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2BF" w:rsidRPr="00807CA4" w:rsidRDefault="004C6408" w:rsidP="00A602BF">
      <w:pPr>
        <w:pStyle w:val="Heading1"/>
        <w:rPr>
          <w:rFonts w:ascii="Verdana" w:hAnsi="Verdana"/>
          <w:b w:val="0"/>
        </w:rPr>
      </w:pPr>
      <w:r w:rsidRPr="00807CA4">
        <w:rPr>
          <w:sz w:val="32"/>
        </w:rPr>
        <w:t>Working Alone or</w:t>
      </w:r>
      <w:r w:rsidR="000A662E" w:rsidRPr="00807CA4">
        <w:rPr>
          <w:sz w:val="32"/>
        </w:rPr>
        <w:t xml:space="preserve"> in Isolation</w:t>
      </w:r>
    </w:p>
    <w:p w:rsidR="00A602BF" w:rsidRPr="0077010E" w:rsidRDefault="00A602BF" w:rsidP="00A602BF">
      <w:pPr>
        <w:pStyle w:val="InstructorGuide"/>
        <w:rPr>
          <w:rFonts w:ascii="Verdana" w:hAnsi="Verdana"/>
        </w:rPr>
      </w:pPr>
      <w:r w:rsidRPr="00CB527E">
        <w:t>Instructor Guide</w:t>
      </w:r>
    </w:p>
    <w:p w:rsidR="00A602BF" w:rsidRPr="00807CA4" w:rsidRDefault="00A602BF" w:rsidP="00A602BF">
      <w:pPr>
        <w:pStyle w:val="Subheads"/>
        <w:rPr>
          <w:rFonts w:ascii="Arial" w:hAnsi="Arial" w:cs="Arial"/>
          <w:bCs/>
          <w:sz w:val="26"/>
          <w:szCs w:val="26"/>
        </w:rPr>
      </w:pPr>
      <w:r w:rsidRPr="00807CA4">
        <w:rPr>
          <w:rFonts w:ascii="Arial" w:hAnsi="Arial" w:cs="Arial"/>
          <w:sz w:val="26"/>
          <w:szCs w:val="26"/>
        </w:rPr>
        <w:t>Safety Talk Overview</w:t>
      </w:r>
    </w:p>
    <w:p w:rsidR="00807CA4" w:rsidRPr="00C02186" w:rsidRDefault="00807CA4" w:rsidP="00807CA4">
      <w:pPr>
        <w:pStyle w:val="SafetyTalkContent"/>
        <w:spacing w:line="240" w:lineRule="auto"/>
        <w:rPr>
          <w:lang w:val="en-CA"/>
        </w:rPr>
      </w:pPr>
      <w:r w:rsidRPr="00C02186">
        <w:rPr>
          <w:rFonts w:ascii="Arial" w:hAnsi="Arial" w:cs="Arial"/>
          <w:sz w:val="22"/>
          <w:szCs w:val="22"/>
          <w:lang w:val="en-CA"/>
        </w:rPr>
        <w:t>Safety Talks are a method to refresh an employee’s knowledge and skills, maintain their interest in safety and illustrate the organization’s commitment to creating a healthy &amp; safe work environment. Safety Talks can be performed on a weekly basis or before the start of a new scope of work and should be about 15 minutes in duration. Generally, these Safety Talk meetings are led by a supervisor and should be mandatory for all crew members to attend. The content should be centred on a single topic (e.g. a safety rule, safe job procedures, re</w:t>
      </w:r>
      <w:r w:rsidR="00781D33">
        <w:rPr>
          <w:rFonts w:ascii="Arial" w:hAnsi="Arial" w:cs="Arial"/>
          <w:sz w:val="22"/>
          <w:szCs w:val="22"/>
          <w:lang w:val="en-CA"/>
        </w:rPr>
        <w:t>cent incident, Joint Health &amp; Safety Committee (J</w:t>
      </w:r>
      <w:bookmarkStart w:id="0" w:name="_GoBack"/>
      <w:bookmarkEnd w:id="0"/>
      <w:r w:rsidRPr="00C02186">
        <w:rPr>
          <w:rFonts w:ascii="Arial" w:hAnsi="Arial" w:cs="Arial"/>
          <w:sz w:val="22"/>
          <w:szCs w:val="22"/>
          <w:lang w:val="en-CA"/>
        </w:rPr>
        <w:t>HSC) meeting minutes, inspection results, etc.).</w:t>
      </w:r>
      <w:r w:rsidRPr="00C02186">
        <w:rPr>
          <w:lang w:val="en-CA"/>
        </w:rPr>
        <w:t xml:space="preserve">  </w:t>
      </w:r>
    </w:p>
    <w:p w:rsidR="0072105D" w:rsidRPr="0072105D" w:rsidRDefault="00A602BF" w:rsidP="0072105D">
      <w:pPr>
        <w:pStyle w:val="Subheads"/>
        <w:rPr>
          <w:rFonts w:ascii="Arial" w:hAnsi="Arial" w:cs="Arial"/>
          <w:sz w:val="26"/>
          <w:szCs w:val="26"/>
        </w:rPr>
      </w:pPr>
      <w:r w:rsidRPr="00807CA4">
        <w:rPr>
          <w:rFonts w:ascii="Arial" w:hAnsi="Arial" w:cs="Arial"/>
          <w:sz w:val="26"/>
          <w:szCs w:val="26"/>
        </w:rPr>
        <w:t xml:space="preserve">Topic Overview: </w:t>
      </w:r>
    </w:p>
    <w:p w:rsidR="0072105D" w:rsidRPr="0072105D" w:rsidRDefault="0072105D" w:rsidP="0072105D">
      <w:pPr>
        <w:pStyle w:val="SafetyTalkContent"/>
        <w:rPr>
          <w:rFonts w:ascii="Arial" w:hAnsi="Arial" w:cs="Arial"/>
          <w:sz w:val="22"/>
          <w:szCs w:val="22"/>
        </w:rPr>
      </w:pPr>
      <w:r>
        <w:rPr>
          <w:rFonts w:ascii="Arial" w:hAnsi="Arial" w:cs="Arial"/>
          <w:sz w:val="22"/>
          <w:szCs w:val="22"/>
        </w:rPr>
        <w:t xml:space="preserve">The purpose </w:t>
      </w:r>
      <w:r w:rsidRPr="0072105D">
        <w:rPr>
          <w:rFonts w:ascii="Arial" w:hAnsi="Arial" w:cs="Arial"/>
          <w:sz w:val="22"/>
          <w:szCs w:val="22"/>
        </w:rPr>
        <w:t xml:space="preserve">is to provide information on when an individual is considered to be working alone or in isolation. This includes criteria for determining if an individual has assistance that is readily available. </w:t>
      </w:r>
    </w:p>
    <w:p w:rsidR="00A602BF" w:rsidRPr="00807CA4" w:rsidRDefault="0072105D" w:rsidP="0072105D">
      <w:pPr>
        <w:pStyle w:val="SafetyTalkContent"/>
        <w:spacing w:line="240" w:lineRule="auto"/>
        <w:rPr>
          <w:rFonts w:ascii="Arial" w:hAnsi="Arial" w:cs="Arial"/>
          <w:sz w:val="22"/>
          <w:szCs w:val="22"/>
        </w:rPr>
      </w:pPr>
      <w:r w:rsidRPr="0072105D">
        <w:rPr>
          <w:rFonts w:ascii="Arial" w:hAnsi="Arial" w:cs="Arial"/>
          <w:sz w:val="22"/>
          <w:szCs w:val="22"/>
        </w:rPr>
        <w:t xml:space="preserve">The guideline is intended to safeguard individuals, as defined in the </w:t>
      </w:r>
      <w:r w:rsidRPr="005206AF">
        <w:rPr>
          <w:rFonts w:ascii="ITalic" w:hAnsi="ITalic" w:cs="Arial"/>
          <w:i/>
          <w:sz w:val="22"/>
          <w:szCs w:val="22"/>
        </w:rPr>
        <w:t>Workers Compensation Act ("Act"</w:t>
      </w:r>
      <w:r w:rsidR="005206AF">
        <w:rPr>
          <w:rFonts w:ascii="Arial" w:hAnsi="Arial" w:cs="Arial"/>
          <w:sz w:val="22"/>
          <w:szCs w:val="22"/>
        </w:rPr>
        <w:t xml:space="preserve">), who are </w:t>
      </w:r>
      <w:r w:rsidRPr="0072105D">
        <w:rPr>
          <w:rFonts w:ascii="Arial" w:hAnsi="Arial" w:cs="Arial"/>
          <w:sz w:val="22"/>
          <w:szCs w:val="22"/>
        </w:rPr>
        <w:t>assigned to work alone or in isolation. In addition, the requirements only apply when assistance is not readily available to the worker in the event of an emergency, injury, or illness</w:t>
      </w:r>
      <w:r w:rsidR="005206AF">
        <w:rPr>
          <w:rFonts w:ascii="Arial" w:hAnsi="Arial" w:cs="Arial"/>
          <w:sz w:val="22"/>
          <w:szCs w:val="22"/>
        </w:rPr>
        <w:t>.</w:t>
      </w:r>
    </w:p>
    <w:p w:rsidR="00A602BF" w:rsidRPr="00807CA4" w:rsidRDefault="00A602BF" w:rsidP="00A602BF">
      <w:pPr>
        <w:pStyle w:val="Subheads"/>
        <w:rPr>
          <w:rFonts w:ascii="Arial" w:hAnsi="Arial" w:cs="Arial"/>
          <w:sz w:val="26"/>
          <w:szCs w:val="26"/>
        </w:rPr>
      </w:pPr>
      <w:r w:rsidRPr="00807CA4">
        <w:rPr>
          <w:rFonts w:ascii="Arial" w:hAnsi="Arial" w:cs="Arial"/>
          <w:sz w:val="26"/>
          <w:szCs w:val="26"/>
        </w:rPr>
        <w:t>Demonstration and Discussion Topics</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Discuss</w:t>
      </w:r>
      <w:r w:rsidRPr="00807CA4">
        <w:rPr>
          <w:rFonts w:ascii="Arial" w:hAnsi="Arial" w:cs="Arial"/>
          <w:sz w:val="22"/>
          <w:szCs w:val="22"/>
        </w:rPr>
        <w:t xml:space="preserve"> the </w:t>
      </w:r>
      <w:r w:rsidR="0071648C">
        <w:rPr>
          <w:rFonts w:ascii="Arial" w:hAnsi="Arial" w:cs="Arial"/>
          <w:sz w:val="22"/>
          <w:szCs w:val="22"/>
        </w:rPr>
        <w:t>requirements to safeguard employees who work alone or in isolation.</w:t>
      </w:r>
    </w:p>
    <w:p w:rsidR="00EE30C7" w:rsidRPr="00807CA4" w:rsidRDefault="00EE30C7" w:rsidP="00807CA4">
      <w:pPr>
        <w:pStyle w:val="SafetyTalkTopicList"/>
        <w:spacing w:after="120" w:line="240" w:lineRule="auto"/>
        <w:ind w:left="270" w:hanging="270"/>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Tour</w:t>
      </w:r>
      <w:r w:rsidRPr="00807CA4">
        <w:rPr>
          <w:rFonts w:ascii="Arial" w:hAnsi="Arial" w:cs="Arial"/>
          <w:sz w:val="22"/>
          <w:szCs w:val="22"/>
        </w:rPr>
        <w:t xml:space="preserve"> the work area with workers pointing out where the accidents can occur.</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Distribute</w:t>
      </w:r>
      <w:r w:rsidRPr="00807CA4">
        <w:rPr>
          <w:rFonts w:ascii="Arial" w:hAnsi="Arial" w:cs="Arial"/>
          <w:sz w:val="22"/>
          <w:szCs w:val="22"/>
        </w:rPr>
        <w:t xml:space="preserve"> the “Do’s &amp; Don’ts” section of this handout.</w:t>
      </w:r>
    </w:p>
    <w:p w:rsidR="00EE30C7" w:rsidRPr="00807CA4" w:rsidRDefault="00EE30C7" w:rsidP="00807CA4">
      <w:pPr>
        <w:pStyle w:val="SafetyTalkTopicList"/>
        <w:spacing w:after="120" w:line="240" w:lineRule="auto"/>
        <w:ind w:left="270" w:hanging="270"/>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Use</w:t>
      </w:r>
      <w:r w:rsidRPr="00807CA4">
        <w:rPr>
          <w:rFonts w:ascii="Arial" w:hAnsi="Arial" w:cs="Arial"/>
          <w:sz w:val="22"/>
          <w:szCs w:val="22"/>
        </w:rPr>
        <w:t xml:space="preserve"> the “Instructor Guide” section of the handout as your discussion guide </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Discuss</w:t>
      </w:r>
      <w:r w:rsidRPr="00807CA4">
        <w:rPr>
          <w:rFonts w:ascii="Arial" w:hAnsi="Arial" w:cs="Arial"/>
          <w:sz w:val="22"/>
          <w:szCs w:val="22"/>
        </w:rPr>
        <w:t xml:space="preserve"> how accidents can happen.</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Remind</w:t>
      </w:r>
      <w:r w:rsidRPr="00807CA4">
        <w:rPr>
          <w:rFonts w:ascii="Arial" w:hAnsi="Arial" w:cs="Arial"/>
          <w:sz w:val="22"/>
          <w:szCs w:val="22"/>
        </w:rPr>
        <w:t xml:space="preserve"> employees that they are required to wear adequate personal protective equipment.</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Explain</w:t>
      </w:r>
      <w:r w:rsidRPr="00807CA4">
        <w:rPr>
          <w:rFonts w:ascii="Arial" w:hAnsi="Arial" w:cs="Arial"/>
          <w:sz w:val="22"/>
          <w:szCs w:val="22"/>
        </w:rPr>
        <w:t xml:space="preserve"> what can be done to m</w:t>
      </w:r>
      <w:r w:rsidR="00251399" w:rsidRPr="00807CA4">
        <w:rPr>
          <w:rFonts w:ascii="Arial" w:hAnsi="Arial" w:cs="Arial"/>
          <w:sz w:val="22"/>
          <w:szCs w:val="22"/>
        </w:rPr>
        <w:t>inimize the risk of accidents (D</w:t>
      </w:r>
      <w:r w:rsidRPr="00807CA4">
        <w:rPr>
          <w:rFonts w:ascii="Arial" w:hAnsi="Arial" w:cs="Arial"/>
          <w:sz w:val="22"/>
          <w:szCs w:val="22"/>
        </w:rPr>
        <w:t xml:space="preserve">o’s &amp; </w:t>
      </w:r>
      <w:r w:rsidR="00251399" w:rsidRPr="00807CA4">
        <w:rPr>
          <w:rFonts w:ascii="Arial" w:hAnsi="Arial" w:cs="Arial"/>
          <w:sz w:val="22"/>
          <w:szCs w:val="22"/>
        </w:rPr>
        <w:t>D</w:t>
      </w:r>
      <w:r w:rsidRPr="00807CA4">
        <w:rPr>
          <w:rFonts w:ascii="Arial" w:hAnsi="Arial" w:cs="Arial"/>
          <w:sz w:val="22"/>
          <w:szCs w:val="22"/>
        </w:rPr>
        <w:t>on’ts in handout)</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Emphasize</w:t>
      </w:r>
      <w:r w:rsidRPr="00807CA4">
        <w:rPr>
          <w:rFonts w:ascii="Arial" w:hAnsi="Arial" w:cs="Arial"/>
          <w:sz w:val="22"/>
          <w:szCs w:val="22"/>
        </w:rPr>
        <w:t xml:space="preserve"> that following safe work procedures is mandatory.</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Make it real</w:t>
      </w:r>
      <w:r w:rsidRPr="00807CA4">
        <w:rPr>
          <w:rFonts w:ascii="Arial" w:hAnsi="Arial" w:cs="Arial"/>
          <w:sz w:val="22"/>
          <w:szCs w:val="22"/>
        </w:rPr>
        <w:t xml:space="preserve"> by telling at least two true stories of injuries from your experience.</w:t>
      </w:r>
    </w:p>
    <w:p w:rsidR="00EE30C7" w:rsidRPr="00807CA4" w:rsidRDefault="00EE30C7" w:rsidP="00807CA4">
      <w:pPr>
        <w:pStyle w:val="SafetyTalkTopicList"/>
        <w:spacing w:after="120" w:line="240" w:lineRule="auto"/>
        <w:ind w:left="270" w:hanging="270"/>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Discuss</w:t>
      </w:r>
      <w:r w:rsidRPr="00807CA4">
        <w:rPr>
          <w:rFonts w:ascii="Arial" w:hAnsi="Arial" w:cs="Arial"/>
          <w:sz w:val="22"/>
          <w:szCs w:val="22"/>
        </w:rPr>
        <w:t xml:space="preserve"> the attitude of “it won’t happen to me”. Remind them that an injury can and will happen if they take shortcuts or are careless.</w:t>
      </w:r>
    </w:p>
    <w:p w:rsidR="00EE30C7" w:rsidRPr="00807CA4" w:rsidRDefault="00EE30C7" w:rsidP="00807CA4">
      <w:pPr>
        <w:pStyle w:val="SafetyTalkTopicList"/>
        <w:spacing w:after="120" w:line="240" w:lineRule="auto"/>
        <w:rPr>
          <w:rFonts w:ascii="Arial" w:hAnsi="Arial" w:cs="Arial"/>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Answer</w:t>
      </w:r>
      <w:r w:rsidRPr="00807CA4">
        <w:rPr>
          <w:rFonts w:ascii="Arial" w:hAnsi="Arial" w:cs="Arial"/>
          <w:sz w:val="22"/>
          <w:szCs w:val="22"/>
        </w:rPr>
        <w:t xml:space="preserve"> any questions or concerns they might have.</w:t>
      </w:r>
    </w:p>
    <w:p w:rsidR="00EE30C7" w:rsidRPr="00807CA4" w:rsidRDefault="00EE30C7" w:rsidP="00807CA4">
      <w:pPr>
        <w:pStyle w:val="SafetyTalkTopicList"/>
        <w:spacing w:after="120" w:line="240" w:lineRule="auto"/>
        <w:rPr>
          <w:rFonts w:ascii="Arial" w:hAnsi="Arial" w:cs="Arial"/>
          <w:b/>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Set a good example</w:t>
      </w:r>
      <w:r w:rsidRPr="00807CA4">
        <w:rPr>
          <w:rFonts w:ascii="Arial" w:hAnsi="Arial" w:cs="Arial"/>
          <w:sz w:val="22"/>
          <w:szCs w:val="22"/>
        </w:rPr>
        <w:t xml:space="preserve"> by working safely at all times.</w:t>
      </w:r>
    </w:p>
    <w:p w:rsidR="0096350E" w:rsidRPr="00807CA4" w:rsidRDefault="0096350E" w:rsidP="00807CA4">
      <w:pPr>
        <w:pStyle w:val="SafetyTalkTopicList"/>
        <w:spacing w:after="120" w:line="240" w:lineRule="auto"/>
        <w:rPr>
          <w:rFonts w:ascii="Arial" w:hAnsi="Arial" w:cs="Arial"/>
          <w:b/>
          <w:sz w:val="22"/>
          <w:szCs w:val="22"/>
        </w:rPr>
      </w:pPr>
      <w:r w:rsidRPr="00807CA4">
        <w:rPr>
          <w:rFonts w:ascii="Arial" w:hAnsi="Arial" w:cs="Arial"/>
          <w:sz w:val="22"/>
          <w:szCs w:val="22"/>
        </w:rPr>
        <w:sym w:font="Wingdings" w:char="F06F"/>
      </w:r>
      <w:r w:rsidRPr="00807CA4">
        <w:rPr>
          <w:rFonts w:ascii="Arial" w:hAnsi="Arial" w:cs="Arial"/>
          <w:sz w:val="22"/>
          <w:szCs w:val="22"/>
        </w:rPr>
        <w:t xml:space="preserve"> </w:t>
      </w:r>
      <w:r w:rsidRPr="00807CA4">
        <w:rPr>
          <w:rFonts w:ascii="Arial" w:hAnsi="Arial" w:cs="Arial"/>
          <w:b/>
          <w:sz w:val="22"/>
          <w:szCs w:val="22"/>
        </w:rPr>
        <w:t>Document</w:t>
      </w:r>
      <w:r w:rsidRPr="00807CA4">
        <w:rPr>
          <w:rFonts w:ascii="Arial" w:hAnsi="Arial" w:cs="Arial"/>
          <w:sz w:val="22"/>
          <w:szCs w:val="22"/>
        </w:rPr>
        <w:t xml:space="preserve"> the Safety Talk by completing the </w:t>
      </w:r>
      <w:r w:rsidR="00251399" w:rsidRPr="00807CA4">
        <w:rPr>
          <w:rFonts w:ascii="Arial" w:hAnsi="Arial" w:cs="Arial"/>
          <w:sz w:val="22"/>
          <w:szCs w:val="22"/>
        </w:rPr>
        <w:t>“</w:t>
      </w:r>
      <w:r w:rsidRPr="00807CA4">
        <w:rPr>
          <w:rFonts w:ascii="Arial" w:hAnsi="Arial" w:cs="Arial"/>
          <w:sz w:val="22"/>
          <w:szCs w:val="22"/>
        </w:rPr>
        <w:t>Safety Talk Record</w:t>
      </w:r>
      <w:r w:rsidR="00251399" w:rsidRPr="00807CA4">
        <w:rPr>
          <w:rFonts w:ascii="Arial" w:hAnsi="Arial" w:cs="Arial"/>
          <w:sz w:val="22"/>
          <w:szCs w:val="22"/>
        </w:rPr>
        <w:t>”</w:t>
      </w:r>
      <w:r w:rsidRPr="00807CA4">
        <w:rPr>
          <w:rFonts w:ascii="Arial" w:hAnsi="Arial" w:cs="Arial"/>
          <w:sz w:val="22"/>
          <w:szCs w:val="22"/>
        </w:rPr>
        <w:t xml:space="preserve"> </w:t>
      </w:r>
      <w:r w:rsidR="00C76260" w:rsidRPr="00807CA4">
        <w:rPr>
          <w:rFonts w:ascii="Arial" w:hAnsi="Arial" w:cs="Arial"/>
          <w:sz w:val="22"/>
          <w:szCs w:val="22"/>
        </w:rPr>
        <w:t xml:space="preserve">section </w:t>
      </w:r>
      <w:r w:rsidRPr="00807CA4">
        <w:rPr>
          <w:rFonts w:ascii="Arial" w:hAnsi="Arial" w:cs="Arial"/>
          <w:sz w:val="22"/>
          <w:szCs w:val="22"/>
        </w:rPr>
        <w:t>and filing it.</w:t>
      </w:r>
    </w:p>
    <w:p w:rsidR="0096350E" w:rsidRPr="0077010E" w:rsidRDefault="0096350E" w:rsidP="00A602BF">
      <w:pPr>
        <w:pStyle w:val="SafetyTalkTopicList"/>
        <w:rPr>
          <w:b/>
          <w:sz w:val="32"/>
          <w:szCs w:val="32"/>
        </w:rPr>
      </w:pPr>
    </w:p>
    <w:p w:rsidR="00A602BF" w:rsidRDefault="00A602BF" w:rsidP="00A602BF">
      <w:pPr>
        <w:pStyle w:val="FormHeader"/>
        <w:jc w:val="left"/>
      </w:pPr>
    </w:p>
    <w:p w:rsidR="00A602BF" w:rsidRDefault="00A602BF" w:rsidP="00A602BF">
      <w:pPr>
        <w:pStyle w:val="FormHeader"/>
        <w:jc w:val="left"/>
        <w:sectPr w:rsidR="00A602BF" w:rsidSect="00A602BF">
          <w:headerReference w:type="default" r:id="rId8"/>
          <w:headerReference w:type="first" r:id="rId9"/>
          <w:pgSz w:w="12240" w:h="15840" w:code="1"/>
          <w:pgMar w:top="3600" w:right="720" w:bottom="360" w:left="720" w:header="2880" w:footer="360" w:gutter="0"/>
          <w:cols w:space="708"/>
          <w:docGrid w:linePitch="360"/>
        </w:sectPr>
      </w:pPr>
    </w:p>
    <w:p w:rsidR="004A6F44" w:rsidRPr="00A602BF" w:rsidRDefault="003F6973" w:rsidP="004A6F44">
      <w:pPr>
        <w:pStyle w:val="FormHeader"/>
        <w:rPr>
          <w:b w:val="0"/>
        </w:rPr>
      </w:pPr>
      <w:r>
        <w:rPr>
          <w:noProof/>
        </w:rPr>
        <w:lastRenderedPageBreak/>
        <mc:AlternateContent>
          <mc:Choice Requires="wps">
            <w:drawing>
              <wp:anchor distT="0" distB="0" distL="114300" distR="114300" simplePos="0" relativeHeight="251658240" behindDoc="0" locked="1" layoutInCell="1" allowOverlap="1">
                <wp:simplePos x="0" y="0"/>
                <wp:positionH relativeFrom="page">
                  <wp:posOffset>5029200</wp:posOffset>
                </wp:positionH>
                <wp:positionV relativeFrom="page">
                  <wp:posOffset>397510</wp:posOffset>
                </wp:positionV>
                <wp:extent cx="2336800" cy="481965"/>
                <wp:effectExtent l="0" t="0" r="0" b="0"/>
                <wp:wrapNone/>
                <wp:docPr id="1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3368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BE" w:rsidRDefault="007D63BE"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96pt;margin-top:31.3pt;width:184pt;height:37.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" filled="f" stroked="f">
                <o:lock v:ext="edit" aspectratio="t"/>
                <v:textbox inset="0,0,0,0">
                  <w:txbxContent>
                    <w:p w:rsidR="007D63BE" w:rsidRDefault="007D63BE" w:rsidP="004A6F44">
                      <w:r>
                        <w:rPr>
                          <w:noProof/>
                        </w:rPr>
                        <w:drawing>
                          <wp:inline distT="0" distB="0" distL="0" distR="0">
                            <wp:extent cx="2333625" cy="485775"/>
                            <wp:effectExtent l="0" t="0" r="9525" b="9525"/>
                            <wp:docPr id="4" name="Picture 4" descr="logo-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placehold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485775"/>
                                    </a:xfrm>
                                    <a:prstGeom prst="rect">
                                      <a:avLst/>
                                    </a:prstGeom>
                                    <a:noFill/>
                                    <a:ln>
                                      <a:noFill/>
                                    </a:ln>
                                  </pic:spPr>
                                </pic:pic>
                              </a:graphicData>
                            </a:graphic>
                          </wp:inline>
                        </w:drawing>
                      </w:r>
                    </w:p>
                  </w:txbxContent>
                </v:textbox>
                <w10:wrap anchorx="page" anchory="page"/>
                <w10:anchorlock/>
              </v:shape>
            </w:pict>
          </mc:Fallback>
        </mc:AlternateContent>
      </w:r>
      <w:r w:rsidR="004C6408">
        <w:t>Working Alone or in Isolation</w:t>
      </w:r>
    </w:p>
    <w:p w:rsidR="0073511D" w:rsidRPr="00890051" w:rsidRDefault="0073511D" w:rsidP="0073511D">
      <w:pPr>
        <w:pStyle w:val="InstructorGuide"/>
      </w:pPr>
      <w:r>
        <w:t>SAFETY TALK RECORD</w:t>
      </w:r>
    </w:p>
    <w:tbl>
      <w:tblPr>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990"/>
        <w:gridCol w:w="90"/>
        <w:gridCol w:w="81"/>
        <w:gridCol w:w="1359"/>
        <w:gridCol w:w="1890"/>
        <w:gridCol w:w="2250"/>
      </w:tblGrid>
      <w:tr w:rsidR="004A6F44" w:rsidRPr="00807CA4">
        <w:trPr>
          <w:trHeight w:val="512"/>
        </w:trPr>
        <w:tc>
          <w:tcPr>
            <w:tcW w:w="5418" w:type="dxa"/>
            <w:gridSpan w:val="3"/>
            <w:tcBorders>
              <w:bottom w:val="single" w:sz="4" w:space="0" w:color="auto"/>
            </w:tcBorders>
            <w:vAlign w:val="center"/>
          </w:tcPr>
          <w:p w:rsidR="004A6F44" w:rsidRPr="00807CA4" w:rsidRDefault="004A6F44" w:rsidP="004A6F44">
            <w:pPr>
              <w:pStyle w:val="Formcopy"/>
              <w:rPr>
                <w:rFonts w:ascii="Arial" w:hAnsi="Arial" w:cs="Arial"/>
                <w:sz w:val="22"/>
                <w:szCs w:val="22"/>
              </w:rPr>
            </w:pPr>
            <w:r w:rsidRPr="00807CA4">
              <w:rPr>
                <w:rFonts w:ascii="Arial" w:hAnsi="Arial" w:cs="Arial"/>
                <w:sz w:val="22"/>
                <w:szCs w:val="22"/>
              </w:rPr>
              <w:t>Discussion Leader:</w:t>
            </w:r>
          </w:p>
        </w:tc>
        <w:tc>
          <w:tcPr>
            <w:tcW w:w="5580" w:type="dxa"/>
            <w:gridSpan w:val="4"/>
            <w:tcBorders>
              <w:bottom w:val="single" w:sz="4" w:space="0" w:color="auto"/>
            </w:tcBorders>
            <w:vAlign w:val="center"/>
          </w:tcPr>
          <w:p w:rsidR="004A6F44" w:rsidRPr="00807CA4" w:rsidRDefault="004A6F44" w:rsidP="004A6F44">
            <w:pPr>
              <w:pStyle w:val="Formcopy"/>
              <w:rPr>
                <w:rFonts w:ascii="Arial" w:hAnsi="Arial" w:cs="Arial"/>
                <w:sz w:val="22"/>
                <w:szCs w:val="22"/>
              </w:rPr>
            </w:pPr>
            <w:r w:rsidRPr="00807CA4">
              <w:rPr>
                <w:rFonts w:ascii="Arial" w:hAnsi="Arial" w:cs="Arial"/>
                <w:sz w:val="22"/>
                <w:szCs w:val="22"/>
              </w:rPr>
              <w:t>Date:</w:t>
            </w:r>
          </w:p>
        </w:tc>
      </w:tr>
      <w:tr w:rsidR="004A6F44" w:rsidRPr="00807CA4">
        <w:trPr>
          <w:trHeight w:val="530"/>
        </w:trPr>
        <w:tc>
          <w:tcPr>
            <w:tcW w:w="5418" w:type="dxa"/>
            <w:gridSpan w:val="3"/>
            <w:tcBorders>
              <w:bottom w:val="single" w:sz="4" w:space="0" w:color="auto"/>
            </w:tcBorders>
            <w:vAlign w:val="center"/>
          </w:tcPr>
          <w:p w:rsidR="004A6F44" w:rsidRPr="00807CA4" w:rsidRDefault="004A6F44" w:rsidP="004A6F44">
            <w:pPr>
              <w:pStyle w:val="Formcopy"/>
              <w:rPr>
                <w:rFonts w:ascii="Arial" w:hAnsi="Arial" w:cs="Arial"/>
                <w:sz w:val="22"/>
                <w:szCs w:val="22"/>
              </w:rPr>
            </w:pPr>
            <w:r w:rsidRPr="00807CA4">
              <w:rPr>
                <w:rFonts w:ascii="Arial" w:hAnsi="Arial" w:cs="Arial"/>
                <w:sz w:val="22"/>
                <w:szCs w:val="22"/>
              </w:rPr>
              <w:t xml:space="preserve">Department: </w:t>
            </w:r>
          </w:p>
        </w:tc>
        <w:tc>
          <w:tcPr>
            <w:tcW w:w="5580" w:type="dxa"/>
            <w:gridSpan w:val="4"/>
            <w:tcBorders>
              <w:bottom w:val="single" w:sz="4" w:space="0" w:color="auto"/>
            </w:tcBorders>
            <w:vAlign w:val="center"/>
          </w:tcPr>
          <w:p w:rsidR="004A6F44" w:rsidRPr="00807CA4" w:rsidRDefault="004A6F44" w:rsidP="004A6F44">
            <w:pPr>
              <w:pStyle w:val="Formcopy"/>
              <w:rPr>
                <w:rFonts w:ascii="Arial" w:hAnsi="Arial" w:cs="Arial"/>
                <w:sz w:val="22"/>
                <w:szCs w:val="22"/>
              </w:rPr>
            </w:pPr>
            <w:r w:rsidRPr="00807CA4">
              <w:rPr>
                <w:rFonts w:ascii="Arial" w:hAnsi="Arial" w:cs="Arial"/>
                <w:sz w:val="22"/>
                <w:szCs w:val="22"/>
              </w:rPr>
              <w:t xml:space="preserve">Time: </w:t>
            </w:r>
          </w:p>
        </w:tc>
      </w:tr>
      <w:tr w:rsidR="004A6F44" w:rsidRPr="00807CA4">
        <w:tc>
          <w:tcPr>
            <w:tcW w:w="10998" w:type="dxa"/>
            <w:gridSpan w:val="7"/>
            <w:tcBorders>
              <w:top w:val="nil"/>
              <w:left w:val="nil"/>
              <w:bottom w:val="nil"/>
              <w:right w:val="nil"/>
            </w:tcBorders>
            <w:vAlign w:val="center"/>
          </w:tcPr>
          <w:p w:rsidR="004A6F44" w:rsidRPr="00807CA4" w:rsidRDefault="004A6F44" w:rsidP="004A6F44">
            <w:pPr>
              <w:pStyle w:val="FormHeadings"/>
              <w:rPr>
                <w:rFonts w:ascii="Arial" w:hAnsi="Arial" w:cs="Arial"/>
                <w:sz w:val="22"/>
                <w:szCs w:val="22"/>
              </w:rPr>
            </w:pPr>
            <w:r w:rsidRPr="00807CA4">
              <w:rPr>
                <w:rFonts w:ascii="Arial" w:hAnsi="Arial" w:cs="Arial"/>
                <w:sz w:val="22"/>
                <w:szCs w:val="22"/>
              </w:rPr>
              <w:t>Attendees (Please print your name and sign beside it. If you are a contractor, also include your company name):</w:t>
            </w:r>
          </w:p>
        </w:tc>
      </w:tr>
      <w:tr w:rsidR="004A6F44" w:rsidRPr="00807CA4">
        <w:tc>
          <w:tcPr>
            <w:tcW w:w="5328" w:type="dxa"/>
            <w:gridSpan w:val="2"/>
            <w:tcBorders>
              <w:top w:val="nil"/>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nil"/>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5328" w:type="dxa"/>
            <w:gridSpan w:val="2"/>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c>
          <w:tcPr>
            <w:tcW w:w="5670" w:type="dxa"/>
            <w:gridSpan w:val="5"/>
            <w:tcBorders>
              <w:top w:val="single" w:sz="4" w:space="0" w:color="auto"/>
              <w:left w:val="nil"/>
              <w:bottom w:val="single" w:sz="4" w:space="0" w:color="auto"/>
              <w:right w:val="nil"/>
            </w:tcBorders>
            <w:vAlign w:val="center"/>
          </w:tcPr>
          <w:p w:rsidR="004A6F44" w:rsidRPr="00807CA4" w:rsidRDefault="004A6F44" w:rsidP="004A6F44">
            <w:pPr>
              <w:pStyle w:val="Formcopy"/>
              <w:rPr>
                <w:rFonts w:ascii="Arial" w:hAnsi="Arial" w:cs="Arial"/>
                <w:szCs w:val="18"/>
              </w:rPr>
            </w:pPr>
            <w:r w:rsidRPr="00807CA4">
              <w:rPr>
                <w:rFonts w:ascii="Arial" w:hAnsi="Arial" w:cs="Arial"/>
              </w:rPr>
              <w:sym w:font="Wingdings" w:char="F06F"/>
            </w:r>
          </w:p>
        </w:tc>
      </w:tr>
      <w:tr w:rsidR="004A6F44" w:rsidRPr="00807CA4">
        <w:tc>
          <w:tcPr>
            <w:tcW w:w="10998" w:type="dxa"/>
            <w:gridSpan w:val="7"/>
            <w:tcBorders>
              <w:top w:val="single" w:sz="4" w:space="0" w:color="auto"/>
              <w:left w:val="nil"/>
              <w:bottom w:val="nil"/>
              <w:right w:val="nil"/>
            </w:tcBorders>
          </w:tcPr>
          <w:p w:rsidR="004A6F44" w:rsidRPr="00807CA4" w:rsidRDefault="004A6F44" w:rsidP="004A6F44">
            <w:pPr>
              <w:pStyle w:val="FormHeadings"/>
              <w:rPr>
                <w:rFonts w:ascii="Arial" w:hAnsi="Arial" w:cs="Arial"/>
              </w:rPr>
            </w:pPr>
            <w:r w:rsidRPr="00807CA4">
              <w:rPr>
                <w:rFonts w:ascii="Arial" w:hAnsi="Arial" w:cs="Arial"/>
              </w:rPr>
              <w:t xml:space="preserve">Near Miss/Incidents and Investigations Reviewed: (None this month </w:t>
            </w:r>
            <w:r w:rsidRPr="00807CA4">
              <w:rPr>
                <w:rFonts w:ascii="Arial" w:hAnsi="Arial" w:cs="Arial"/>
              </w:rPr>
              <w:sym w:font="Wingdings" w:char="F06F"/>
            </w:r>
            <w:r w:rsidRPr="00807CA4">
              <w:rPr>
                <w:rFonts w:ascii="Arial" w:hAnsi="Arial" w:cs="Arial"/>
              </w:rPr>
              <w:t>)</w:t>
            </w:r>
          </w:p>
        </w:tc>
      </w:tr>
      <w:tr w:rsidR="004A6F44" w:rsidRPr="00807CA4">
        <w:tc>
          <w:tcPr>
            <w:tcW w:w="10998" w:type="dxa"/>
            <w:gridSpan w:val="7"/>
            <w:tcBorders>
              <w:top w:val="nil"/>
              <w:left w:val="nil"/>
              <w:bottom w:val="single" w:sz="4" w:space="0" w:color="auto"/>
              <w:right w:val="nil"/>
            </w:tcBorders>
            <w:vAlign w:val="center"/>
          </w:tcPr>
          <w:p w:rsidR="004A6F44" w:rsidRPr="00807CA4" w:rsidRDefault="004A6F44" w:rsidP="004A6F44">
            <w:pPr>
              <w:pStyle w:val="Formcopy"/>
              <w:rPr>
                <w:rFonts w:ascii="Arial" w:hAnsi="Arial" w:cs="Arial"/>
              </w:rPr>
            </w:pPr>
            <w:r w:rsidRPr="00807CA4">
              <w:rPr>
                <w:rFonts w:ascii="Arial" w:hAnsi="Arial" w:cs="Arial"/>
              </w:rPr>
              <w:t>(Industry alerts can be discussed here as well)</w:t>
            </w:r>
          </w:p>
          <w:p w:rsidR="004A6F44" w:rsidRPr="00807CA4" w:rsidRDefault="004A6F44" w:rsidP="004A6F44">
            <w:pPr>
              <w:pStyle w:val="Formcopy"/>
              <w:rPr>
                <w:rFonts w:ascii="Arial" w:hAnsi="Arial" w:cs="Arial"/>
              </w:rPr>
            </w:pPr>
          </w:p>
        </w:tc>
      </w:tr>
      <w:tr w:rsidR="004A6F44" w:rsidRPr="00807CA4">
        <w:tc>
          <w:tcPr>
            <w:tcW w:w="10998" w:type="dxa"/>
            <w:gridSpan w:val="7"/>
            <w:tcBorders>
              <w:top w:val="single" w:sz="4" w:space="0" w:color="auto"/>
              <w:left w:val="nil"/>
              <w:bottom w:val="nil"/>
              <w:right w:val="nil"/>
            </w:tcBorders>
          </w:tcPr>
          <w:p w:rsidR="004A6F44" w:rsidRPr="00807CA4" w:rsidRDefault="004A6F44" w:rsidP="004A6F44">
            <w:pPr>
              <w:pStyle w:val="FormHeadings"/>
              <w:rPr>
                <w:rFonts w:ascii="Arial" w:hAnsi="Arial" w:cs="Arial"/>
              </w:rPr>
            </w:pPr>
            <w:r w:rsidRPr="00807CA4">
              <w:rPr>
                <w:rFonts w:ascii="Arial" w:hAnsi="Arial" w:cs="Arial"/>
              </w:rPr>
              <w:t xml:space="preserve">Safety Topic Discussed: </w:t>
            </w:r>
          </w:p>
        </w:tc>
      </w:tr>
      <w:tr w:rsidR="004A6F44" w:rsidRPr="00807CA4">
        <w:tc>
          <w:tcPr>
            <w:tcW w:w="5499" w:type="dxa"/>
            <w:gridSpan w:val="4"/>
            <w:tcBorders>
              <w:top w:val="nil"/>
              <w:left w:val="nil"/>
              <w:bottom w:val="single" w:sz="4" w:space="0" w:color="auto"/>
              <w:right w:val="nil"/>
            </w:tcBorders>
          </w:tcPr>
          <w:p w:rsidR="004A6F44" w:rsidRPr="00807CA4" w:rsidRDefault="004A6F44" w:rsidP="004A6F44">
            <w:pPr>
              <w:pStyle w:val="Formcopy"/>
              <w:rPr>
                <w:rFonts w:ascii="Arial" w:hAnsi="Arial" w:cs="Arial"/>
              </w:rPr>
            </w:pPr>
            <w:r w:rsidRPr="00807CA4">
              <w:rPr>
                <w:rFonts w:ascii="Arial" w:hAnsi="Arial" w:cs="Arial"/>
              </w:rPr>
              <w:t xml:space="preserve">Title: </w:t>
            </w:r>
          </w:p>
        </w:tc>
        <w:tc>
          <w:tcPr>
            <w:tcW w:w="5499" w:type="dxa"/>
            <w:gridSpan w:val="3"/>
            <w:tcBorders>
              <w:top w:val="nil"/>
              <w:left w:val="nil"/>
              <w:bottom w:val="single" w:sz="4" w:space="0" w:color="auto"/>
              <w:right w:val="nil"/>
            </w:tcBorders>
          </w:tcPr>
          <w:p w:rsidR="004A6F44" w:rsidRPr="00807CA4" w:rsidRDefault="004A6F44" w:rsidP="004A6F44">
            <w:pPr>
              <w:pStyle w:val="Formcopy"/>
              <w:rPr>
                <w:rFonts w:ascii="Arial" w:hAnsi="Arial" w:cs="Arial"/>
              </w:rPr>
            </w:pPr>
            <w:r w:rsidRPr="00807CA4">
              <w:rPr>
                <w:rFonts w:ascii="Arial" w:hAnsi="Arial" w:cs="Arial"/>
              </w:rPr>
              <w:t>Date:</w:t>
            </w: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Headings"/>
              <w:rPr>
                <w:rFonts w:ascii="Arial" w:hAnsi="Arial" w:cs="Arial"/>
              </w:rPr>
            </w:pPr>
            <w:r w:rsidRPr="00807CA4">
              <w:rPr>
                <w:rFonts w:ascii="Arial" w:hAnsi="Arial" w:cs="Arial"/>
              </w:rPr>
              <w:t>Any questions or concerns from workers?</w:t>
            </w:r>
          </w:p>
          <w:p w:rsidR="004A6F44" w:rsidRPr="00807CA4" w:rsidRDefault="004A6F44" w:rsidP="004A6F44">
            <w:pPr>
              <w:pStyle w:val="Formcopy"/>
              <w:rPr>
                <w:rFonts w:ascii="Arial" w:hAnsi="Arial" w:cs="Arial"/>
                <w:b/>
              </w:rPr>
            </w:pP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r>
      <w:tr w:rsidR="004A6F44" w:rsidRPr="00807CA4">
        <w:tc>
          <w:tcPr>
            <w:tcW w:w="10998" w:type="dxa"/>
            <w:gridSpan w:val="7"/>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sz w:val="8"/>
                <w:szCs w:val="8"/>
              </w:rPr>
            </w:pPr>
          </w:p>
        </w:tc>
      </w:tr>
      <w:tr w:rsidR="004A6F44" w:rsidRPr="00807CA4">
        <w:tc>
          <w:tcPr>
            <w:tcW w:w="4338"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rPr>
            </w:pPr>
            <w:r w:rsidRPr="00807CA4">
              <w:rPr>
                <w:rFonts w:ascii="Arial" w:hAnsi="Arial" w:cs="Arial"/>
              </w:rPr>
              <w:t>Action Needed:</w:t>
            </w:r>
          </w:p>
        </w:tc>
        <w:tc>
          <w:tcPr>
            <w:tcW w:w="2520" w:type="dxa"/>
            <w:gridSpan w:val="4"/>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rPr>
            </w:pPr>
            <w:r w:rsidRPr="00807CA4">
              <w:rPr>
                <w:rFonts w:ascii="Arial" w:hAnsi="Arial" w:cs="Arial"/>
              </w:rPr>
              <w:t>Person responsible:</w:t>
            </w:r>
          </w:p>
        </w:tc>
        <w:tc>
          <w:tcPr>
            <w:tcW w:w="189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rPr>
            </w:pPr>
            <w:r w:rsidRPr="00807CA4">
              <w:rPr>
                <w:rFonts w:ascii="Arial" w:hAnsi="Arial" w:cs="Arial"/>
              </w:rPr>
              <w:t>Due Date:</w:t>
            </w:r>
          </w:p>
        </w:tc>
        <w:tc>
          <w:tcPr>
            <w:tcW w:w="225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rPr>
            </w:pPr>
            <w:r w:rsidRPr="00807CA4">
              <w:rPr>
                <w:rFonts w:ascii="Arial" w:hAnsi="Arial" w:cs="Arial"/>
              </w:rPr>
              <w:t>Completed Date:</w:t>
            </w:r>
          </w:p>
        </w:tc>
      </w:tr>
      <w:tr w:rsidR="004A6F44" w:rsidRPr="00807CA4">
        <w:trPr>
          <w:trHeight w:val="342"/>
        </w:trPr>
        <w:tc>
          <w:tcPr>
            <w:tcW w:w="4338"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r>
      <w:tr w:rsidR="004A6F44" w:rsidRPr="00807CA4">
        <w:trPr>
          <w:trHeight w:val="323"/>
        </w:trPr>
        <w:tc>
          <w:tcPr>
            <w:tcW w:w="4338"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2520" w:type="dxa"/>
            <w:gridSpan w:val="4"/>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189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c>
          <w:tcPr>
            <w:tcW w:w="2250" w:type="dxa"/>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copy"/>
              <w:rPr>
                <w:rFonts w:ascii="Arial" w:hAnsi="Arial" w:cs="Arial"/>
              </w:rPr>
            </w:pPr>
          </w:p>
        </w:tc>
      </w:tr>
      <w:tr w:rsidR="004A6F44" w:rsidRPr="00807CA4">
        <w:trPr>
          <w:trHeight w:val="323"/>
        </w:trPr>
        <w:tc>
          <w:tcPr>
            <w:tcW w:w="4338" w:type="dxa"/>
            <w:tcBorders>
              <w:top w:val="single" w:sz="4" w:space="0" w:color="auto"/>
              <w:left w:val="nil"/>
              <w:bottom w:val="single" w:sz="4" w:space="0" w:color="auto"/>
              <w:right w:val="nil"/>
            </w:tcBorders>
          </w:tcPr>
          <w:p w:rsidR="004A6F44" w:rsidRPr="00807CA4" w:rsidRDefault="004A6F44" w:rsidP="004A6F44">
            <w:pPr>
              <w:pStyle w:val="FormHeadings"/>
              <w:rPr>
                <w:rFonts w:ascii="Arial" w:hAnsi="Arial" w:cs="Arial"/>
              </w:rPr>
            </w:pPr>
            <w:r w:rsidRPr="00807CA4">
              <w:rPr>
                <w:rFonts w:ascii="Arial" w:hAnsi="Arial" w:cs="Arial"/>
              </w:rPr>
              <w:t>Reviewed By:</w:t>
            </w:r>
          </w:p>
        </w:tc>
        <w:tc>
          <w:tcPr>
            <w:tcW w:w="2520" w:type="dxa"/>
            <w:gridSpan w:val="4"/>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c>
          <w:tcPr>
            <w:tcW w:w="1890" w:type="dxa"/>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c>
          <w:tcPr>
            <w:tcW w:w="2250" w:type="dxa"/>
            <w:tcBorders>
              <w:top w:val="single" w:sz="4" w:space="0" w:color="auto"/>
              <w:left w:val="nil"/>
              <w:bottom w:val="single" w:sz="4" w:space="0" w:color="auto"/>
              <w:right w:val="nil"/>
            </w:tcBorders>
          </w:tcPr>
          <w:p w:rsidR="004A6F44" w:rsidRPr="00807CA4" w:rsidRDefault="004A6F44" w:rsidP="004A6F44">
            <w:pPr>
              <w:pStyle w:val="Formcopy"/>
              <w:rPr>
                <w:rFonts w:ascii="Arial" w:hAnsi="Arial" w:cs="Arial"/>
                <w:b/>
              </w:rPr>
            </w:pPr>
          </w:p>
        </w:tc>
      </w:tr>
      <w:tr w:rsidR="004A6F44" w:rsidRPr="00807CA4">
        <w:trPr>
          <w:trHeight w:val="323"/>
        </w:trPr>
        <w:tc>
          <w:tcPr>
            <w:tcW w:w="6858" w:type="dxa"/>
            <w:gridSpan w:val="5"/>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i/>
              </w:rPr>
            </w:pPr>
            <w:r w:rsidRPr="00807CA4">
              <w:rPr>
                <w:rFonts w:ascii="Arial" w:hAnsi="Arial" w:cs="Arial"/>
                <w:i/>
              </w:rPr>
              <w:t>Supervisor/Manager Print Name &amp; Sign:</w:t>
            </w:r>
          </w:p>
          <w:p w:rsidR="004A6F44" w:rsidRPr="00807CA4" w:rsidRDefault="004A6F44" w:rsidP="004A6F44">
            <w:pPr>
              <w:pStyle w:val="FormHeadings"/>
              <w:rPr>
                <w:rFonts w:ascii="Arial" w:hAnsi="Arial" w:cs="Arial"/>
                <w:i/>
              </w:rPr>
            </w:pPr>
          </w:p>
        </w:tc>
        <w:tc>
          <w:tcPr>
            <w:tcW w:w="4140" w:type="dxa"/>
            <w:gridSpan w:val="2"/>
            <w:tcBorders>
              <w:top w:val="single" w:sz="4" w:space="0" w:color="auto"/>
              <w:left w:val="single" w:sz="4" w:space="0" w:color="auto"/>
              <w:bottom w:val="single" w:sz="4" w:space="0" w:color="auto"/>
              <w:right w:val="single" w:sz="4" w:space="0" w:color="auto"/>
            </w:tcBorders>
          </w:tcPr>
          <w:p w:rsidR="004A6F44" w:rsidRPr="00807CA4" w:rsidRDefault="004A6F44" w:rsidP="004A6F44">
            <w:pPr>
              <w:pStyle w:val="FormHeadings"/>
              <w:rPr>
                <w:rFonts w:ascii="Arial" w:hAnsi="Arial" w:cs="Arial"/>
                <w:i/>
              </w:rPr>
            </w:pPr>
            <w:r w:rsidRPr="00807CA4">
              <w:rPr>
                <w:rFonts w:ascii="Arial" w:hAnsi="Arial" w:cs="Arial"/>
                <w:i/>
              </w:rPr>
              <w:t>Date:</w:t>
            </w:r>
          </w:p>
        </w:tc>
      </w:tr>
    </w:tbl>
    <w:p w:rsidR="004A6F44" w:rsidRPr="0077010E" w:rsidRDefault="004A6F44" w:rsidP="004A6F44">
      <w:pPr>
        <w:pStyle w:val="ListParagraph"/>
        <w:ind w:left="0"/>
        <w:sectPr w:rsidR="004A6F44" w:rsidRPr="0077010E" w:rsidSect="004A6F44">
          <w:headerReference w:type="first" r:id="rId11"/>
          <w:footerReference w:type="first" r:id="rId12"/>
          <w:pgSz w:w="12240" w:h="15840"/>
          <w:pgMar w:top="1886" w:right="720" w:bottom="634" w:left="720" w:header="0" w:footer="0" w:gutter="0"/>
          <w:cols w:space="708"/>
          <w:titlePg/>
          <w:docGrid w:linePitch="360"/>
        </w:sectPr>
      </w:pPr>
    </w:p>
    <w:p w:rsidR="004A6F44" w:rsidRPr="0077010E" w:rsidRDefault="004A6F44" w:rsidP="004A6F44">
      <w:pPr>
        <w:pStyle w:val="Formcopy"/>
        <w:sectPr w:rsidR="004A6F44" w:rsidRPr="0077010E" w:rsidSect="004A6F44">
          <w:type w:val="continuous"/>
          <w:pgSz w:w="12240" w:h="15840" w:code="1"/>
          <w:pgMar w:top="3600" w:right="720" w:bottom="634" w:left="720" w:header="2880" w:footer="432" w:gutter="0"/>
          <w:cols w:space="708"/>
          <w:docGrid w:linePitch="360"/>
        </w:sectPr>
      </w:pPr>
    </w:p>
    <w:p w:rsidR="004A6F44" w:rsidRDefault="00FB7CFC" w:rsidP="00807CA4">
      <w:pPr>
        <w:pStyle w:val="Heading1"/>
        <w:spacing w:after="240"/>
        <w:rPr>
          <w:sz w:val="32"/>
        </w:rPr>
      </w:pPr>
      <w:r w:rsidRPr="00807CA4">
        <w:rPr>
          <w:sz w:val="32"/>
          <w:lang w:val="en-CA"/>
        </w:rPr>
        <w:lastRenderedPageBreak/>
        <w:t>Working Alone or in Isolation</w:t>
      </w:r>
    </w:p>
    <w:p w:rsidR="00AD17FB" w:rsidRPr="00807CA4" w:rsidRDefault="00807CA4" w:rsidP="00807CA4">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D</w:t>
      </w:r>
      <w:r w:rsidR="00EA4758" w:rsidRPr="00807CA4">
        <w:rPr>
          <w:rFonts w:ascii="Arial" w:hAnsi="Arial" w:cs="Arial"/>
          <w:b/>
          <w:bCs/>
          <w:sz w:val="27"/>
          <w:szCs w:val="27"/>
          <w:lang w:val="en"/>
        </w:rPr>
        <w:t>efinitions</w:t>
      </w:r>
    </w:p>
    <w:p w:rsidR="00EA4758" w:rsidRPr="00815343" w:rsidRDefault="00EA4758" w:rsidP="00AA48A6">
      <w:pPr>
        <w:pStyle w:val="Default"/>
        <w:numPr>
          <w:ilvl w:val="0"/>
          <w:numId w:val="28"/>
        </w:numPr>
        <w:spacing w:after="120"/>
        <w:rPr>
          <w:rFonts w:ascii="Arial" w:hAnsi="Arial" w:cs="Arial"/>
          <w:i/>
          <w:sz w:val="22"/>
          <w:szCs w:val="22"/>
        </w:rPr>
      </w:pPr>
      <w:r w:rsidRPr="00815343">
        <w:rPr>
          <w:rFonts w:ascii="Arial" w:hAnsi="Arial" w:cs="Arial"/>
          <w:i/>
          <w:sz w:val="22"/>
          <w:szCs w:val="22"/>
        </w:rPr>
        <w:t>Working alone means working in an area beyond the visual or audible range of another worker.</w:t>
      </w:r>
    </w:p>
    <w:p w:rsidR="00EA4758" w:rsidRPr="00815343" w:rsidRDefault="00EA4758" w:rsidP="00AA48A6">
      <w:pPr>
        <w:pStyle w:val="Default"/>
        <w:numPr>
          <w:ilvl w:val="0"/>
          <w:numId w:val="28"/>
        </w:numPr>
        <w:spacing w:after="120"/>
        <w:rPr>
          <w:rFonts w:ascii="Arial" w:hAnsi="Arial" w:cs="Arial"/>
          <w:i/>
          <w:sz w:val="22"/>
          <w:szCs w:val="22"/>
        </w:rPr>
      </w:pPr>
      <w:r w:rsidRPr="00815343">
        <w:rPr>
          <w:rFonts w:ascii="Arial" w:hAnsi="Arial" w:cs="Arial"/>
          <w:i/>
          <w:sz w:val="22"/>
          <w:szCs w:val="22"/>
        </w:rPr>
        <w:t>Working in Isolation means working at a job where the location or circumstances would prevent help in the event of an injury.</w:t>
      </w:r>
    </w:p>
    <w:p w:rsidR="00EA4758" w:rsidRPr="00815343" w:rsidRDefault="00EA4758" w:rsidP="00AA48A6">
      <w:pPr>
        <w:pStyle w:val="Default"/>
        <w:numPr>
          <w:ilvl w:val="0"/>
          <w:numId w:val="28"/>
        </w:numPr>
        <w:spacing w:after="120"/>
        <w:rPr>
          <w:rFonts w:ascii="Arial" w:hAnsi="Arial" w:cs="Arial"/>
          <w:i/>
          <w:sz w:val="22"/>
          <w:szCs w:val="22"/>
        </w:rPr>
      </w:pPr>
      <w:r w:rsidRPr="00815343">
        <w:rPr>
          <w:rFonts w:ascii="Arial" w:hAnsi="Arial" w:cs="Arial"/>
          <w:i/>
          <w:sz w:val="22"/>
          <w:szCs w:val="22"/>
        </w:rPr>
        <w:t>Contact Person is the person or agency who will be called when a check in/or check out is required, and who will monitor the situation, keep records, and contact the worker if he/she fails to check in or out at the appointed time.</w:t>
      </w:r>
    </w:p>
    <w:p w:rsidR="00807CA4" w:rsidRPr="00B70D49" w:rsidRDefault="00B70D49" w:rsidP="00807CA4">
      <w:pPr>
        <w:spacing w:after="120"/>
        <w:rPr>
          <w:rFonts w:ascii="Arial" w:hAnsi="Arial" w:cs="Arial"/>
          <w:b/>
          <w:sz w:val="27"/>
          <w:szCs w:val="27"/>
        </w:rPr>
      </w:pPr>
      <w:r>
        <w:rPr>
          <w:rFonts w:ascii="Arial" w:hAnsi="Arial" w:cs="Arial"/>
          <w:b/>
          <w:sz w:val="27"/>
          <w:szCs w:val="27"/>
        </w:rPr>
        <w:t>Who’</w:t>
      </w:r>
      <w:r w:rsidR="001541FB">
        <w:rPr>
          <w:rFonts w:ascii="Arial" w:hAnsi="Arial" w:cs="Arial"/>
          <w:b/>
          <w:sz w:val="27"/>
          <w:szCs w:val="27"/>
        </w:rPr>
        <w:t>s at r</w:t>
      </w:r>
      <w:r>
        <w:rPr>
          <w:rFonts w:ascii="Arial" w:hAnsi="Arial" w:cs="Arial"/>
          <w:b/>
          <w:sz w:val="27"/>
          <w:szCs w:val="27"/>
        </w:rPr>
        <w:t>isk</w:t>
      </w:r>
      <w:r w:rsidRPr="00B70D49">
        <w:rPr>
          <w:rFonts w:ascii="Arial" w:hAnsi="Arial" w:cs="Arial"/>
          <w:b/>
          <w:sz w:val="27"/>
          <w:szCs w:val="27"/>
        </w:rPr>
        <w:t>?</w:t>
      </w:r>
    </w:p>
    <w:p w:rsidR="00FA5258" w:rsidRPr="00807CA4" w:rsidRDefault="00EA4758" w:rsidP="00807CA4">
      <w:pPr>
        <w:spacing w:after="120"/>
        <w:rPr>
          <w:rFonts w:ascii="Arial" w:hAnsi="Arial" w:cs="Arial"/>
          <w:sz w:val="22"/>
          <w:szCs w:val="22"/>
        </w:rPr>
      </w:pPr>
      <w:r w:rsidRPr="00807CA4">
        <w:rPr>
          <w:rFonts w:ascii="Arial" w:hAnsi="Arial" w:cs="Arial"/>
          <w:sz w:val="22"/>
          <w:szCs w:val="22"/>
        </w:rPr>
        <w:t xml:space="preserve">Employees who </w:t>
      </w:r>
      <w:r w:rsidR="00FA5258" w:rsidRPr="00807CA4">
        <w:rPr>
          <w:rFonts w:ascii="Arial" w:hAnsi="Arial" w:cs="Arial"/>
          <w:sz w:val="22"/>
          <w:szCs w:val="22"/>
        </w:rPr>
        <w:t xml:space="preserve">work alone or in isolation tend </w:t>
      </w:r>
      <w:r w:rsidRPr="00807CA4">
        <w:rPr>
          <w:rFonts w:ascii="Arial" w:hAnsi="Arial" w:cs="Arial"/>
          <w:sz w:val="22"/>
          <w:szCs w:val="22"/>
        </w:rPr>
        <w:t>to be more vulnerable than those who have co</w:t>
      </w:r>
      <w:r w:rsidR="00307BEA" w:rsidRPr="00807CA4">
        <w:rPr>
          <w:rFonts w:ascii="Arial" w:hAnsi="Arial" w:cs="Arial"/>
          <w:sz w:val="22"/>
          <w:szCs w:val="22"/>
        </w:rPr>
        <w:t>-</w:t>
      </w:r>
      <w:r w:rsidRPr="00807CA4">
        <w:rPr>
          <w:rFonts w:ascii="Arial" w:hAnsi="Arial" w:cs="Arial"/>
          <w:sz w:val="22"/>
          <w:szCs w:val="22"/>
        </w:rPr>
        <w:t>workers</w:t>
      </w:r>
      <w:r w:rsidR="00FA5258" w:rsidRPr="00807CA4">
        <w:rPr>
          <w:rFonts w:ascii="Arial" w:hAnsi="Arial" w:cs="Arial"/>
          <w:sz w:val="22"/>
          <w:szCs w:val="22"/>
        </w:rPr>
        <w:t xml:space="preserve"> </w:t>
      </w:r>
      <w:r w:rsidRPr="00807CA4">
        <w:rPr>
          <w:rFonts w:ascii="Arial" w:hAnsi="Arial" w:cs="Arial"/>
          <w:sz w:val="22"/>
          <w:szCs w:val="22"/>
        </w:rPr>
        <w:t>present, particularly if the lone worker</w:t>
      </w:r>
      <w:r w:rsidR="00FA5258" w:rsidRPr="00807CA4">
        <w:rPr>
          <w:rFonts w:ascii="Arial" w:hAnsi="Arial" w:cs="Arial"/>
          <w:sz w:val="22"/>
          <w:szCs w:val="22"/>
        </w:rPr>
        <w:t xml:space="preserve"> </w:t>
      </w:r>
      <w:r w:rsidRPr="00807CA4">
        <w:rPr>
          <w:rFonts w:ascii="Arial" w:hAnsi="Arial" w:cs="Arial"/>
          <w:sz w:val="22"/>
          <w:szCs w:val="22"/>
        </w:rPr>
        <w:t>is on shift during late night hours. If a lone</w:t>
      </w:r>
      <w:r w:rsidR="00FA5258" w:rsidRPr="00807CA4">
        <w:rPr>
          <w:rFonts w:ascii="Arial" w:hAnsi="Arial" w:cs="Arial"/>
          <w:sz w:val="22"/>
          <w:szCs w:val="22"/>
        </w:rPr>
        <w:t xml:space="preserve"> </w:t>
      </w:r>
      <w:r w:rsidRPr="00807CA4">
        <w:rPr>
          <w:rFonts w:ascii="Arial" w:hAnsi="Arial" w:cs="Arial"/>
          <w:sz w:val="22"/>
          <w:szCs w:val="22"/>
        </w:rPr>
        <w:t>worker is injured or an emergency occurs, how</w:t>
      </w:r>
      <w:r w:rsidR="00FA5258" w:rsidRPr="00807CA4">
        <w:rPr>
          <w:rFonts w:ascii="Arial" w:hAnsi="Arial" w:cs="Arial"/>
          <w:sz w:val="22"/>
          <w:szCs w:val="22"/>
        </w:rPr>
        <w:t xml:space="preserve"> </w:t>
      </w:r>
      <w:r w:rsidRPr="00807CA4">
        <w:rPr>
          <w:rFonts w:ascii="Arial" w:hAnsi="Arial" w:cs="Arial"/>
          <w:sz w:val="22"/>
          <w:szCs w:val="22"/>
        </w:rPr>
        <w:t>does the worker get help? What if the worker</w:t>
      </w:r>
      <w:r w:rsidR="00FA5258" w:rsidRPr="00807CA4">
        <w:rPr>
          <w:rFonts w:ascii="Arial" w:hAnsi="Arial" w:cs="Arial"/>
          <w:sz w:val="22"/>
          <w:szCs w:val="22"/>
        </w:rPr>
        <w:t xml:space="preserve"> </w:t>
      </w:r>
      <w:r w:rsidRPr="00807CA4">
        <w:rPr>
          <w:rFonts w:ascii="Arial" w:hAnsi="Arial" w:cs="Arial"/>
          <w:sz w:val="22"/>
          <w:szCs w:val="22"/>
        </w:rPr>
        <w:t>is unconscious? Even though such incidents</w:t>
      </w:r>
      <w:r w:rsidR="00FA5258" w:rsidRPr="00807CA4">
        <w:rPr>
          <w:rFonts w:ascii="Arial" w:hAnsi="Arial" w:cs="Arial"/>
          <w:sz w:val="22"/>
          <w:szCs w:val="22"/>
        </w:rPr>
        <w:t xml:space="preserve"> </w:t>
      </w:r>
      <w:r w:rsidRPr="00807CA4">
        <w:rPr>
          <w:rFonts w:ascii="Arial" w:hAnsi="Arial" w:cs="Arial"/>
          <w:sz w:val="22"/>
          <w:szCs w:val="22"/>
        </w:rPr>
        <w:t>aren’t that common, when they do occur the</w:t>
      </w:r>
      <w:r w:rsidR="00FA5258" w:rsidRPr="00807CA4">
        <w:rPr>
          <w:rFonts w:ascii="Arial" w:hAnsi="Arial" w:cs="Arial"/>
          <w:sz w:val="22"/>
          <w:szCs w:val="22"/>
        </w:rPr>
        <w:t xml:space="preserve"> </w:t>
      </w:r>
      <w:r w:rsidRPr="00807CA4">
        <w:rPr>
          <w:rFonts w:ascii="Arial" w:hAnsi="Arial" w:cs="Arial"/>
          <w:sz w:val="22"/>
          <w:szCs w:val="22"/>
        </w:rPr>
        <w:t>consequences can be serious.</w:t>
      </w:r>
    </w:p>
    <w:p w:rsidR="00FA5258" w:rsidRPr="00807CA4" w:rsidRDefault="001541FB" w:rsidP="00807CA4">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What must the employer do?</w:t>
      </w:r>
    </w:p>
    <w:p w:rsidR="00FA5258" w:rsidRPr="00807CA4" w:rsidRDefault="00FA5258" w:rsidP="00807CA4">
      <w:pPr>
        <w:spacing w:after="120"/>
        <w:rPr>
          <w:rFonts w:ascii="Arial" w:hAnsi="Arial" w:cs="Arial"/>
          <w:sz w:val="22"/>
          <w:szCs w:val="22"/>
        </w:rPr>
      </w:pPr>
      <w:r w:rsidRPr="00807CA4">
        <w:rPr>
          <w:rFonts w:ascii="Arial" w:hAnsi="Arial" w:cs="Arial"/>
          <w:sz w:val="22"/>
          <w:szCs w:val="22"/>
        </w:rPr>
        <w:t>If you have an employee who is working alone or in isolation, it’s your responsibility as an employer to tell the employee about any hazards in the workplace. This means you will need to identify hazards and assess the risks associated with them. You can prevent most workplace injuries and illnesses by identifying hazards and taking steps to eliminate them. If you can’t eliminate them, then implement controls to minimize the risk to your workers. Hazard identification doesn’t have to be a complicated process. Start by going over each area of your workplace — look for hazards and think about what could possibly go wrong in a specific area or while a specific task is being carried out.</w:t>
      </w:r>
    </w:p>
    <w:p w:rsidR="00FA5258" w:rsidRPr="00807CA4" w:rsidRDefault="009515C4" w:rsidP="00807CA4">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C</w:t>
      </w:r>
      <w:r w:rsidR="00FA5258" w:rsidRPr="00807CA4">
        <w:rPr>
          <w:rFonts w:ascii="Arial" w:hAnsi="Arial" w:cs="Arial"/>
          <w:b/>
          <w:bCs/>
          <w:sz w:val="27"/>
          <w:szCs w:val="27"/>
          <w:lang w:val="en"/>
        </w:rPr>
        <w:t>heck</w:t>
      </w:r>
      <w:r>
        <w:rPr>
          <w:rFonts w:ascii="Arial" w:hAnsi="Arial" w:cs="Arial"/>
          <w:b/>
          <w:bCs/>
          <w:sz w:val="27"/>
          <w:szCs w:val="27"/>
          <w:lang w:val="en"/>
        </w:rPr>
        <w:t>-in</w:t>
      </w:r>
      <w:r w:rsidR="00FA5258" w:rsidRPr="00807CA4">
        <w:rPr>
          <w:rFonts w:ascii="Arial" w:hAnsi="Arial" w:cs="Arial"/>
          <w:b/>
          <w:bCs/>
          <w:sz w:val="27"/>
          <w:szCs w:val="27"/>
          <w:lang w:val="en"/>
        </w:rPr>
        <w:t xml:space="preserve"> procedure</w:t>
      </w:r>
    </w:p>
    <w:p w:rsidR="00FA5258" w:rsidRPr="00807CA4" w:rsidRDefault="00FA5258" w:rsidP="00807CA4">
      <w:pPr>
        <w:spacing w:after="120"/>
        <w:rPr>
          <w:rFonts w:ascii="Arial" w:hAnsi="Arial" w:cs="Arial"/>
          <w:sz w:val="22"/>
          <w:szCs w:val="22"/>
        </w:rPr>
      </w:pPr>
      <w:r w:rsidRPr="00807CA4">
        <w:rPr>
          <w:rFonts w:ascii="Arial" w:hAnsi="Arial" w:cs="Arial"/>
          <w:sz w:val="22"/>
          <w:szCs w:val="22"/>
        </w:rPr>
        <w:t>In addition to any other written safe work procedures, employers must develop and implement a procedure for checking on the well-being of employees who are working</w:t>
      </w:r>
      <w:r w:rsidR="00903F4A">
        <w:rPr>
          <w:rFonts w:ascii="Arial" w:hAnsi="Arial" w:cs="Arial"/>
          <w:sz w:val="22"/>
          <w:szCs w:val="22"/>
        </w:rPr>
        <w:t xml:space="preserve"> alone or in isolation. A </w:t>
      </w:r>
      <w:r w:rsidRPr="00807CA4">
        <w:rPr>
          <w:rFonts w:ascii="Arial" w:hAnsi="Arial" w:cs="Arial"/>
          <w:sz w:val="22"/>
          <w:szCs w:val="22"/>
        </w:rPr>
        <w:t>check</w:t>
      </w:r>
      <w:r w:rsidR="00903F4A">
        <w:rPr>
          <w:rFonts w:ascii="Arial" w:hAnsi="Arial" w:cs="Arial"/>
          <w:sz w:val="22"/>
          <w:szCs w:val="22"/>
        </w:rPr>
        <w:t>-in</w:t>
      </w:r>
      <w:r w:rsidRPr="00807CA4">
        <w:rPr>
          <w:rFonts w:ascii="Arial" w:hAnsi="Arial" w:cs="Arial"/>
          <w:sz w:val="22"/>
          <w:szCs w:val="22"/>
        </w:rPr>
        <w:t xml:space="preserve"> procedure must include the following:</w:t>
      </w:r>
    </w:p>
    <w:p w:rsidR="00FA5258"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The designated person who will establish contact and record results</w:t>
      </w:r>
    </w:p>
    <w:p w:rsidR="00FA5258"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Time intervals between checks</w:t>
      </w:r>
    </w:p>
    <w:p w:rsidR="00FA5258"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A check at the end of the shift</w:t>
      </w:r>
    </w:p>
    <w:p w:rsidR="00FA5258"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A procedure to follow in case the employee cannot be contacted</w:t>
      </w:r>
    </w:p>
    <w:p w:rsidR="00AA48A6" w:rsidRDefault="00AA48A6">
      <w:pPr>
        <w:spacing w:after="0"/>
        <w:rPr>
          <w:rFonts w:ascii="Arial" w:hAnsi="Arial" w:cs="Arial"/>
          <w:sz w:val="22"/>
          <w:szCs w:val="22"/>
        </w:rPr>
      </w:pPr>
      <w:r>
        <w:rPr>
          <w:rFonts w:ascii="Arial" w:hAnsi="Arial" w:cs="Arial"/>
          <w:sz w:val="22"/>
          <w:szCs w:val="22"/>
        </w:rPr>
        <w:br w:type="page"/>
      </w:r>
    </w:p>
    <w:p w:rsidR="00AA48A6" w:rsidRDefault="00AA48A6" w:rsidP="00AA48A6">
      <w:pPr>
        <w:pStyle w:val="Heading1"/>
        <w:spacing w:after="240"/>
        <w:rPr>
          <w:sz w:val="32"/>
        </w:rPr>
      </w:pPr>
      <w:r>
        <w:rPr>
          <w:sz w:val="32"/>
          <w:lang w:val="en-CA"/>
        </w:rPr>
        <w:lastRenderedPageBreak/>
        <w:br/>
      </w:r>
      <w:r w:rsidRPr="00807CA4">
        <w:rPr>
          <w:sz w:val="32"/>
          <w:lang w:val="en-CA"/>
        </w:rPr>
        <w:t>Working Alone or in Isolation</w:t>
      </w:r>
    </w:p>
    <w:p w:rsidR="00FA5258" w:rsidRPr="00807CA4" w:rsidRDefault="00FA5258" w:rsidP="00807CA4">
      <w:pPr>
        <w:spacing w:after="120"/>
        <w:rPr>
          <w:rFonts w:ascii="Arial" w:hAnsi="Arial" w:cs="Arial"/>
          <w:sz w:val="22"/>
          <w:szCs w:val="22"/>
        </w:rPr>
      </w:pPr>
      <w:r w:rsidRPr="00807CA4">
        <w:rPr>
          <w:rFonts w:ascii="Arial" w:hAnsi="Arial" w:cs="Arial"/>
          <w:sz w:val="22"/>
          <w:szCs w:val="22"/>
        </w:rPr>
        <w:t xml:space="preserve">The time intervals for checking the well-being of the employee must be developed in consultation with the employee assigned to work alone or in isolation. Time intervals should be based on the level of risk the employee is exposed to, with lower risks allowing for longer periods between checks. For example, an employee in a store that is located in a strip mall, with workers of other employers nearby, may not require checks as frequently as a worker </w:t>
      </w:r>
      <w:r w:rsidR="00EB0F0A" w:rsidRPr="00807CA4">
        <w:rPr>
          <w:rFonts w:ascii="Arial" w:hAnsi="Arial" w:cs="Arial"/>
          <w:sz w:val="22"/>
          <w:szCs w:val="22"/>
        </w:rPr>
        <w:t xml:space="preserve">who is working in </w:t>
      </w:r>
      <w:r w:rsidRPr="00807CA4">
        <w:rPr>
          <w:rFonts w:ascii="Arial" w:hAnsi="Arial" w:cs="Arial"/>
          <w:sz w:val="22"/>
          <w:szCs w:val="22"/>
        </w:rPr>
        <w:t>an isolated premise.</w:t>
      </w:r>
    </w:p>
    <w:p w:rsidR="00FA5258" w:rsidRPr="00807CA4" w:rsidRDefault="00FA5258" w:rsidP="00457DC5">
      <w:pPr>
        <w:spacing w:after="120"/>
        <w:rPr>
          <w:rFonts w:ascii="Arial" w:hAnsi="Arial" w:cs="Arial"/>
          <w:sz w:val="22"/>
          <w:szCs w:val="22"/>
        </w:rPr>
      </w:pPr>
      <w:r w:rsidRPr="00807CA4">
        <w:rPr>
          <w:rFonts w:ascii="Arial" w:hAnsi="Arial" w:cs="Arial"/>
          <w:sz w:val="22"/>
          <w:szCs w:val="22"/>
        </w:rPr>
        <w:t>The person assigned to check on the well-being of a worker must be trained</w:t>
      </w:r>
      <w:r w:rsidR="00903F4A">
        <w:rPr>
          <w:rFonts w:ascii="Arial" w:hAnsi="Arial" w:cs="Arial"/>
          <w:sz w:val="22"/>
          <w:szCs w:val="22"/>
        </w:rPr>
        <w:t xml:space="preserve"> </w:t>
      </w:r>
      <w:r w:rsidRPr="00807CA4">
        <w:rPr>
          <w:rFonts w:ascii="Arial" w:hAnsi="Arial" w:cs="Arial"/>
          <w:sz w:val="22"/>
          <w:szCs w:val="22"/>
        </w:rPr>
        <w:t>in the written safe work procedures and what to do if they are unable to make</w:t>
      </w:r>
      <w:r w:rsidR="003F0434" w:rsidRPr="00807CA4">
        <w:rPr>
          <w:rFonts w:ascii="Arial" w:hAnsi="Arial" w:cs="Arial"/>
          <w:sz w:val="22"/>
          <w:szCs w:val="22"/>
        </w:rPr>
        <w:t xml:space="preserve"> </w:t>
      </w:r>
      <w:r w:rsidRPr="00807CA4">
        <w:rPr>
          <w:rFonts w:ascii="Arial" w:hAnsi="Arial" w:cs="Arial"/>
          <w:sz w:val="22"/>
          <w:szCs w:val="22"/>
        </w:rPr>
        <w:t>contact with the worker.</w:t>
      </w:r>
      <w:r w:rsidR="00662AA0" w:rsidRPr="00807CA4">
        <w:rPr>
          <w:rFonts w:ascii="Arial" w:hAnsi="Arial"/>
          <w:noProof/>
          <w:sz w:val="22"/>
          <w:szCs w:val="22"/>
        </w:rPr>
        <mc:AlternateContent>
          <mc:Choice Requires="wps">
            <w:drawing>
              <wp:anchor distT="0" distB="0" distL="114300" distR="114300" simplePos="0" relativeHeight="251660288" behindDoc="0" locked="1" layoutInCell="1" allowOverlap="1" wp14:anchorId="3E36A2B7" wp14:editId="510D28B6">
                <wp:simplePos x="0" y="0"/>
                <wp:positionH relativeFrom="page">
                  <wp:posOffset>5772150</wp:posOffset>
                </wp:positionH>
                <wp:positionV relativeFrom="page">
                  <wp:posOffset>4724400</wp:posOffset>
                </wp:positionV>
                <wp:extent cx="1664970" cy="4876800"/>
                <wp:effectExtent l="0" t="0" r="11430" b="0"/>
                <wp:wrapSquare wrapText="bothSides"/>
                <wp:docPr id="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64970" cy="487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BE" w:rsidRDefault="007D63BE" w:rsidP="00662AA0">
                            <w:pPr>
                              <w:jc w:val="center"/>
                            </w:pPr>
                          </w:p>
                          <w:p w:rsidR="007D63BE" w:rsidRDefault="007D63BE" w:rsidP="00662AA0">
                            <w:pPr>
                              <w:jc w:val="center"/>
                            </w:pPr>
                          </w:p>
                          <w:p w:rsidR="007D63BE" w:rsidRDefault="007D63BE" w:rsidP="00662AA0">
                            <w:pPr>
                              <w:jc w:val="center"/>
                            </w:pPr>
                            <w:r>
                              <w:rPr>
                                <w:noProof/>
                              </w:rPr>
                              <w:drawing>
                                <wp:inline distT="0" distB="0" distL="0" distR="0" wp14:anchorId="5D08C20B" wp14:editId="34090DC4">
                                  <wp:extent cx="1609725" cy="2143125"/>
                                  <wp:effectExtent l="0" t="0" r="9525" b="9525"/>
                                  <wp:docPr id="16" name="Picture 16" descr="G:\Image Library\Stock photos - no credit required\Ski Areas\583221_5107986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 Library\Stock photos - no credit required\Ski Areas\583221_51079866-x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6A2B7" id="Text Box 2" o:spid="_x0000_s1027" type="#_x0000_t202" style="position:absolute;margin-left:454.5pt;margin-top:372pt;width:131.1pt;height:38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" filled="f" stroked="f">
                <o:lock v:ext="edit" aspectratio="t"/>
                <v:textbox inset="0,0,0,0">
                  <w:txbxContent>
                    <w:p w:rsidR="007D63BE" w:rsidRDefault="007D63BE" w:rsidP="00662AA0">
                      <w:pPr>
                        <w:jc w:val="center"/>
                      </w:pPr>
                    </w:p>
                    <w:p w:rsidR="007D63BE" w:rsidRDefault="007D63BE" w:rsidP="00662AA0">
                      <w:pPr>
                        <w:jc w:val="center"/>
                      </w:pPr>
                    </w:p>
                    <w:p w:rsidR="007D63BE" w:rsidRDefault="007D63BE" w:rsidP="00662AA0">
                      <w:pPr>
                        <w:jc w:val="center"/>
                      </w:pPr>
                      <w:r>
                        <w:rPr>
                          <w:noProof/>
                        </w:rPr>
                        <w:drawing>
                          <wp:inline distT="0" distB="0" distL="0" distR="0" wp14:anchorId="5D08C20B" wp14:editId="34090DC4">
                            <wp:extent cx="1609725" cy="2143125"/>
                            <wp:effectExtent l="0" t="0" r="9525" b="9525"/>
                            <wp:docPr id="16" name="Picture 16" descr="G:\Image Library\Stock photos - no credit required\Ski Areas\583221_51079866-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age Library\Stock photos - no credit required\Ski Areas\583221_51079866-x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txbxContent>
                </v:textbox>
                <w10:wrap type="square" anchorx="page" anchory="page"/>
                <w10:anchorlock/>
              </v:shape>
            </w:pict>
          </mc:Fallback>
        </mc:AlternateContent>
      </w:r>
    </w:p>
    <w:p w:rsidR="00FA5258" w:rsidRPr="00807CA4" w:rsidRDefault="00FA5258" w:rsidP="00807CA4">
      <w:pPr>
        <w:shd w:val="clear" w:color="auto" w:fill="FFFFFF"/>
        <w:spacing w:before="240" w:after="120"/>
        <w:outlineLvl w:val="2"/>
        <w:rPr>
          <w:rFonts w:ascii="Arial" w:hAnsi="Arial" w:cs="Arial"/>
          <w:b/>
          <w:bCs/>
          <w:sz w:val="27"/>
          <w:szCs w:val="27"/>
          <w:lang w:val="en"/>
        </w:rPr>
      </w:pPr>
      <w:r w:rsidRPr="00807CA4">
        <w:rPr>
          <w:rFonts w:ascii="Arial" w:hAnsi="Arial" w:cs="Arial"/>
          <w:b/>
          <w:bCs/>
          <w:sz w:val="27"/>
          <w:szCs w:val="27"/>
          <w:lang w:val="en"/>
        </w:rPr>
        <w:t xml:space="preserve">Basic </w:t>
      </w:r>
      <w:r w:rsidR="00AE0FBC">
        <w:rPr>
          <w:rFonts w:ascii="Arial" w:hAnsi="Arial" w:cs="Arial"/>
          <w:b/>
          <w:bCs/>
          <w:sz w:val="27"/>
          <w:szCs w:val="27"/>
          <w:lang w:val="en"/>
        </w:rPr>
        <w:t xml:space="preserve">requirements for a check-in </w:t>
      </w:r>
      <w:r w:rsidRPr="00807CA4">
        <w:rPr>
          <w:rFonts w:ascii="Arial" w:hAnsi="Arial" w:cs="Arial"/>
          <w:b/>
          <w:bCs/>
          <w:sz w:val="27"/>
          <w:szCs w:val="27"/>
          <w:lang w:val="en"/>
        </w:rPr>
        <w:t>procedure</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Set time intervals between checks. For example, contact the lone worker every half hour or hour,</w:t>
      </w:r>
      <w:r w:rsidR="00307BEA" w:rsidRPr="00807CA4">
        <w:rPr>
          <w:rFonts w:ascii="Arial" w:hAnsi="Arial" w:cs="Arial"/>
          <w:sz w:val="22"/>
          <w:szCs w:val="22"/>
        </w:rPr>
        <w:t xml:space="preserve"> </w:t>
      </w:r>
      <w:r w:rsidRPr="00807CA4">
        <w:rPr>
          <w:rFonts w:ascii="Arial" w:hAnsi="Arial" w:cs="Arial"/>
          <w:sz w:val="22"/>
          <w:szCs w:val="22"/>
        </w:rPr>
        <w:t xml:space="preserve">depending on the level of risk. </w:t>
      </w:r>
    </w:p>
    <w:p w:rsidR="007D63BE" w:rsidRPr="00807CA4" w:rsidRDefault="00903F4A" w:rsidP="007D63BE">
      <w:pPr>
        <w:pStyle w:val="Default"/>
        <w:numPr>
          <w:ilvl w:val="0"/>
          <w:numId w:val="28"/>
        </w:numPr>
        <w:spacing w:after="120"/>
        <w:rPr>
          <w:rFonts w:ascii="Arial" w:hAnsi="Arial" w:cs="Arial"/>
          <w:sz w:val="22"/>
          <w:szCs w:val="22"/>
        </w:rPr>
      </w:pPr>
      <w:r>
        <w:rPr>
          <w:rFonts w:ascii="Arial" w:hAnsi="Arial" w:cs="Arial"/>
          <w:sz w:val="22"/>
          <w:szCs w:val="22"/>
        </w:rPr>
        <w:t xml:space="preserve">Consult with </w:t>
      </w:r>
      <w:r w:rsidR="00795600">
        <w:rPr>
          <w:rFonts w:ascii="Arial" w:hAnsi="Arial" w:cs="Arial"/>
          <w:sz w:val="22"/>
          <w:szCs w:val="22"/>
        </w:rPr>
        <w:t xml:space="preserve">the </w:t>
      </w:r>
      <w:r>
        <w:rPr>
          <w:rFonts w:ascii="Arial" w:hAnsi="Arial" w:cs="Arial"/>
          <w:sz w:val="22"/>
          <w:szCs w:val="22"/>
        </w:rPr>
        <w:t>worker who</w:t>
      </w:r>
      <w:r w:rsidR="00795600">
        <w:rPr>
          <w:rFonts w:ascii="Arial" w:hAnsi="Arial" w:cs="Arial"/>
          <w:sz w:val="22"/>
          <w:szCs w:val="22"/>
        </w:rPr>
        <w:t xml:space="preserve"> is</w:t>
      </w:r>
      <w:r>
        <w:rPr>
          <w:rFonts w:ascii="Arial" w:hAnsi="Arial" w:cs="Arial"/>
          <w:sz w:val="22"/>
          <w:szCs w:val="22"/>
        </w:rPr>
        <w:t xml:space="preserve"> assigned to work alone </w:t>
      </w:r>
      <w:r w:rsidR="00795600">
        <w:rPr>
          <w:rFonts w:ascii="Arial" w:hAnsi="Arial" w:cs="Arial"/>
          <w:sz w:val="22"/>
          <w:szCs w:val="22"/>
        </w:rPr>
        <w:t>the time intervals.</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Check on the worker at the start and end of each work shift</w:t>
      </w:r>
      <w:r w:rsidR="00903F4A">
        <w:rPr>
          <w:rFonts w:ascii="Arial" w:hAnsi="Arial" w:cs="Arial"/>
          <w:sz w:val="22"/>
          <w:szCs w:val="22"/>
        </w:rPr>
        <w:t>.</w:t>
      </w:r>
      <w:r w:rsidRPr="00807CA4">
        <w:rPr>
          <w:rFonts w:ascii="Arial" w:hAnsi="Arial" w:cs="Arial"/>
          <w:sz w:val="22"/>
          <w:szCs w:val="22"/>
        </w:rPr>
        <w:t xml:space="preserve"> </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Designate a person (or contract a third-party service provider) who is responsible for establishing</w:t>
      </w:r>
      <w:r w:rsidR="00307BEA" w:rsidRPr="00807CA4">
        <w:rPr>
          <w:rFonts w:ascii="Arial" w:hAnsi="Arial" w:cs="Arial"/>
          <w:sz w:val="22"/>
          <w:szCs w:val="22"/>
        </w:rPr>
        <w:t xml:space="preserve"> </w:t>
      </w:r>
      <w:r w:rsidRPr="00807CA4">
        <w:rPr>
          <w:rFonts w:ascii="Arial" w:hAnsi="Arial" w:cs="Arial"/>
          <w:sz w:val="22"/>
          <w:szCs w:val="22"/>
        </w:rPr>
        <w:t xml:space="preserve">contact at regular intervals. </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 xml:space="preserve">The designated person or service provider </w:t>
      </w:r>
      <w:r w:rsidR="00795600">
        <w:rPr>
          <w:rFonts w:ascii="Arial" w:hAnsi="Arial" w:cs="Arial"/>
          <w:sz w:val="22"/>
          <w:szCs w:val="22"/>
        </w:rPr>
        <w:t xml:space="preserve">must record each </w:t>
      </w:r>
      <w:r w:rsidRPr="00807CA4">
        <w:rPr>
          <w:rFonts w:ascii="Arial" w:hAnsi="Arial" w:cs="Arial"/>
          <w:sz w:val="22"/>
          <w:szCs w:val="22"/>
        </w:rPr>
        <w:t>check</w:t>
      </w:r>
      <w:r w:rsidR="00795600">
        <w:rPr>
          <w:rFonts w:ascii="Arial" w:hAnsi="Arial" w:cs="Arial"/>
          <w:sz w:val="22"/>
          <w:szCs w:val="22"/>
        </w:rPr>
        <w:t>-in</w:t>
      </w:r>
      <w:r w:rsidR="00307BEA" w:rsidRPr="00807CA4">
        <w:rPr>
          <w:rFonts w:ascii="Arial" w:hAnsi="Arial" w:cs="Arial"/>
          <w:sz w:val="22"/>
          <w:szCs w:val="22"/>
        </w:rPr>
        <w:t xml:space="preserve"> </w:t>
      </w:r>
      <w:r w:rsidRPr="00807CA4">
        <w:rPr>
          <w:rFonts w:ascii="Arial" w:hAnsi="Arial" w:cs="Arial"/>
          <w:sz w:val="22"/>
          <w:szCs w:val="22"/>
        </w:rPr>
        <w:t>contact.</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Establish a way to contact lone workers — for example, via cell phone, texting, two-way radio</w:t>
      </w:r>
      <w:r w:rsidR="00307BEA" w:rsidRPr="00807CA4">
        <w:rPr>
          <w:rFonts w:ascii="Arial" w:hAnsi="Arial" w:cs="Arial"/>
          <w:sz w:val="22"/>
          <w:szCs w:val="22"/>
        </w:rPr>
        <w:t xml:space="preserve"> </w:t>
      </w:r>
      <w:r w:rsidRPr="00807CA4">
        <w:rPr>
          <w:rFonts w:ascii="Arial" w:hAnsi="Arial" w:cs="Arial"/>
          <w:sz w:val="22"/>
          <w:szCs w:val="22"/>
        </w:rPr>
        <w:t xml:space="preserve">(walkie-talkie), trunked </w:t>
      </w:r>
      <w:r w:rsidR="00307BEA" w:rsidRPr="00807CA4">
        <w:rPr>
          <w:rFonts w:ascii="Arial" w:hAnsi="Arial" w:cs="Arial"/>
          <w:sz w:val="22"/>
          <w:szCs w:val="22"/>
        </w:rPr>
        <w:t>radio,</w:t>
      </w:r>
      <w:r w:rsidR="00795600">
        <w:rPr>
          <w:rFonts w:ascii="Arial" w:hAnsi="Arial" w:cs="Arial"/>
          <w:sz w:val="22"/>
          <w:szCs w:val="22"/>
        </w:rPr>
        <w:t xml:space="preserve"> or </w:t>
      </w:r>
      <w:r w:rsidR="00307BEA" w:rsidRPr="00807CA4">
        <w:rPr>
          <w:rFonts w:ascii="Arial" w:hAnsi="Arial" w:cs="Arial"/>
          <w:sz w:val="22"/>
          <w:szCs w:val="22"/>
        </w:rPr>
        <w:t>satellite phone</w:t>
      </w:r>
      <w:r w:rsidRPr="00807CA4">
        <w:rPr>
          <w:rFonts w:ascii="Arial" w:hAnsi="Arial" w:cs="Arial"/>
          <w:sz w:val="22"/>
          <w:szCs w:val="22"/>
        </w:rPr>
        <w:t>.</w:t>
      </w:r>
    </w:p>
    <w:p w:rsidR="00307BEA"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Describe steps to be taken if the lone worker cannot be contacted</w:t>
      </w:r>
      <w:r w:rsidR="00795600">
        <w:rPr>
          <w:rFonts w:ascii="Arial" w:hAnsi="Arial" w:cs="Arial"/>
          <w:sz w:val="22"/>
          <w:szCs w:val="22"/>
        </w:rPr>
        <w:t xml:space="preserve">. </w:t>
      </w:r>
    </w:p>
    <w:p w:rsidR="00FA5258" w:rsidRPr="00807CA4" w:rsidRDefault="00FA5258" w:rsidP="00AA2BA9">
      <w:pPr>
        <w:pStyle w:val="Default"/>
        <w:numPr>
          <w:ilvl w:val="0"/>
          <w:numId w:val="28"/>
        </w:numPr>
        <w:spacing w:after="120"/>
        <w:rPr>
          <w:rFonts w:ascii="Arial" w:hAnsi="Arial" w:cs="Arial"/>
          <w:sz w:val="22"/>
          <w:szCs w:val="22"/>
        </w:rPr>
      </w:pPr>
      <w:r w:rsidRPr="00807CA4">
        <w:rPr>
          <w:rFonts w:ascii="Arial" w:hAnsi="Arial" w:cs="Arial"/>
          <w:sz w:val="22"/>
          <w:szCs w:val="22"/>
        </w:rPr>
        <w:t>Train the person assigned to check on the lone worker in the person-check procedure and make</w:t>
      </w:r>
      <w:r w:rsidR="00307BEA" w:rsidRPr="00807CA4">
        <w:rPr>
          <w:rFonts w:ascii="Arial" w:hAnsi="Arial" w:cs="Arial"/>
          <w:sz w:val="22"/>
          <w:szCs w:val="22"/>
        </w:rPr>
        <w:t xml:space="preserve"> </w:t>
      </w:r>
      <w:r w:rsidRPr="00807CA4">
        <w:rPr>
          <w:rFonts w:ascii="Arial" w:hAnsi="Arial" w:cs="Arial"/>
          <w:sz w:val="22"/>
          <w:szCs w:val="22"/>
        </w:rPr>
        <w:t>sure they know what to do if he or she is unable to make contact.</w:t>
      </w:r>
    </w:p>
    <w:p w:rsidR="007D63BE" w:rsidRDefault="007D63BE">
      <w:pPr>
        <w:spacing w:after="0"/>
        <w:rPr>
          <w:rFonts w:ascii="Arial" w:hAnsi="Arial" w:cs="Arial"/>
          <w:b/>
          <w:bCs/>
          <w:sz w:val="27"/>
          <w:szCs w:val="27"/>
          <w:lang w:val="en"/>
        </w:rPr>
      </w:pPr>
      <w:r>
        <w:rPr>
          <w:rFonts w:ascii="Arial" w:hAnsi="Arial" w:cs="Arial"/>
          <w:b/>
          <w:bCs/>
          <w:sz w:val="27"/>
          <w:szCs w:val="27"/>
          <w:lang w:val="en"/>
        </w:rPr>
        <w:br w:type="page"/>
      </w:r>
    </w:p>
    <w:p w:rsidR="007D63BE" w:rsidRDefault="007D63BE" w:rsidP="007D63BE">
      <w:pPr>
        <w:pStyle w:val="Heading1"/>
        <w:spacing w:after="240"/>
        <w:rPr>
          <w:sz w:val="32"/>
        </w:rPr>
      </w:pPr>
      <w:r>
        <w:rPr>
          <w:sz w:val="32"/>
          <w:lang w:val="en-CA"/>
        </w:rPr>
        <w:lastRenderedPageBreak/>
        <w:br/>
      </w:r>
      <w:r w:rsidRPr="00807CA4">
        <w:rPr>
          <w:sz w:val="32"/>
          <w:lang w:val="en-CA"/>
        </w:rPr>
        <w:t>Working Alone or in Isolation</w:t>
      </w:r>
    </w:p>
    <w:p w:rsidR="00807CA4" w:rsidRPr="00807CA4" w:rsidRDefault="00172233" w:rsidP="00807CA4">
      <w:pPr>
        <w:shd w:val="clear" w:color="auto" w:fill="FFFFFF"/>
        <w:spacing w:before="240" w:after="120"/>
        <w:outlineLvl w:val="2"/>
        <w:rPr>
          <w:rFonts w:ascii="Arial" w:hAnsi="Arial" w:cs="Arial"/>
          <w:b/>
          <w:bCs/>
          <w:sz w:val="27"/>
          <w:szCs w:val="27"/>
          <w:lang w:val="en"/>
        </w:rPr>
      </w:pPr>
      <w:r>
        <w:rPr>
          <w:rFonts w:ascii="Arial" w:hAnsi="Arial" w:cs="Arial"/>
          <w:b/>
          <w:bCs/>
          <w:sz w:val="27"/>
          <w:szCs w:val="27"/>
          <w:lang w:val="en"/>
        </w:rPr>
        <w:t>What is my responsibility as a worker?</w:t>
      </w:r>
    </w:p>
    <w:p w:rsidR="007D63BE" w:rsidRDefault="00EC725B" w:rsidP="00307BEA">
      <w:pPr>
        <w:rPr>
          <w:rFonts w:ascii="Arial" w:hAnsi="Arial" w:cs="Arial"/>
          <w:sz w:val="22"/>
          <w:szCs w:val="22"/>
        </w:rPr>
      </w:pPr>
      <w:r w:rsidRPr="00807CA4">
        <w:rPr>
          <w:rFonts w:ascii="Arial" w:hAnsi="Arial" w:cs="Arial"/>
          <w:sz w:val="22"/>
          <w:szCs w:val="22"/>
        </w:rPr>
        <w:t>As a worker, you are responsible for working without undue risk to yourself or others. To keep safe on th</w:t>
      </w:r>
      <w:r w:rsidR="000252E2" w:rsidRPr="00807CA4">
        <w:rPr>
          <w:rFonts w:ascii="Arial" w:hAnsi="Arial" w:cs="Arial"/>
          <w:sz w:val="22"/>
          <w:szCs w:val="22"/>
        </w:rPr>
        <w:t>e job,</w:t>
      </w:r>
      <w:r w:rsidRPr="00807CA4">
        <w:rPr>
          <w:rFonts w:ascii="Arial" w:hAnsi="Arial" w:cs="Arial"/>
          <w:sz w:val="22"/>
          <w:szCs w:val="22"/>
        </w:rPr>
        <w:t xml:space="preserve"> </w:t>
      </w:r>
      <w:r w:rsidR="000252E2" w:rsidRPr="00807CA4">
        <w:rPr>
          <w:rFonts w:ascii="Arial" w:hAnsi="Arial" w:cs="Arial"/>
          <w:sz w:val="22"/>
          <w:szCs w:val="22"/>
        </w:rPr>
        <w:t>d</w:t>
      </w:r>
      <w:r w:rsidRPr="00807CA4">
        <w:rPr>
          <w:rFonts w:ascii="Arial" w:hAnsi="Arial" w:cs="Arial"/>
          <w:sz w:val="22"/>
          <w:szCs w:val="22"/>
        </w:rPr>
        <w:t xml:space="preserve">on’t assume you can do something you’ve never done before. </w:t>
      </w:r>
    </w:p>
    <w:p w:rsidR="007D63BE" w:rsidRDefault="00EC725B" w:rsidP="007D63BE">
      <w:pPr>
        <w:pStyle w:val="Default"/>
        <w:numPr>
          <w:ilvl w:val="0"/>
          <w:numId w:val="28"/>
        </w:numPr>
        <w:spacing w:after="120"/>
        <w:rPr>
          <w:rFonts w:ascii="Arial" w:hAnsi="Arial" w:cs="Arial"/>
          <w:sz w:val="22"/>
          <w:szCs w:val="22"/>
        </w:rPr>
      </w:pPr>
      <w:r w:rsidRPr="007D63BE">
        <w:rPr>
          <w:rFonts w:ascii="Arial" w:hAnsi="Arial" w:cs="Arial"/>
          <w:sz w:val="22"/>
          <w:szCs w:val="22"/>
        </w:rPr>
        <w:t>Ask your supervisor to show you how to do it safely before</w:t>
      </w:r>
      <w:r w:rsidR="000252E2" w:rsidRPr="007D63BE">
        <w:rPr>
          <w:rFonts w:ascii="Arial" w:hAnsi="Arial" w:cs="Arial"/>
          <w:sz w:val="22"/>
          <w:szCs w:val="22"/>
        </w:rPr>
        <w:t xml:space="preserve"> </w:t>
      </w:r>
      <w:r w:rsidRPr="007D63BE">
        <w:rPr>
          <w:rFonts w:ascii="Arial" w:hAnsi="Arial" w:cs="Arial"/>
          <w:sz w:val="22"/>
          <w:szCs w:val="22"/>
        </w:rPr>
        <w:t xml:space="preserve">you begin work. </w:t>
      </w:r>
    </w:p>
    <w:p w:rsidR="007D63BE" w:rsidRDefault="00EC725B" w:rsidP="007D63BE">
      <w:pPr>
        <w:pStyle w:val="Default"/>
        <w:numPr>
          <w:ilvl w:val="0"/>
          <w:numId w:val="28"/>
        </w:numPr>
        <w:spacing w:after="120"/>
        <w:rPr>
          <w:rFonts w:ascii="Arial" w:hAnsi="Arial" w:cs="Arial"/>
          <w:sz w:val="22"/>
          <w:szCs w:val="22"/>
        </w:rPr>
      </w:pPr>
      <w:r w:rsidRPr="007D63BE">
        <w:rPr>
          <w:rFonts w:ascii="Arial" w:hAnsi="Arial" w:cs="Arial"/>
          <w:sz w:val="22"/>
          <w:szCs w:val="22"/>
        </w:rPr>
        <w:t>Ask your e</w:t>
      </w:r>
      <w:r w:rsidR="000252E2" w:rsidRPr="007D63BE">
        <w:rPr>
          <w:rFonts w:ascii="Arial" w:hAnsi="Arial" w:cs="Arial"/>
          <w:sz w:val="22"/>
          <w:szCs w:val="22"/>
        </w:rPr>
        <w:t>mployer for job safety training and always u</w:t>
      </w:r>
      <w:r w:rsidRPr="007D63BE">
        <w:rPr>
          <w:rFonts w:ascii="Arial" w:hAnsi="Arial" w:cs="Arial"/>
          <w:sz w:val="22"/>
          <w:szCs w:val="22"/>
        </w:rPr>
        <w:t>se all safety gear and protective clothing when and where required.</w:t>
      </w:r>
      <w:r w:rsidR="000252E2" w:rsidRPr="007D63BE">
        <w:rPr>
          <w:rFonts w:ascii="Arial" w:hAnsi="Arial" w:cs="Arial"/>
          <w:sz w:val="22"/>
          <w:szCs w:val="22"/>
        </w:rPr>
        <w:t xml:space="preserve"> </w:t>
      </w:r>
    </w:p>
    <w:p w:rsidR="007D63BE" w:rsidRDefault="000252E2" w:rsidP="007D63BE">
      <w:pPr>
        <w:pStyle w:val="Default"/>
        <w:numPr>
          <w:ilvl w:val="0"/>
          <w:numId w:val="28"/>
        </w:numPr>
        <w:spacing w:after="120"/>
        <w:rPr>
          <w:rFonts w:ascii="Arial" w:hAnsi="Arial" w:cs="Arial"/>
          <w:sz w:val="22"/>
          <w:szCs w:val="22"/>
        </w:rPr>
      </w:pPr>
      <w:r w:rsidRPr="007D63BE">
        <w:rPr>
          <w:rFonts w:ascii="Arial" w:hAnsi="Arial" w:cs="Arial"/>
          <w:sz w:val="22"/>
          <w:szCs w:val="22"/>
        </w:rPr>
        <w:t>Be sure to a</w:t>
      </w:r>
      <w:r w:rsidR="00EC725B" w:rsidRPr="007D63BE">
        <w:rPr>
          <w:rFonts w:ascii="Arial" w:hAnsi="Arial" w:cs="Arial"/>
          <w:sz w:val="22"/>
          <w:szCs w:val="22"/>
        </w:rPr>
        <w:t>lways follow safe work procedures and encourage your co-workers to do the same.</w:t>
      </w:r>
      <w:r w:rsidRPr="007D63BE">
        <w:rPr>
          <w:rFonts w:ascii="Arial" w:hAnsi="Arial" w:cs="Arial"/>
          <w:sz w:val="22"/>
          <w:szCs w:val="22"/>
        </w:rPr>
        <w:t xml:space="preserve"> </w:t>
      </w:r>
    </w:p>
    <w:p w:rsidR="007D63BE" w:rsidRDefault="00EC725B" w:rsidP="007D63BE">
      <w:pPr>
        <w:pStyle w:val="Default"/>
        <w:numPr>
          <w:ilvl w:val="0"/>
          <w:numId w:val="28"/>
        </w:numPr>
        <w:spacing w:after="120"/>
        <w:rPr>
          <w:rFonts w:ascii="Arial" w:hAnsi="Arial" w:cs="Arial"/>
          <w:sz w:val="22"/>
          <w:szCs w:val="22"/>
        </w:rPr>
      </w:pPr>
      <w:r w:rsidRPr="007D63BE">
        <w:rPr>
          <w:rFonts w:ascii="Arial" w:hAnsi="Arial" w:cs="Arial"/>
          <w:sz w:val="22"/>
          <w:szCs w:val="22"/>
        </w:rPr>
        <w:t>Immediately correct unsafe conditions or report the</w:t>
      </w:r>
      <w:r w:rsidR="000252E2" w:rsidRPr="007D63BE">
        <w:rPr>
          <w:rFonts w:ascii="Arial" w:hAnsi="Arial" w:cs="Arial"/>
          <w:sz w:val="22"/>
          <w:szCs w:val="22"/>
        </w:rPr>
        <w:t>m right away to your supervisor and k</w:t>
      </w:r>
      <w:r w:rsidRPr="007D63BE">
        <w:rPr>
          <w:rFonts w:ascii="Arial" w:hAnsi="Arial" w:cs="Arial"/>
          <w:sz w:val="22"/>
          <w:szCs w:val="22"/>
        </w:rPr>
        <w:t>now how to handle any hazardous materials or chemicals you use on the job.</w:t>
      </w:r>
      <w:r w:rsidR="000252E2" w:rsidRPr="007D63BE">
        <w:rPr>
          <w:rFonts w:ascii="Arial" w:hAnsi="Arial" w:cs="Arial"/>
          <w:sz w:val="22"/>
          <w:szCs w:val="22"/>
        </w:rPr>
        <w:t xml:space="preserve"> </w:t>
      </w:r>
    </w:p>
    <w:p w:rsidR="00117805" w:rsidRDefault="00EC725B" w:rsidP="00807CA4">
      <w:pPr>
        <w:pStyle w:val="Default"/>
        <w:numPr>
          <w:ilvl w:val="0"/>
          <w:numId w:val="28"/>
        </w:numPr>
        <w:spacing w:after="120"/>
        <w:rPr>
          <w:rFonts w:ascii="Arial" w:hAnsi="Arial" w:cs="Arial"/>
          <w:sz w:val="22"/>
          <w:szCs w:val="22"/>
        </w:rPr>
      </w:pPr>
      <w:r w:rsidRPr="007D63BE">
        <w:rPr>
          <w:rFonts w:ascii="Arial" w:hAnsi="Arial" w:cs="Arial"/>
          <w:sz w:val="22"/>
          <w:szCs w:val="22"/>
        </w:rPr>
        <w:t>If you have any doubts about your safety, talk to your supervisor.</w:t>
      </w:r>
    </w:p>
    <w:p w:rsidR="00A86051" w:rsidRPr="00A86051" w:rsidRDefault="00A86051" w:rsidP="00A86051">
      <w:pPr>
        <w:pStyle w:val="Default"/>
        <w:spacing w:after="120"/>
        <w:ind w:left="720"/>
        <w:rPr>
          <w:rFonts w:ascii="Arial" w:hAnsi="Arial" w:cs="Arial"/>
          <w:sz w:val="22"/>
          <w:szCs w:val="22"/>
        </w:rPr>
      </w:pPr>
    </w:p>
    <w:p w:rsidR="003F0434" w:rsidRPr="00807CA4" w:rsidRDefault="003F0434" w:rsidP="00807CA4">
      <w:pPr>
        <w:pStyle w:val="DosandDontHeading"/>
        <w:spacing w:before="0" w:after="120"/>
        <w:rPr>
          <w:rFonts w:ascii="Arial" w:hAnsi="Arial"/>
          <w:szCs w:val="72"/>
          <w:lang w:val="en-CA"/>
        </w:rPr>
      </w:pPr>
      <w:r w:rsidRPr="00807CA4">
        <w:rPr>
          <w:rFonts w:ascii="Arial" w:hAnsi="Arial"/>
          <w:szCs w:val="72"/>
          <w:lang w:val="en-CA"/>
        </w:rPr>
        <w:t>DO</w:t>
      </w:r>
      <w:r w:rsidR="00807CA4">
        <w:rPr>
          <w:rFonts w:ascii="Arial" w:hAnsi="Arial"/>
          <w:szCs w:val="72"/>
          <w:lang w:val="en-CA"/>
        </w:rPr>
        <w:t>’s:</w:t>
      </w:r>
    </w:p>
    <w:p w:rsidR="003F0434" w:rsidRPr="00807CA4" w:rsidRDefault="003F0434" w:rsidP="00807CA4">
      <w:pPr>
        <w:pStyle w:val="Default"/>
        <w:numPr>
          <w:ilvl w:val="0"/>
          <w:numId w:val="28"/>
        </w:numPr>
        <w:spacing w:after="120"/>
        <w:rPr>
          <w:rFonts w:ascii="Arial" w:hAnsi="Arial" w:cs="Arial"/>
          <w:sz w:val="22"/>
          <w:szCs w:val="22"/>
        </w:rPr>
      </w:pPr>
      <w:r w:rsidRPr="00807CA4">
        <w:rPr>
          <w:rFonts w:ascii="Arial" w:hAnsi="Arial" w:cs="Arial"/>
          <w:sz w:val="22"/>
          <w:szCs w:val="22"/>
        </w:rPr>
        <w:t>A hazard assessment of the job</w:t>
      </w:r>
      <w:r w:rsidR="00CF1780" w:rsidRPr="00807CA4">
        <w:rPr>
          <w:rFonts w:ascii="Arial" w:hAnsi="Arial" w:cs="Arial"/>
          <w:sz w:val="22"/>
          <w:szCs w:val="22"/>
        </w:rPr>
        <w:t xml:space="preserve"> where the worker will be alone or in is</w:t>
      </w:r>
      <w:r w:rsidR="00795600">
        <w:rPr>
          <w:rFonts w:ascii="Arial" w:hAnsi="Arial" w:cs="Arial"/>
          <w:sz w:val="22"/>
          <w:szCs w:val="22"/>
        </w:rPr>
        <w:t>olation</w:t>
      </w:r>
    </w:p>
    <w:p w:rsidR="003F0434" w:rsidRPr="00807CA4" w:rsidRDefault="0006296C" w:rsidP="00807CA4">
      <w:pPr>
        <w:pStyle w:val="Default"/>
        <w:numPr>
          <w:ilvl w:val="0"/>
          <w:numId w:val="28"/>
        </w:numPr>
        <w:spacing w:after="120"/>
        <w:rPr>
          <w:rFonts w:ascii="Arial" w:hAnsi="Arial" w:cs="Arial"/>
          <w:sz w:val="22"/>
          <w:szCs w:val="22"/>
        </w:rPr>
      </w:pPr>
      <w:r w:rsidRPr="00807CA4">
        <w:rPr>
          <w:rFonts w:ascii="Arial" w:hAnsi="Arial" w:cs="Arial"/>
          <w:sz w:val="22"/>
          <w:szCs w:val="22"/>
        </w:rPr>
        <w:t>Establish a program and procedures for workers who are alone or in isolation</w:t>
      </w:r>
    </w:p>
    <w:p w:rsidR="00117805" w:rsidRDefault="0006296C" w:rsidP="00807CA4">
      <w:pPr>
        <w:pStyle w:val="Default"/>
        <w:numPr>
          <w:ilvl w:val="0"/>
          <w:numId w:val="28"/>
        </w:numPr>
        <w:spacing w:after="120"/>
        <w:rPr>
          <w:rFonts w:ascii="Arial" w:hAnsi="Arial" w:cs="Arial"/>
          <w:sz w:val="22"/>
          <w:szCs w:val="22"/>
        </w:rPr>
      </w:pPr>
      <w:r w:rsidRPr="00807CA4">
        <w:rPr>
          <w:rFonts w:ascii="Arial" w:hAnsi="Arial" w:cs="Arial"/>
          <w:sz w:val="22"/>
          <w:szCs w:val="22"/>
        </w:rPr>
        <w:t>Train all your staff to the</w:t>
      </w:r>
      <w:r w:rsidR="00CF1780" w:rsidRPr="00807CA4">
        <w:rPr>
          <w:rFonts w:ascii="Arial" w:hAnsi="Arial" w:cs="Arial"/>
          <w:sz w:val="22"/>
          <w:szCs w:val="22"/>
        </w:rPr>
        <w:t>se</w:t>
      </w:r>
      <w:r w:rsidRPr="00807CA4">
        <w:rPr>
          <w:rFonts w:ascii="Arial" w:hAnsi="Arial" w:cs="Arial"/>
          <w:sz w:val="22"/>
          <w:szCs w:val="22"/>
        </w:rPr>
        <w:t xml:space="preserve"> procedures</w:t>
      </w:r>
    </w:p>
    <w:p w:rsidR="00A86051" w:rsidRPr="00A86051" w:rsidRDefault="00A86051" w:rsidP="00A86051">
      <w:pPr>
        <w:pStyle w:val="Default"/>
        <w:spacing w:after="120"/>
        <w:ind w:left="720"/>
        <w:rPr>
          <w:rFonts w:ascii="Arial" w:hAnsi="Arial" w:cs="Arial"/>
          <w:sz w:val="22"/>
          <w:szCs w:val="22"/>
        </w:rPr>
      </w:pPr>
    </w:p>
    <w:p w:rsidR="003F0434" w:rsidRPr="00807CA4" w:rsidRDefault="003F0434" w:rsidP="00807CA4">
      <w:pPr>
        <w:pStyle w:val="DosandDontHeading"/>
        <w:spacing w:before="0" w:after="120"/>
        <w:rPr>
          <w:rFonts w:ascii="Arial" w:hAnsi="Arial"/>
          <w:szCs w:val="72"/>
          <w:lang w:val="en-CA"/>
        </w:rPr>
      </w:pPr>
      <w:r w:rsidRPr="00807CA4">
        <w:rPr>
          <w:rFonts w:ascii="Arial" w:hAnsi="Arial"/>
          <w:szCs w:val="72"/>
          <w:lang w:val="en-CA"/>
        </w:rPr>
        <w:t>Don’t</w:t>
      </w:r>
      <w:r w:rsidR="00807CA4">
        <w:rPr>
          <w:rFonts w:ascii="Arial" w:hAnsi="Arial"/>
          <w:szCs w:val="72"/>
          <w:lang w:val="en-CA"/>
        </w:rPr>
        <w:t>s:</w:t>
      </w:r>
    </w:p>
    <w:p w:rsidR="003F0434" w:rsidRPr="00807CA4" w:rsidRDefault="00795600" w:rsidP="00807CA4">
      <w:pPr>
        <w:pStyle w:val="Default"/>
        <w:numPr>
          <w:ilvl w:val="0"/>
          <w:numId w:val="28"/>
        </w:numPr>
        <w:spacing w:after="120"/>
        <w:rPr>
          <w:rFonts w:ascii="Arial" w:hAnsi="Arial" w:cs="Arial"/>
          <w:sz w:val="22"/>
          <w:szCs w:val="22"/>
        </w:rPr>
      </w:pPr>
      <w:r>
        <w:rPr>
          <w:rFonts w:ascii="Arial" w:hAnsi="Arial" w:cs="Arial"/>
          <w:sz w:val="22"/>
          <w:szCs w:val="22"/>
        </w:rPr>
        <w:t>Don’t t</w:t>
      </w:r>
      <w:r w:rsidR="0006296C" w:rsidRPr="00807CA4">
        <w:rPr>
          <w:rFonts w:ascii="Arial" w:hAnsi="Arial" w:cs="Arial"/>
          <w:sz w:val="22"/>
          <w:szCs w:val="22"/>
        </w:rPr>
        <w:t>ake any c</w:t>
      </w:r>
      <w:r w:rsidR="00CF1780" w:rsidRPr="00807CA4">
        <w:rPr>
          <w:rFonts w:ascii="Arial" w:hAnsi="Arial" w:cs="Arial"/>
          <w:sz w:val="22"/>
          <w:szCs w:val="22"/>
        </w:rPr>
        <w:t>hances with the safety or</w:t>
      </w:r>
      <w:r w:rsidR="0006296C" w:rsidRPr="00807CA4">
        <w:rPr>
          <w:rFonts w:ascii="Arial" w:hAnsi="Arial" w:cs="Arial"/>
          <w:sz w:val="22"/>
          <w:szCs w:val="22"/>
        </w:rPr>
        <w:t xml:space="preserve"> well</w:t>
      </w:r>
      <w:r w:rsidR="00D54684">
        <w:rPr>
          <w:rFonts w:ascii="Arial" w:hAnsi="Arial" w:cs="Arial"/>
          <w:sz w:val="22"/>
          <w:szCs w:val="22"/>
        </w:rPr>
        <w:t>-</w:t>
      </w:r>
      <w:r w:rsidR="0006296C" w:rsidRPr="00807CA4">
        <w:rPr>
          <w:rFonts w:ascii="Arial" w:hAnsi="Arial" w:cs="Arial"/>
          <w:sz w:val="22"/>
          <w:szCs w:val="22"/>
        </w:rPr>
        <w:t>being of your workers</w:t>
      </w:r>
    </w:p>
    <w:p w:rsidR="003F0434" w:rsidRPr="003F0434" w:rsidRDefault="003F0434" w:rsidP="0006296C">
      <w:pPr>
        <w:pStyle w:val="ListParagraph"/>
        <w:rPr>
          <w:sz w:val="18"/>
          <w:szCs w:val="18"/>
        </w:rPr>
      </w:pPr>
    </w:p>
    <w:sectPr w:rsidR="003F0434" w:rsidRPr="003F0434" w:rsidSect="00807CA4">
      <w:pgSz w:w="12240" w:h="15840" w:code="1"/>
      <w:pgMar w:top="3600" w:right="720" w:bottom="1260" w:left="720" w:header="2880"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3BE" w:rsidRDefault="007D63BE" w:rsidP="004A6F44">
      <w:r>
        <w:separator/>
      </w:r>
    </w:p>
  </w:endnote>
  <w:endnote w:type="continuationSeparator" w:id="0">
    <w:p w:rsidR="007D63BE" w:rsidRDefault="007D63BE" w:rsidP="004A6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Tahom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Helvetica">
    <w:panose1 w:val="020B0604020202020204"/>
    <w:charset w:val="00"/>
    <w:family w:val="swiss"/>
    <w:pitch w:val="variable"/>
    <w:sig w:usb0="00000007" w:usb1="00000000" w:usb2="00000000" w:usb3="00000000" w:csb0="00000093" w:csb1="00000000"/>
  </w:font>
  <w:font w:name="KGVYZR+Helvetica-BldExt">
    <w:altName w:val="Helvetica"/>
    <w:panose1 w:val="00000000000000000000"/>
    <w:charset w:val="00"/>
    <w:family w:val="swiss"/>
    <w:notTrueType/>
    <w:pitch w:val="default"/>
    <w:sig w:usb0="00000003" w:usb1="00000000" w:usb2="00000000" w:usb3="00000000" w:csb0="00000001" w:csb1="00000000"/>
  </w:font>
  <w:font w:name="WDLSLT+StoneSans-Mdm">
    <w:altName w:val="Stone Sans"/>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3BE" w:rsidRDefault="007D63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3BE" w:rsidRDefault="007D63BE" w:rsidP="004A6F44">
      <w:r>
        <w:separator/>
      </w:r>
    </w:p>
  </w:footnote>
  <w:footnote w:type="continuationSeparator" w:id="0">
    <w:p w:rsidR="007D63BE" w:rsidRDefault="007D63BE" w:rsidP="004A6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3BE" w:rsidRDefault="007D63BE">
    <w:pPr>
      <w:pStyle w:val="Header"/>
    </w:pPr>
    <w:r>
      <w:rPr>
        <w:noProof/>
      </w:rPr>
      <w:drawing>
        <wp:anchor distT="0" distB="0" distL="114300" distR="114300" simplePos="0" relativeHeight="251660800" behindDoc="1" locked="1" layoutInCell="1" allowOverlap="1" wp14:anchorId="081F3AF4" wp14:editId="31256614">
          <wp:simplePos x="0" y="0"/>
          <wp:positionH relativeFrom="page">
            <wp:posOffset>0</wp:posOffset>
          </wp:positionH>
          <wp:positionV relativeFrom="page">
            <wp:posOffset>0</wp:posOffset>
          </wp:positionV>
          <wp:extent cx="7772400" cy="10058400"/>
          <wp:effectExtent l="0" t="0" r="0" b="0"/>
          <wp:wrapNone/>
          <wp:docPr id="7" name="Picture 7" descr="safetytalk_helicattemplatev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talk_helicattemplatev2-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3BE" w:rsidRDefault="007D63BE">
    <w:pPr>
      <w:pStyle w:val="Header"/>
    </w:pPr>
    <w:r>
      <w:rPr>
        <w:noProof/>
      </w:rPr>
      <mc:AlternateContent>
        <mc:Choice Requires="wps">
          <w:drawing>
            <wp:anchor distT="0" distB="0" distL="114300" distR="114300" simplePos="0" relativeHeight="251656704" behindDoc="1" locked="1" layoutInCell="1" allowOverlap="1">
              <wp:simplePos x="0" y="0"/>
              <wp:positionH relativeFrom="page">
                <wp:posOffset>0</wp:posOffset>
              </wp:positionH>
              <wp:positionV relativeFrom="page">
                <wp:posOffset>0</wp:posOffset>
              </wp:positionV>
              <wp:extent cx="7772400" cy="10058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BE" w:rsidRDefault="007D63BE">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7D63BE" w:rsidRDefault="007D63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0;margin-top:0;width:612pt;height:11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dPrAIAAKs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" filled="f" stroked="f">
              <v:textbox inset="0,0,0,0">
                <w:txbxContent>
                  <w:p w:rsidR="007D63BE" w:rsidRDefault="007D63BE">
                    <w:r>
                      <w:rPr>
                        <w:noProof/>
                      </w:rPr>
                      <w:drawing>
                        <wp:inline distT="0" distB="0" distL="0" distR="0">
                          <wp:extent cx="7762875" cy="10058400"/>
                          <wp:effectExtent l="0" t="0" r="9525" b="0"/>
                          <wp:docPr id="9" name="Picture 2" descr="safetytalk_v1templat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talk_v1templat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a:ln>
                                    <a:noFill/>
                                  </a:ln>
                                </pic:spPr>
                              </pic:pic>
                            </a:graphicData>
                          </a:graphic>
                        </wp:inline>
                      </w:drawing>
                    </w:r>
                    <w:r>
                      <w:t>8.5</w:t>
                    </w:r>
                  </w:p>
                  <w:p w:rsidR="007D63BE" w:rsidRDefault="007D63BE"/>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63BE" w:rsidRDefault="007D63BE">
    <w:pPr>
      <w:pStyle w:val="Header"/>
    </w:pPr>
    <w:r>
      <w:rPr>
        <w:noProof/>
      </w:rPr>
      <mc:AlternateContent>
        <mc:Choice Requires="wps">
          <w:drawing>
            <wp:anchor distT="0" distB="0" distL="114300" distR="114300" simplePos="0" relativeHeight="251658752" behindDoc="1" locked="1" layoutInCell="1" allowOverlap="1">
              <wp:simplePos x="0" y="0"/>
              <wp:positionH relativeFrom="page">
                <wp:posOffset>0</wp:posOffset>
              </wp:positionH>
              <wp:positionV relativeFrom="page">
                <wp:posOffset>0</wp:posOffset>
              </wp:positionV>
              <wp:extent cx="7772400" cy="100584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BE" w:rsidRDefault="007D63BE">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7D63BE" w:rsidRDefault="007D63B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margin-left:0;margin-top:0;width:612pt;height:11in;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" filled="f" stroked="f">
              <v:textbox inset="0,0,0,0">
                <w:txbxContent>
                  <w:p w:rsidR="007D63BE" w:rsidRDefault="007D63BE">
                    <w:r>
                      <w:rPr>
                        <w:noProof/>
                      </w:rPr>
                      <w:drawing>
                        <wp:inline distT="0" distB="0" distL="0" distR="0">
                          <wp:extent cx="7772400" cy="10067925"/>
                          <wp:effectExtent l="0" t="0" r="0" b="9525"/>
                          <wp:docPr id="8" name="Picture 3" descr="safetytalk_v1templat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talk_v1template-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7925"/>
                                  </a:xfrm>
                                  <a:prstGeom prst="rect">
                                    <a:avLst/>
                                  </a:prstGeom>
                                  <a:noFill/>
                                  <a:ln>
                                    <a:noFill/>
                                  </a:ln>
                                </pic:spPr>
                              </pic:pic>
                            </a:graphicData>
                          </a:graphic>
                        </wp:inline>
                      </w:drawing>
                    </w:r>
                    <w:r>
                      <w:t>8.5</w:t>
                    </w:r>
                  </w:p>
                  <w:p w:rsidR="007D63BE" w:rsidRDefault="007D63BE"/>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7F94"/>
    <w:multiLevelType w:val="hybridMultilevel"/>
    <w:tmpl w:val="7C6E12EE"/>
    <w:lvl w:ilvl="0" w:tplc="B4720516">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 w15:restartNumberingAfterBreak="0">
    <w:nsid w:val="072F3776"/>
    <w:multiLevelType w:val="hybridMultilevel"/>
    <w:tmpl w:val="F20C48D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84D1CA0"/>
    <w:multiLevelType w:val="hybridMultilevel"/>
    <w:tmpl w:val="BFF6D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21F8A"/>
    <w:multiLevelType w:val="multilevel"/>
    <w:tmpl w:val="6DE42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77648"/>
    <w:multiLevelType w:val="hybridMultilevel"/>
    <w:tmpl w:val="53D0B20C"/>
    <w:lvl w:ilvl="0" w:tplc="04090005">
      <w:start w:val="1"/>
      <w:numFmt w:val="bullet"/>
      <w:lvlText w:val=""/>
      <w:lvlJc w:val="left"/>
      <w:pPr>
        <w:tabs>
          <w:tab w:val="num" w:pos="0"/>
        </w:tabs>
        <w:ind w:left="360" w:hanging="360"/>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975DFC"/>
    <w:multiLevelType w:val="hybridMultilevel"/>
    <w:tmpl w:val="929ACB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51C11D8"/>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FB464F0"/>
    <w:multiLevelType w:val="hybridMultilevel"/>
    <w:tmpl w:val="1D98D1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A80589"/>
    <w:multiLevelType w:val="hybridMultilevel"/>
    <w:tmpl w:val="088664B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6275886"/>
    <w:multiLevelType w:val="hybridMultilevel"/>
    <w:tmpl w:val="9E34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E12900"/>
    <w:multiLevelType w:val="hybridMultilevel"/>
    <w:tmpl w:val="64C2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B3284C"/>
    <w:multiLevelType w:val="hybridMultilevel"/>
    <w:tmpl w:val="44F497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8403BF"/>
    <w:multiLevelType w:val="hybridMultilevel"/>
    <w:tmpl w:val="D01A0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3976FF3"/>
    <w:multiLevelType w:val="hybridMultilevel"/>
    <w:tmpl w:val="286E7A7C"/>
    <w:lvl w:ilvl="0" w:tplc="04090005">
      <w:start w:val="1"/>
      <w:numFmt w:val="bullet"/>
      <w:lvlText w:val=""/>
      <w:lvlJc w:val="left"/>
      <w:pPr>
        <w:ind w:left="720" w:hanging="360"/>
      </w:pPr>
      <w:rPr>
        <w:rFonts w:ascii="Wingdings" w:hAnsi="Wingdings" w:hint="default"/>
      </w:rPr>
    </w:lvl>
    <w:lvl w:ilvl="1" w:tplc="D56AC560">
      <w:numFmt w:val="bullet"/>
      <w:lvlText w:val="•"/>
      <w:lvlJc w:val="left"/>
      <w:pPr>
        <w:ind w:left="1440" w:hanging="360"/>
      </w:pPr>
      <w:rPr>
        <w:rFonts w:ascii="Verdana" w:eastAsia="Times New Roman" w:hAnsi="Verdan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B66AF7"/>
    <w:multiLevelType w:val="hybridMultilevel"/>
    <w:tmpl w:val="A72E2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3A5E68"/>
    <w:multiLevelType w:val="hybridMultilevel"/>
    <w:tmpl w:val="149613FE"/>
    <w:lvl w:ilvl="0" w:tplc="79683184">
      <w:start w:val="1"/>
      <w:numFmt w:val="decimal"/>
      <w:lvlText w:val="%1."/>
      <w:lvlJc w:val="left"/>
      <w:pPr>
        <w:ind w:left="504" w:hanging="360"/>
      </w:pPr>
      <w:rPr>
        <w:rFonts w:cs="Times New Roman" w:hint="default"/>
      </w:rPr>
    </w:lvl>
    <w:lvl w:ilvl="1" w:tplc="04090019" w:tentative="1">
      <w:start w:val="1"/>
      <w:numFmt w:val="lowerLetter"/>
      <w:lvlText w:val="%2."/>
      <w:lvlJc w:val="left"/>
      <w:pPr>
        <w:ind w:left="1224" w:hanging="360"/>
      </w:pPr>
      <w:rPr>
        <w:rFonts w:cs="Times New Roman"/>
      </w:rPr>
    </w:lvl>
    <w:lvl w:ilvl="2" w:tplc="0409001B" w:tentative="1">
      <w:start w:val="1"/>
      <w:numFmt w:val="lowerRoman"/>
      <w:lvlText w:val="%3."/>
      <w:lvlJc w:val="right"/>
      <w:pPr>
        <w:ind w:left="1944" w:hanging="180"/>
      </w:pPr>
      <w:rPr>
        <w:rFonts w:cs="Times New Roman"/>
      </w:rPr>
    </w:lvl>
    <w:lvl w:ilvl="3" w:tplc="0409000F" w:tentative="1">
      <w:start w:val="1"/>
      <w:numFmt w:val="decimal"/>
      <w:lvlText w:val="%4."/>
      <w:lvlJc w:val="left"/>
      <w:pPr>
        <w:ind w:left="2664" w:hanging="360"/>
      </w:pPr>
      <w:rPr>
        <w:rFonts w:cs="Times New Roman"/>
      </w:rPr>
    </w:lvl>
    <w:lvl w:ilvl="4" w:tplc="04090019" w:tentative="1">
      <w:start w:val="1"/>
      <w:numFmt w:val="lowerLetter"/>
      <w:lvlText w:val="%5."/>
      <w:lvlJc w:val="left"/>
      <w:pPr>
        <w:ind w:left="3384" w:hanging="360"/>
      </w:pPr>
      <w:rPr>
        <w:rFonts w:cs="Times New Roman"/>
      </w:rPr>
    </w:lvl>
    <w:lvl w:ilvl="5" w:tplc="0409001B" w:tentative="1">
      <w:start w:val="1"/>
      <w:numFmt w:val="lowerRoman"/>
      <w:lvlText w:val="%6."/>
      <w:lvlJc w:val="right"/>
      <w:pPr>
        <w:ind w:left="4104" w:hanging="180"/>
      </w:pPr>
      <w:rPr>
        <w:rFonts w:cs="Times New Roman"/>
      </w:rPr>
    </w:lvl>
    <w:lvl w:ilvl="6" w:tplc="0409000F" w:tentative="1">
      <w:start w:val="1"/>
      <w:numFmt w:val="decimal"/>
      <w:lvlText w:val="%7."/>
      <w:lvlJc w:val="left"/>
      <w:pPr>
        <w:ind w:left="4824" w:hanging="360"/>
      </w:pPr>
      <w:rPr>
        <w:rFonts w:cs="Times New Roman"/>
      </w:rPr>
    </w:lvl>
    <w:lvl w:ilvl="7" w:tplc="04090019" w:tentative="1">
      <w:start w:val="1"/>
      <w:numFmt w:val="lowerLetter"/>
      <w:lvlText w:val="%8."/>
      <w:lvlJc w:val="left"/>
      <w:pPr>
        <w:ind w:left="5544" w:hanging="360"/>
      </w:pPr>
      <w:rPr>
        <w:rFonts w:cs="Times New Roman"/>
      </w:rPr>
    </w:lvl>
    <w:lvl w:ilvl="8" w:tplc="0409001B" w:tentative="1">
      <w:start w:val="1"/>
      <w:numFmt w:val="lowerRoman"/>
      <w:lvlText w:val="%9."/>
      <w:lvlJc w:val="right"/>
      <w:pPr>
        <w:ind w:left="6264" w:hanging="180"/>
      </w:pPr>
      <w:rPr>
        <w:rFonts w:cs="Times New Roman"/>
      </w:rPr>
    </w:lvl>
  </w:abstractNum>
  <w:abstractNum w:abstractNumId="16" w15:restartNumberingAfterBreak="0">
    <w:nsid w:val="42EE5507"/>
    <w:multiLevelType w:val="hybridMultilevel"/>
    <w:tmpl w:val="853CE2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F34EF2"/>
    <w:multiLevelType w:val="hybridMultilevel"/>
    <w:tmpl w:val="90049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404535"/>
    <w:multiLevelType w:val="hybridMultilevel"/>
    <w:tmpl w:val="810AE52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C3A17CB"/>
    <w:multiLevelType w:val="hybridMultilevel"/>
    <w:tmpl w:val="EBF00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53D5E"/>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4E63A9C"/>
    <w:multiLevelType w:val="hybridMultilevel"/>
    <w:tmpl w:val="85B6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501BE9"/>
    <w:multiLevelType w:val="hybridMultilevel"/>
    <w:tmpl w:val="46BA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EA3BA0"/>
    <w:multiLevelType w:val="multilevel"/>
    <w:tmpl w:val="D76858A4"/>
    <w:lvl w:ilvl="0">
      <w:start w:val="1"/>
      <w:numFmt w:val="bullet"/>
      <w:lvlText w:val=""/>
      <w:lvlJc w:val="left"/>
      <w:pPr>
        <w:tabs>
          <w:tab w:val="num" w:pos="1080"/>
        </w:tabs>
        <w:ind w:left="1080" w:hanging="360"/>
      </w:pPr>
      <w:rPr>
        <w:rFonts w:ascii="Wingdings" w:hAnsi="Wingdings" w:hint="default"/>
        <w:b w:val="0"/>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F06B40"/>
    <w:multiLevelType w:val="hybridMultilevel"/>
    <w:tmpl w:val="694886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CF5139"/>
    <w:multiLevelType w:val="hybridMultilevel"/>
    <w:tmpl w:val="6A9C4E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2F44C85"/>
    <w:multiLevelType w:val="hybridMultilevel"/>
    <w:tmpl w:val="9C62EE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A434C1"/>
    <w:multiLevelType w:val="hybridMultilevel"/>
    <w:tmpl w:val="3104B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9C83C07"/>
    <w:multiLevelType w:val="hybridMultilevel"/>
    <w:tmpl w:val="EF4CB74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7A0271A2"/>
    <w:multiLevelType w:val="multilevel"/>
    <w:tmpl w:val="3EB6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6"/>
  </w:num>
  <w:num w:numId="4">
    <w:abstractNumId w:val="20"/>
  </w:num>
  <w:num w:numId="5">
    <w:abstractNumId w:val="28"/>
  </w:num>
  <w:num w:numId="6">
    <w:abstractNumId w:val="0"/>
  </w:num>
  <w:num w:numId="7">
    <w:abstractNumId w:val="15"/>
  </w:num>
  <w:num w:numId="8">
    <w:abstractNumId w:val="14"/>
  </w:num>
  <w:num w:numId="9">
    <w:abstractNumId w:val="17"/>
  </w:num>
  <w:num w:numId="10">
    <w:abstractNumId w:val="22"/>
  </w:num>
  <w:num w:numId="11">
    <w:abstractNumId w:val="12"/>
  </w:num>
  <w:num w:numId="12">
    <w:abstractNumId w:val="27"/>
  </w:num>
  <w:num w:numId="13">
    <w:abstractNumId w:val="4"/>
  </w:num>
  <w:num w:numId="14">
    <w:abstractNumId w:val="23"/>
  </w:num>
  <w:num w:numId="15">
    <w:abstractNumId w:val="26"/>
  </w:num>
  <w:num w:numId="16">
    <w:abstractNumId w:val="13"/>
  </w:num>
  <w:num w:numId="17">
    <w:abstractNumId w:val="29"/>
  </w:num>
  <w:num w:numId="18">
    <w:abstractNumId w:val="3"/>
  </w:num>
  <w:num w:numId="19">
    <w:abstractNumId w:val="2"/>
  </w:num>
  <w:num w:numId="20">
    <w:abstractNumId w:val="18"/>
  </w:num>
  <w:num w:numId="21">
    <w:abstractNumId w:val="24"/>
  </w:num>
  <w:num w:numId="22">
    <w:abstractNumId w:val="16"/>
  </w:num>
  <w:num w:numId="23">
    <w:abstractNumId w:val="11"/>
  </w:num>
  <w:num w:numId="24">
    <w:abstractNumId w:val="5"/>
  </w:num>
  <w:num w:numId="25">
    <w:abstractNumId w:val="19"/>
  </w:num>
  <w:num w:numId="26">
    <w:abstractNumId w:val="7"/>
  </w:num>
  <w:num w:numId="27">
    <w:abstractNumId w:val="9"/>
  </w:num>
  <w:num w:numId="28">
    <w:abstractNumId w:val="21"/>
  </w:num>
  <w:num w:numId="29">
    <w:abstractNumId w:val="1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15"/>
    <w:rsid w:val="00006AF1"/>
    <w:rsid w:val="000104EB"/>
    <w:rsid w:val="000252E2"/>
    <w:rsid w:val="00025C2C"/>
    <w:rsid w:val="00030E7F"/>
    <w:rsid w:val="0006296C"/>
    <w:rsid w:val="00073831"/>
    <w:rsid w:val="000A662E"/>
    <w:rsid w:val="000E7101"/>
    <w:rsid w:val="000F5415"/>
    <w:rsid w:val="00117805"/>
    <w:rsid w:val="00120972"/>
    <w:rsid w:val="001541FB"/>
    <w:rsid w:val="00172233"/>
    <w:rsid w:val="001944AB"/>
    <w:rsid w:val="00251399"/>
    <w:rsid w:val="0027584C"/>
    <w:rsid w:val="002A1D72"/>
    <w:rsid w:val="002A66E7"/>
    <w:rsid w:val="00307BEA"/>
    <w:rsid w:val="0036171E"/>
    <w:rsid w:val="0039612E"/>
    <w:rsid w:val="003A1911"/>
    <w:rsid w:val="003F0434"/>
    <w:rsid w:val="003F6973"/>
    <w:rsid w:val="00457DC5"/>
    <w:rsid w:val="0047328F"/>
    <w:rsid w:val="004A6D58"/>
    <w:rsid w:val="004A6F44"/>
    <w:rsid w:val="004B0BB9"/>
    <w:rsid w:val="004C6408"/>
    <w:rsid w:val="005206AF"/>
    <w:rsid w:val="0052459A"/>
    <w:rsid w:val="00533F96"/>
    <w:rsid w:val="00590A54"/>
    <w:rsid w:val="0059522C"/>
    <w:rsid w:val="005D7754"/>
    <w:rsid w:val="006037D4"/>
    <w:rsid w:val="00646AA7"/>
    <w:rsid w:val="00662AA0"/>
    <w:rsid w:val="00664DD2"/>
    <w:rsid w:val="006820B8"/>
    <w:rsid w:val="006E5ABD"/>
    <w:rsid w:val="007141EE"/>
    <w:rsid w:val="0071648C"/>
    <w:rsid w:val="0072105D"/>
    <w:rsid w:val="0073511D"/>
    <w:rsid w:val="00740FFA"/>
    <w:rsid w:val="0074603C"/>
    <w:rsid w:val="0077010E"/>
    <w:rsid w:val="00781D33"/>
    <w:rsid w:val="00795600"/>
    <w:rsid w:val="007D63BE"/>
    <w:rsid w:val="00807CA4"/>
    <w:rsid w:val="00815343"/>
    <w:rsid w:val="008430E4"/>
    <w:rsid w:val="008475A9"/>
    <w:rsid w:val="008507E1"/>
    <w:rsid w:val="00857361"/>
    <w:rsid w:val="00891740"/>
    <w:rsid w:val="008C2FEE"/>
    <w:rsid w:val="008F7C56"/>
    <w:rsid w:val="00903F4A"/>
    <w:rsid w:val="009515C4"/>
    <w:rsid w:val="0096350E"/>
    <w:rsid w:val="00963787"/>
    <w:rsid w:val="009C1B41"/>
    <w:rsid w:val="009D4F20"/>
    <w:rsid w:val="009E454B"/>
    <w:rsid w:val="00A602BF"/>
    <w:rsid w:val="00A86051"/>
    <w:rsid w:val="00AA2BA9"/>
    <w:rsid w:val="00AA48A6"/>
    <w:rsid w:val="00AB510B"/>
    <w:rsid w:val="00AD17FB"/>
    <w:rsid w:val="00AD1844"/>
    <w:rsid w:val="00AE0FBC"/>
    <w:rsid w:val="00AF4C38"/>
    <w:rsid w:val="00B173B8"/>
    <w:rsid w:val="00B175FF"/>
    <w:rsid w:val="00B66B14"/>
    <w:rsid w:val="00B70D49"/>
    <w:rsid w:val="00B84CBC"/>
    <w:rsid w:val="00B9591A"/>
    <w:rsid w:val="00BC32D9"/>
    <w:rsid w:val="00BE7DEF"/>
    <w:rsid w:val="00C05143"/>
    <w:rsid w:val="00C063C3"/>
    <w:rsid w:val="00C76260"/>
    <w:rsid w:val="00CA1237"/>
    <w:rsid w:val="00CB527E"/>
    <w:rsid w:val="00CE59F7"/>
    <w:rsid w:val="00CF1780"/>
    <w:rsid w:val="00D33B33"/>
    <w:rsid w:val="00D54684"/>
    <w:rsid w:val="00D70A02"/>
    <w:rsid w:val="00DC466D"/>
    <w:rsid w:val="00DE4019"/>
    <w:rsid w:val="00DF6925"/>
    <w:rsid w:val="00E529D0"/>
    <w:rsid w:val="00E90602"/>
    <w:rsid w:val="00EA4758"/>
    <w:rsid w:val="00EB0F0A"/>
    <w:rsid w:val="00EC725B"/>
    <w:rsid w:val="00EE30C7"/>
    <w:rsid w:val="00F31C41"/>
    <w:rsid w:val="00F51252"/>
    <w:rsid w:val="00F81B5B"/>
    <w:rsid w:val="00FA5258"/>
    <w:rsid w:val="00FB7CFC"/>
    <w:rsid w:val="00FF56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0C90AD1"/>
  <w15:docId w15:val="{C5CA1A45-FF2D-4F3C-B4C6-0E7829724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0051"/>
    <w:pPr>
      <w:spacing w:after="60"/>
    </w:pPr>
    <w:rPr>
      <w:rFonts w:ascii="Verdana" w:hAnsi="Verdana"/>
      <w:szCs w:val="24"/>
      <w:lang w:val="en-US" w:eastAsia="en-US"/>
    </w:rPr>
  </w:style>
  <w:style w:type="paragraph" w:styleId="Heading1">
    <w:name w:val="heading 1"/>
    <w:aliases w:val="Heading 1 Department"/>
    <w:basedOn w:val="Normal"/>
    <w:next w:val="Normal"/>
    <w:link w:val="Heading1Char"/>
    <w:uiPriority w:val="99"/>
    <w:qFormat/>
    <w:rsid w:val="007B7C97"/>
    <w:pPr>
      <w:keepNext/>
      <w:spacing w:before="240"/>
      <w:jc w:val="center"/>
      <w:outlineLvl w:val="0"/>
    </w:pPr>
    <w:rPr>
      <w:rFonts w:ascii="Cambria" w:hAnsi="Cambria" w:cs="Arial"/>
      <w:b/>
      <w:bCs/>
      <w:color w:val="004B8D"/>
      <w:sz w:val="36"/>
      <w:szCs w:val="32"/>
    </w:rPr>
  </w:style>
  <w:style w:type="paragraph" w:styleId="Heading2">
    <w:name w:val="heading 2"/>
    <w:basedOn w:val="Normal"/>
    <w:next w:val="Normal"/>
    <w:link w:val="Heading2Char"/>
    <w:uiPriority w:val="99"/>
    <w:qFormat/>
    <w:rsid w:val="00304BB8"/>
    <w:pPr>
      <w:keepNext/>
      <w:spacing w:before="80"/>
      <w:ind w:left="144"/>
      <w:outlineLvl w:val="1"/>
    </w:pPr>
    <w:rPr>
      <w:rFonts w:ascii="Cambria" w:hAnsi="Cambria" w:cs="Arial"/>
      <w:bCs/>
      <w:iCs/>
      <w:color w:val="0F243E"/>
      <w:sz w:val="44"/>
      <w:szCs w:val="26"/>
    </w:rPr>
  </w:style>
  <w:style w:type="paragraph" w:styleId="Heading3">
    <w:name w:val="heading 3"/>
    <w:basedOn w:val="Normal"/>
    <w:next w:val="Normal"/>
    <w:link w:val="Heading3Char"/>
    <w:uiPriority w:val="99"/>
    <w:qFormat/>
    <w:rsid w:val="003E529B"/>
    <w:pPr>
      <w:keepNext/>
      <w:spacing w:before="120"/>
      <w:ind w:left="288"/>
      <w:outlineLvl w:val="2"/>
    </w:pPr>
    <w:rPr>
      <w:rFonts w:cs="Arial"/>
      <w:b/>
      <w:bCs/>
      <w:sz w:val="24"/>
    </w:rPr>
  </w:style>
  <w:style w:type="paragraph" w:styleId="Heading4">
    <w:name w:val="heading 4"/>
    <w:basedOn w:val="Normal"/>
    <w:next w:val="Normal"/>
    <w:link w:val="Heading4Char"/>
    <w:uiPriority w:val="99"/>
    <w:qFormat/>
    <w:rsid w:val="003E529B"/>
    <w:pPr>
      <w:keepNext/>
      <w:spacing w:before="120"/>
      <w:ind w:left="432"/>
      <w:outlineLvl w:val="3"/>
    </w:pPr>
    <w:rPr>
      <w:rFonts w:cs="Arial"/>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partment Char"/>
    <w:link w:val="Heading1"/>
    <w:uiPriority w:val="99"/>
    <w:locked/>
    <w:rsid w:val="007B7C97"/>
    <w:rPr>
      <w:rFonts w:ascii="Cambria" w:hAnsi="Cambria" w:cs="Arial"/>
      <w:b/>
      <w:bCs/>
      <w:color w:val="004B8D"/>
      <w:sz w:val="36"/>
      <w:szCs w:val="32"/>
    </w:rPr>
  </w:style>
  <w:style w:type="character" w:customStyle="1" w:styleId="Heading2Char">
    <w:name w:val="Heading 2 Char"/>
    <w:link w:val="Heading2"/>
    <w:uiPriority w:val="99"/>
    <w:locked/>
    <w:rsid w:val="00304BB8"/>
    <w:rPr>
      <w:rFonts w:ascii="Cambria" w:hAnsi="Cambria" w:cs="Arial"/>
      <w:bCs/>
      <w:iCs/>
      <w:color w:val="0F243E"/>
      <w:sz w:val="44"/>
      <w:szCs w:val="26"/>
    </w:rPr>
  </w:style>
  <w:style w:type="character" w:customStyle="1" w:styleId="Heading3Char">
    <w:name w:val="Heading 3 Char"/>
    <w:link w:val="Heading3"/>
    <w:uiPriority w:val="99"/>
    <w:locked/>
    <w:rsid w:val="003E529B"/>
    <w:rPr>
      <w:rFonts w:ascii="Arial" w:hAnsi="Arial" w:cs="Arial"/>
      <w:b/>
      <w:bCs/>
      <w:sz w:val="24"/>
      <w:szCs w:val="24"/>
    </w:rPr>
  </w:style>
  <w:style w:type="character" w:customStyle="1" w:styleId="Heading4Char">
    <w:name w:val="Heading 4 Char"/>
    <w:link w:val="Heading4"/>
    <w:uiPriority w:val="99"/>
    <w:locked/>
    <w:rsid w:val="003E529B"/>
    <w:rPr>
      <w:rFonts w:ascii="Arial" w:hAnsi="Arial" w:cs="Arial"/>
      <w:b/>
      <w:bCs/>
      <w:sz w:val="24"/>
      <w:szCs w:val="24"/>
    </w:rPr>
  </w:style>
  <w:style w:type="paragraph" w:styleId="Header">
    <w:name w:val="header"/>
    <w:basedOn w:val="Normal"/>
    <w:link w:val="HeaderChar"/>
    <w:uiPriority w:val="99"/>
    <w:rsid w:val="000F5415"/>
    <w:pPr>
      <w:tabs>
        <w:tab w:val="center" w:pos="4680"/>
        <w:tab w:val="right" w:pos="9360"/>
      </w:tabs>
    </w:pPr>
  </w:style>
  <w:style w:type="character" w:customStyle="1" w:styleId="HeaderChar">
    <w:name w:val="Header Char"/>
    <w:link w:val="Header"/>
    <w:uiPriority w:val="99"/>
    <w:locked/>
    <w:rsid w:val="000F5415"/>
    <w:rPr>
      <w:rFonts w:ascii="Arial" w:hAnsi="Arial" w:cs="Times New Roman"/>
      <w:sz w:val="24"/>
      <w:szCs w:val="24"/>
    </w:rPr>
  </w:style>
  <w:style w:type="paragraph" w:styleId="Footer">
    <w:name w:val="footer"/>
    <w:basedOn w:val="Normal"/>
    <w:link w:val="FooterChar"/>
    <w:uiPriority w:val="99"/>
    <w:rsid w:val="000F5415"/>
    <w:pPr>
      <w:tabs>
        <w:tab w:val="center" w:pos="4680"/>
        <w:tab w:val="right" w:pos="9360"/>
      </w:tabs>
    </w:pPr>
  </w:style>
  <w:style w:type="character" w:customStyle="1" w:styleId="FooterChar">
    <w:name w:val="Footer Char"/>
    <w:link w:val="Footer"/>
    <w:uiPriority w:val="99"/>
    <w:locked/>
    <w:rsid w:val="000F5415"/>
    <w:rPr>
      <w:rFonts w:ascii="Arial" w:hAnsi="Arial" w:cs="Times New Roman"/>
      <w:sz w:val="24"/>
      <w:szCs w:val="24"/>
    </w:rPr>
  </w:style>
  <w:style w:type="paragraph" w:styleId="BalloonText">
    <w:name w:val="Balloon Text"/>
    <w:basedOn w:val="Normal"/>
    <w:link w:val="BalloonTextChar"/>
    <w:uiPriority w:val="99"/>
    <w:rsid w:val="000F5415"/>
    <w:rPr>
      <w:rFonts w:ascii="Tahoma" w:hAnsi="Tahoma" w:cs="Tahoma"/>
      <w:sz w:val="16"/>
      <w:szCs w:val="16"/>
    </w:rPr>
  </w:style>
  <w:style w:type="character" w:customStyle="1" w:styleId="BalloonTextChar">
    <w:name w:val="Balloon Text Char"/>
    <w:link w:val="BalloonText"/>
    <w:uiPriority w:val="99"/>
    <w:locked/>
    <w:rsid w:val="000F5415"/>
    <w:rPr>
      <w:rFonts w:ascii="Tahoma" w:hAnsi="Tahoma" w:cs="Tahoma"/>
      <w:sz w:val="16"/>
      <w:szCs w:val="16"/>
    </w:rPr>
  </w:style>
  <w:style w:type="table" w:styleId="TableGrid">
    <w:name w:val="Table Grid"/>
    <w:basedOn w:val="TableNormal"/>
    <w:uiPriority w:val="99"/>
    <w:rsid w:val="001906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8654F4"/>
    <w:pPr>
      <w:ind w:left="720"/>
      <w:contextualSpacing/>
    </w:pPr>
  </w:style>
  <w:style w:type="character" w:styleId="Hyperlink">
    <w:name w:val="Hyperlink"/>
    <w:uiPriority w:val="99"/>
    <w:rsid w:val="006F27FA"/>
    <w:rPr>
      <w:rFonts w:cs="Times New Roman"/>
      <w:color w:val="0000FF"/>
      <w:u w:val="single"/>
    </w:rPr>
  </w:style>
  <w:style w:type="paragraph" w:customStyle="1" w:styleId="ST-SmallNormal">
    <w:name w:val="_ST-SmallNormal"/>
    <w:basedOn w:val="Normal"/>
    <w:qFormat/>
    <w:rsid w:val="00A6137A"/>
    <w:rPr>
      <w:rFonts w:eastAsia="PMingLiU"/>
      <w:sz w:val="18"/>
    </w:rPr>
  </w:style>
  <w:style w:type="paragraph" w:customStyle="1" w:styleId="ST-LargeHeader">
    <w:name w:val="_ST-LargeHeader"/>
    <w:basedOn w:val="Heading1"/>
    <w:qFormat/>
    <w:rsid w:val="00A923F7"/>
    <w:pPr>
      <w:spacing w:before="120"/>
    </w:pPr>
    <w:rPr>
      <w:rFonts w:ascii="Verdana" w:hAnsi="Verdana"/>
      <w:sz w:val="28"/>
    </w:rPr>
  </w:style>
  <w:style w:type="paragraph" w:customStyle="1" w:styleId="InstructorGuide">
    <w:name w:val="Instructor Guide"/>
    <w:basedOn w:val="Heading1"/>
    <w:rsid w:val="006A6077"/>
    <w:rPr>
      <w:caps/>
      <w:color w:val="000000"/>
      <w:sz w:val="32"/>
    </w:rPr>
  </w:style>
  <w:style w:type="paragraph" w:customStyle="1" w:styleId="Subheads">
    <w:name w:val="Subheads"/>
    <w:basedOn w:val="Normal"/>
    <w:rsid w:val="00282426"/>
    <w:pPr>
      <w:spacing w:before="240"/>
    </w:pPr>
    <w:rPr>
      <w:rFonts w:ascii="Cambria" w:hAnsi="Cambria"/>
      <w:b/>
      <w:sz w:val="24"/>
      <w:u w:val="single"/>
    </w:rPr>
  </w:style>
  <w:style w:type="paragraph" w:customStyle="1" w:styleId="FormHeader">
    <w:name w:val="Form Header"/>
    <w:basedOn w:val="Heading1"/>
    <w:rsid w:val="00A53061"/>
    <w:pPr>
      <w:spacing w:before="0" w:after="180"/>
    </w:pPr>
    <w:rPr>
      <w:sz w:val="32"/>
    </w:rPr>
  </w:style>
  <w:style w:type="paragraph" w:customStyle="1" w:styleId="Style1">
    <w:name w:val="Style1"/>
    <w:basedOn w:val="Normal"/>
    <w:rsid w:val="00373629"/>
    <w:rPr>
      <w:szCs w:val="20"/>
    </w:rPr>
  </w:style>
  <w:style w:type="paragraph" w:customStyle="1" w:styleId="Formcopy">
    <w:name w:val="Form copy"/>
    <w:basedOn w:val="Normal"/>
    <w:link w:val="FormcopyChar"/>
    <w:rsid w:val="00AE0541"/>
    <w:rPr>
      <w:szCs w:val="20"/>
    </w:rPr>
  </w:style>
  <w:style w:type="paragraph" w:customStyle="1" w:styleId="FormHeadings">
    <w:name w:val="Form Headings"/>
    <w:basedOn w:val="Formcopy"/>
    <w:link w:val="FormHeadingsChar"/>
    <w:rsid w:val="0038734A"/>
    <w:pPr>
      <w:spacing w:before="120"/>
    </w:pPr>
    <w:rPr>
      <w:b/>
      <w:bCs/>
    </w:rPr>
  </w:style>
  <w:style w:type="character" w:customStyle="1" w:styleId="FormcopyChar">
    <w:name w:val="Form copy Char"/>
    <w:link w:val="Formcopy"/>
    <w:rsid w:val="00AE0541"/>
    <w:rPr>
      <w:rFonts w:ascii="Verdana" w:hAnsi="Verdana"/>
      <w:lang w:val="en-US" w:eastAsia="en-US" w:bidi="ar-SA"/>
    </w:rPr>
  </w:style>
  <w:style w:type="character" w:customStyle="1" w:styleId="FormHeadingsChar">
    <w:name w:val="Form Headings Char"/>
    <w:link w:val="FormHeadings"/>
    <w:rsid w:val="0038734A"/>
    <w:rPr>
      <w:rFonts w:ascii="Verdana" w:hAnsi="Verdana"/>
      <w:b/>
      <w:bCs/>
      <w:lang w:val="en-US" w:eastAsia="en-US" w:bidi="ar-SA"/>
    </w:rPr>
  </w:style>
  <w:style w:type="paragraph" w:customStyle="1" w:styleId="SafetyTalkContent">
    <w:name w:val="Safety Talk Content"/>
    <w:basedOn w:val="Normal"/>
    <w:rsid w:val="00282426"/>
    <w:pPr>
      <w:spacing w:after="120" w:line="220" w:lineRule="exact"/>
    </w:pPr>
    <w:rPr>
      <w:sz w:val="19"/>
    </w:rPr>
  </w:style>
  <w:style w:type="paragraph" w:customStyle="1" w:styleId="SafetyTalkTopicList">
    <w:name w:val="Safety Talk Topic List"/>
    <w:basedOn w:val="SafetyTalkContent"/>
    <w:rsid w:val="007B7C97"/>
    <w:pPr>
      <w:spacing w:after="60"/>
      <w:ind w:left="216" w:hanging="216"/>
    </w:pPr>
  </w:style>
  <w:style w:type="paragraph" w:customStyle="1" w:styleId="DosandDonts">
    <w:name w:val="Dos and Donts"/>
    <w:basedOn w:val="SafetyTalkContent"/>
    <w:rsid w:val="00FC3BA8"/>
    <w:pPr>
      <w:spacing w:after="60"/>
    </w:pPr>
  </w:style>
  <w:style w:type="paragraph" w:customStyle="1" w:styleId="DosandDontHeading">
    <w:name w:val="Dos and Dont Heading"/>
    <w:basedOn w:val="InstructorGuide"/>
    <w:rsid w:val="006A6077"/>
    <w:pPr>
      <w:spacing w:after="240"/>
      <w:jc w:val="left"/>
    </w:pPr>
    <w:rPr>
      <w:rFonts w:ascii="Helvetica" w:hAnsi="Helvetica"/>
      <w:color w:val="7AC143"/>
      <w:sz w:val="72"/>
    </w:rPr>
  </w:style>
  <w:style w:type="character" w:styleId="CommentReference">
    <w:name w:val="annotation reference"/>
    <w:basedOn w:val="DefaultParagraphFont"/>
    <w:rsid w:val="006E5ABD"/>
    <w:rPr>
      <w:sz w:val="16"/>
      <w:szCs w:val="16"/>
    </w:rPr>
  </w:style>
  <w:style w:type="paragraph" w:styleId="CommentText">
    <w:name w:val="annotation text"/>
    <w:basedOn w:val="Normal"/>
    <w:link w:val="CommentTextChar"/>
    <w:rsid w:val="006E5ABD"/>
    <w:rPr>
      <w:szCs w:val="20"/>
    </w:rPr>
  </w:style>
  <w:style w:type="character" w:customStyle="1" w:styleId="CommentTextChar">
    <w:name w:val="Comment Text Char"/>
    <w:basedOn w:val="DefaultParagraphFont"/>
    <w:link w:val="CommentText"/>
    <w:rsid w:val="006E5ABD"/>
    <w:rPr>
      <w:rFonts w:ascii="Verdana" w:hAnsi="Verdana"/>
      <w:lang w:val="en-US" w:eastAsia="en-US"/>
    </w:rPr>
  </w:style>
  <w:style w:type="paragraph" w:styleId="CommentSubject">
    <w:name w:val="annotation subject"/>
    <w:basedOn w:val="CommentText"/>
    <w:next w:val="CommentText"/>
    <w:link w:val="CommentSubjectChar"/>
    <w:rsid w:val="006E5ABD"/>
    <w:rPr>
      <w:b/>
      <w:bCs/>
    </w:rPr>
  </w:style>
  <w:style w:type="character" w:customStyle="1" w:styleId="CommentSubjectChar">
    <w:name w:val="Comment Subject Char"/>
    <w:basedOn w:val="CommentTextChar"/>
    <w:link w:val="CommentSubject"/>
    <w:rsid w:val="006E5ABD"/>
    <w:rPr>
      <w:rFonts w:ascii="Verdana" w:hAnsi="Verdana"/>
      <w:b/>
      <w:bCs/>
      <w:lang w:val="en-US" w:eastAsia="en-US"/>
    </w:rPr>
  </w:style>
  <w:style w:type="paragraph" w:styleId="NormalWeb">
    <w:name w:val="Normal (Web)"/>
    <w:basedOn w:val="Normal"/>
    <w:uiPriority w:val="99"/>
    <w:unhideWhenUsed/>
    <w:rsid w:val="0074603C"/>
    <w:pPr>
      <w:spacing w:before="100" w:beforeAutospacing="1" w:after="100" w:afterAutospacing="1"/>
    </w:pPr>
    <w:rPr>
      <w:rFonts w:ascii="Times New Roman" w:hAnsi="Times New Roman"/>
      <w:sz w:val="24"/>
    </w:rPr>
  </w:style>
  <w:style w:type="character" w:styleId="Emphasis">
    <w:name w:val="Emphasis"/>
    <w:basedOn w:val="DefaultParagraphFont"/>
    <w:uiPriority w:val="20"/>
    <w:qFormat/>
    <w:rsid w:val="0074603C"/>
    <w:rPr>
      <w:i/>
      <w:iCs/>
    </w:rPr>
  </w:style>
  <w:style w:type="paragraph" w:customStyle="1" w:styleId="Pa6">
    <w:name w:val="Pa6"/>
    <w:basedOn w:val="Normal"/>
    <w:next w:val="Normal"/>
    <w:uiPriority w:val="99"/>
    <w:rsid w:val="00B173B8"/>
    <w:pPr>
      <w:autoSpaceDE w:val="0"/>
      <w:autoSpaceDN w:val="0"/>
      <w:adjustRightInd w:val="0"/>
      <w:spacing w:after="0" w:line="191" w:lineRule="atLeast"/>
    </w:pPr>
    <w:rPr>
      <w:rFonts w:ascii="KGVYZR+Helvetica-BldExt" w:hAnsi="KGVYZR+Helvetica-BldExt"/>
      <w:sz w:val="24"/>
      <w:lang w:eastAsia="en-CA"/>
    </w:rPr>
  </w:style>
  <w:style w:type="character" w:customStyle="1" w:styleId="A5">
    <w:name w:val="A5"/>
    <w:uiPriority w:val="99"/>
    <w:rsid w:val="00B173B8"/>
    <w:rPr>
      <w:rFonts w:cs="KGVYZR+Helvetica-BldExt"/>
      <w:color w:val="000000"/>
      <w:sz w:val="22"/>
      <w:szCs w:val="22"/>
    </w:rPr>
  </w:style>
  <w:style w:type="character" w:customStyle="1" w:styleId="A4">
    <w:name w:val="A4"/>
    <w:uiPriority w:val="99"/>
    <w:rsid w:val="00B173B8"/>
    <w:rPr>
      <w:rFonts w:ascii="WDLSLT+StoneSans-Mdm" w:hAnsi="WDLSLT+StoneSans-Mdm" w:cs="WDLSLT+StoneSans-Mdm"/>
      <w:color w:val="000000"/>
      <w:sz w:val="18"/>
      <w:szCs w:val="18"/>
    </w:rPr>
  </w:style>
  <w:style w:type="paragraph" w:customStyle="1" w:styleId="Default">
    <w:name w:val="Default"/>
    <w:rsid w:val="00807CA4"/>
    <w:pPr>
      <w:autoSpaceDE w:val="0"/>
      <w:autoSpaceDN w:val="0"/>
      <w:adjustRightInd w:val="0"/>
    </w:pPr>
    <w:rPr>
      <w:rFonts w:ascii="Garamond" w:eastAsia="Calibri" w:hAnsi="Garamond" w:cs="Garamond"/>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882302">
      <w:bodyDiv w:val="1"/>
      <w:marLeft w:val="0"/>
      <w:marRight w:val="0"/>
      <w:marTop w:val="0"/>
      <w:marBottom w:val="0"/>
      <w:divBdr>
        <w:top w:val="none" w:sz="0" w:space="0" w:color="auto"/>
        <w:left w:val="none" w:sz="0" w:space="0" w:color="auto"/>
        <w:bottom w:val="none" w:sz="0" w:space="0" w:color="auto"/>
        <w:right w:val="none" w:sz="0" w:space="0" w:color="auto"/>
      </w:divBdr>
      <w:divsChild>
        <w:div w:id="1584948479">
          <w:marLeft w:val="0"/>
          <w:marRight w:val="0"/>
          <w:marTop w:val="0"/>
          <w:marBottom w:val="0"/>
          <w:divBdr>
            <w:top w:val="none" w:sz="0" w:space="0" w:color="auto"/>
            <w:left w:val="none" w:sz="0" w:space="0" w:color="auto"/>
            <w:bottom w:val="none" w:sz="0" w:space="0" w:color="auto"/>
            <w:right w:val="none" w:sz="0" w:space="0" w:color="auto"/>
          </w:divBdr>
          <w:divsChild>
            <w:div w:id="1270046018">
              <w:marLeft w:val="0"/>
              <w:marRight w:val="0"/>
              <w:marTop w:val="0"/>
              <w:marBottom w:val="0"/>
              <w:divBdr>
                <w:top w:val="none" w:sz="0" w:space="0" w:color="auto"/>
                <w:left w:val="none" w:sz="0" w:space="0" w:color="auto"/>
                <w:bottom w:val="none" w:sz="0" w:space="0" w:color="auto"/>
                <w:right w:val="none" w:sz="0" w:space="0" w:color="auto"/>
              </w:divBdr>
              <w:divsChild>
                <w:div w:id="632175829">
                  <w:marLeft w:val="30"/>
                  <w:marRight w:val="30"/>
                  <w:marTop w:val="0"/>
                  <w:marBottom w:val="0"/>
                  <w:divBdr>
                    <w:top w:val="none" w:sz="0" w:space="0" w:color="auto"/>
                    <w:left w:val="none" w:sz="0" w:space="0" w:color="auto"/>
                    <w:bottom w:val="none" w:sz="0" w:space="0" w:color="auto"/>
                    <w:right w:val="none" w:sz="0" w:space="0" w:color="auto"/>
                  </w:divBdr>
                  <w:divsChild>
                    <w:div w:id="1313680868">
                      <w:marLeft w:val="0"/>
                      <w:marRight w:val="0"/>
                      <w:marTop w:val="0"/>
                      <w:marBottom w:val="0"/>
                      <w:divBdr>
                        <w:top w:val="none" w:sz="0" w:space="0" w:color="auto"/>
                        <w:left w:val="none" w:sz="0" w:space="0" w:color="auto"/>
                        <w:bottom w:val="none" w:sz="0" w:space="0" w:color="auto"/>
                        <w:right w:val="none" w:sz="0" w:space="0" w:color="auto"/>
                      </w:divBdr>
                      <w:divsChild>
                        <w:div w:id="1857495131">
                          <w:marLeft w:val="0"/>
                          <w:marRight w:val="0"/>
                          <w:marTop w:val="0"/>
                          <w:marBottom w:val="0"/>
                          <w:divBdr>
                            <w:top w:val="none" w:sz="0" w:space="0" w:color="auto"/>
                            <w:left w:val="none" w:sz="0" w:space="0" w:color="auto"/>
                            <w:bottom w:val="none" w:sz="0" w:space="0" w:color="auto"/>
                            <w:right w:val="none" w:sz="0" w:space="0" w:color="auto"/>
                          </w:divBdr>
                          <w:divsChild>
                            <w:div w:id="396630404">
                              <w:marLeft w:val="0"/>
                              <w:marRight w:val="0"/>
                              <w:marTop w:val="0"/>
                              <w:marBottom w:val="150"/>
                              <w:divBdr>
                                <w:top w:val="none" w:sz="0" w:space="0" w:color="auto"/>
                                <w:left w:val="none" w:sz="0" w:space="0" w:color="auto"/>
                                <w:bottom w:val="none" w:sz="0" w:space="0" w:color="auto"/>
                                <w:right w:val="none" w:sz="0" w:space="0" w:color="auto"/>
                              </w:divBdr>
                              <w:divsChild>
                                <w:div w:id="1191995356">
                                  <w:marLeft w:val="0"/>
                                  <w:marRight w:val="0"/>
                                  <w:marTop w:val="0"/>
                                  <w:marBottom w:val="0"/>
                                  <w:divBdr>
                                    <w:top w:val="none" w:sz="0" w:space="0" w:color="auto"/>
                                    <w:left w:val="none" w:sz="0" w:space="0" w:color="auto"/>
                                    <w:bottom w:val="none" w:sz="0" w:space="0" w:color="auto"/>
                                    <w:right w:val="none" w:sz="0" w:space="0" w:color="auto"/>
                                  </w:divBdr>
                                  <w:divsChild>
                                    <w:div w:id="990669913">
                                      <w:marLeft w:val="0"/>
                                      <w:marRight w:val="0"/>
                                      <w:marTop w:val="0"/>
                                      <w:marBottom w:val="0"/>
                                      <w:divBdr>
                                        <w:top w:val="none" w:sz="0" w:space="0" w:color="auto"/>
                                        <w:left w:val="none" w:sz="0" w:space="0" w:color="auto"/>
                                        <w:bottom w:val="none" w:sz="0" w:space="0" w:color="auto"/>
                                        <w:right w:val="none" w:sz="0" w:space="0" w:color="auto"/>
                                      </w:divBdr>
                                      <w:divsChild>
                                        <w:div w:id="1814636285">
                                          <w:marLeft w:val="0"/>
                                          <w:marRight w:val="0"/>
                                          <w:marTop w:val="0"/>
                                          <w:marBottom w:val="0"/>
                                          <w:divBdr>
                                            <w:top w:val="none" w:sz="0" w:space="0" w:color="auto"/>
                                            <w:left w:val="none" w:sz="0" w:space="0" w:color="auto"/>
                                            <w:bottom w:val="none" w:sz="0" w:space="0" w:color="auto"/>
                                            <w:right w:val="none" w:sz="0" w:space="0" w:color="auto"/>
                                          </w:divBdr>
                                          <w:divsChild>
                                            <w:div w:id="1486898540">
                                              <w:marLeft w:val="0"/>
                                              <w:marRight w:val="0"/>
                                              <w:marTop w:val="0"/>
                                              <w:marBottom w:val="0"/>
                                              <w:divBdr>
                                                <w:top w:val="none" w:sz="0" w:space="0" w:color="auto"/>
                                                <w:left w:val="none" w:sz="0" w:space="0" w:color="auto"/>
                                                <w:bottom w:val="none" w:sz="0" w:space="0" w:color="auto"/>
                                                <w:right w:val="none" w:sz="0" w:space="0" w:color="auto"/>
                                              </w:divBdr>
                                              <w:divsChild>
                                                <w:div w:id="1391808583">
                                                  <w:marLeft w:val="0"/>
                                                  <w:marRight w:val="0"/>
                                                  <w:marTop w:val="0"/>
                                                  <w:marBottom w:val="0"/>
                                                  <w:divBdr>
                                                    <w:top w:val="none" w:sz="0" w:space="0" w:color="auto"/>
                                                    <w:left w:val="none" w:sz="0" w:space="0" w:color="auto"/>
                                                    <w:bottom w:val="none" w:sz="0" w:space="0" w:color="auto"/>
                                                    <w:right w:val="none" w:sz="0" w:space="0" w:color="auto"/>
                                                  </w:divBdr>
                                                  <w:divsChild>
                                                    <w:div w:id="706029593">
                                                      <w:marLeft w:val="0"/>
                                                      <w:marRight w:val="0"/>
                                                      <w:marTop w:val="0"/>
                                                      <w:marBottom w:val="0"/>
                                                      <w:divBdr>
                                                        <w:top w:val="none" w:sz="0" w:space="0" w:color="auto"/>
                                                        <w:left w:val="none" w:sz="0" w:space="0" w:color="auto"/>
                                                        <w:bottom w:val="none" w:sz="0" w:space="0" w:color="auto"/>
                                                        <w:right w:val="none" w:sz="0" w:space="0" w:color="auto"/>
                                                      </w:divBdr>
                                                      <w:divsChild>
                                                        <w:div w:id="88587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2141301">
      <w:bodyDiv w:val="1"/>
      <w:marLeft w:val="0"/>
      <w:marRight w:val="0"/>
      <w:marTop w:val="0"/>
      <w:marBottom w:val="0"/>
      <w:divBdr>
        <w:top w:val="none" w:sz="0" w:space="0" w:color="auto"/>
        <w:left w:val="none" w:sz="0" w:space="0" w:color="auto"/>
        <w:bottom w:val="none" w:sz="0" w:space="0" w:color="auto"/>
        <w:right w:val="none" w:sz="0" w:space="0" w:color="auto"/>
      </w:divBdr>
      <w:divsChild>
        <w:div w:id="54084614">
          <w:marLeft w:val="0"/>
          <w:marRight w:val="0"/>
          <w:marTop w:val="0"/>
          <w:marBottom w:val="0"/>
          <w:divBdr>
            <w:top w:val="none" w:sz="0" w:space="0" w:color="auto"/>
            <w:left w:val="none" w:sz="0" w:space="0" w:color="auto"/>
            <w:bottom w:val="none" w:sz="0" w:space="0" w:color="auto"/>
            <w:right w:val="none" w:sz="0" w:space="0" w:color="auto"/>
          </w:divBdr>
          <w:divsChild>
            <w:div w:id="347027693">
              <w:marLeft w:val="0"/>
              <w:marRight w:val="0"/>
              <w:marTop w:val="0"/>
              <w:marBottom w:val="0"/>
              <w:divBdr>
                <w:top w:val="none" w:sz="0" w:space="0" w:color="auto"/>
                <w:left w:val="none" w:sz="0" w:space="0" w:color="auto"/>
                <w:bottom w:val="none" w:sz="0" w:space="0" w:color="auto"/>
                <w:right w:val="none" w:sz="0" w:space="0" w:color="auto"/>
              </w:divBdr>
              <w:divsChild>
                <w:div w:id="20113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3012">
      <w:bodyDiv w:val="1"/>
      <w:marLeft w:val="0"/>
      <w:marRight w:val="0"/>
      <w:marTop w:val="0"/>
      <w:marBottom w:val="0"/>
      <w:divBdr>
        <w:top w:val="none" w:sz="0" w:space="0" w:color="auto"/>
        <w:left w:val="none" w:sz="0" w:space="0" w:color="auto"/>
        <w:bottom w:val="none" w:sz="0" w:space="0" w:color="auto"/>
        <w:right w:val="none" w:sz="0" w:space="0" w:color="auto"/>
      </w:divBdr>
      <w:divsChild>
        <w:div w:id="756824815">
          <w:marLeft w:val="0"/>
          <w:marRight w:val="0"/>
          <w:marTop w:val="0"/>
          <w:marBottom w:val="0"/>
          <w:divBdr>
            <w:top w:val="none" w:sz="0" w:space="0" w:color="auto"/>
            <w:left w:val="none" w:sz="0" w:space="0" w:color="auto"/>
            <w:bottom w:val="none" w:sz="0" w:space="0" w:color="auto"/>
            <w:right w:val="none" w:sz="0" w:space="0" w:color="auto"/>
          </w:divBdr>
          <w:divsChild>
            <w:div w:id="1615870401">
              <w:marLeft w:val="0"/>
              <w:marRight w:val="0"/>
              <w:marTop w:val="0"/>
              <w:marBottom w:val="0"/>
              <w:divBdr>
                <w:top w:val="none" w:sz="0" w:space="0" w:color="auto"/>
                <w:left w:val="none" w:sz="0" w:space="0" w:color="auto"/>
                <w:bottom w:val="none" w:sz="0" w:space="0" w:color="auto"/>
                <w:right w:val="none" w:sz="0" w:space="0" w:color="auto"/>
              </w:divBdr>
              <w:divsChild>
                <w:div w:id="1380590036">
                  <w:marLeft w:val="30"/>
                  <w:marRight w:val="30"/>
                  <w:marTop w:val="0"/>
                  <w:marBottom w:val="0"/>
                  <w:divBdr>
                    <w:top w:val="none" w:sz="0" w:space="0" w:color="auto"/>
                    <w:left w:val="none" w:sz="0" w:space="0" w:color="auto"/>
                    <w:bottom w:val="none" w:sz="0" w:space="0" w:color="auto"/>
                    <w:right w:val="none" w:sz="0" w:space="0" w:color="auto"/>
                  </w:divBdr>
                  <w:divsChild>
                    <w:div w:id="1841699113">
                      <w:marLeft w:val="0"/>
                      <w:marRight w:val="0"/>
                      <w:marTop w:val="0"/>
                      <w:marBottom w:val="0"/>
                      <w:divBdr>
                        <w:top w:val="none" w:sz="0" w:space="0" w:color="auto"/>
                        <w:left w:val="none" w:sz="0" w:space="0" w:color="auto"/>
                        <w:bottom w:val="none" w:sz="0" w:space="0" w:color="auto"/>
                        <w:right w:val="none" w:sz="0" w:space="0" w:color="auto"/>
                      </w:divBdr>
                      <w:divsChild>
                        <w:div w:id="1040520970">
                          <w:marLeft w:val="0"/>
                          <w:marRight w:val="0"/>
                          <w:marTop w:val="0"/>
                          <w:marBottom w:val="0"/>
                          <w:divBdr>
                            <w:top w:val="none" w:sz="0" w:space="0" w:color="auto"/>
                            <w:left w:val="none" w:sz="0" w:space="0" w:color="auto"/>
                            <w:bottom w:val="none" w:sz="0" w:space="0" w:color="auto"/>
                            <w:right w:val="none" w:sz="0" w:space="0" w:color="auto"/>
                          </w:divBdr>
                          <w:divsChild>
                            <w:div w:id="1799758795">
                              <w:marLeft w:val="0"/>
                              <w:marRight w:val="0"/>
                              <w:marTop w:val="0"/>
                              <w:marBottom w:val="150"/>
                              <w:divBdr>
                                <w:top w:val="none" w:sz="0" w:space="0" w:color="auto"/>
                                <w:left w:val="none" w:sz="0" w:space="0" w:color="auto"/>
                                <w:bottom w:val="none" w:sz="0" w:space="0" w:color="auto"/>
                                <w:right w:val="none" w:sz="0" w:space="0" w:color="auto"/>
                              </w:divBdr>
                              <w:divsChild>
                                <w:div w:id="9071853">
                                  <w:marLeft w:val="0"/>
                                  <w:marRight w:val="0"/>
                                  <w:marTop w:val="0"/>
                                  <w:marBottom w:val="0"/>
                                  <w:divBdr>
                                    <w:top w:val="none" w:sz="0" w:space="0" w:color="auto"/>
                                    <w:left w:val="none" w:sz="0" w:space="0" w:color="auto"/>
                                    <w:bottom w:val="none" w:sz="0" w:space="0" w:color="auto"/>
                                    <w:right w:val="none" w:sz="0" w:space="0" w:color="auto"/>
                                  </w:divBdr>
                                  <w:divsChild>
                                    <w:div w:id="407726528">
                                      <w:marLeft w:val="0"/>
                                      <w:marRight w:val="0"/>
                                      <w:marTop w:val="0"/>
                                      <w:marBottom w:val="0"/>
                                      <w:divBdr>
                                        <w:top w:val="none" w:sz="0" w:space="0" w:color="auto"/>
                                        <w:left w:val="none" w:sz="0" w:space="0" w:color="auto"/>
                                        <w:bottom w:val="none" w:sz="0" w:space="0" w:color="auto"/>
                                        <w:right w:val="none" w:sz="0" w:space="0" w:color="auto"/>
                                      </w:divBdr>
                                      <w:divsChild>
                                        <w:div w:id="302849584">
                                          <w:marLeft w:val="0"/>
                                          <w:marRight w:val="0"/>
                                          <w:marTop w:val="0"/>
                                          <w:marBottom w:val="0"/>
                                          <w:divBdr>
                                            <w:top w:val="none" w:sz="0" w:space="0" w:color="auto"/>
                                            <w:left w:val="none" w:sz="0" w:space="0" w:color="auto"/>
                                            <w:bottom w:val="none" w:sz="0" w:space="0" w:color="auto"/>
                                            <w:right w:val="none" w:sz="0" w:space="0" w:color="auto"/>
                                          </w:divBdr>
                                          <w:divsChild>
                                            <w:div w:id="294407864">
                                              <w:marLeft w:val="0"/>
                                              <w:marRight w:val="0"/>
                                              <w:marTop w:val="0"/>
                                              <w:marBottom w:val="0"/>
                                              <w:divBdr>
                                                <w:top w:val="none" w:sz="0" w:space="0" w:color="auto"/>
                                                <w:left w:val="none" w:sz="0" w:space="0" w:color="auto"/>
                                                <w:bottom w:val="none" w:sz="0" w:space="0" w:color="auto"/>
                                                <w:right w:val="none" w:sz="0" w:space="0" w:color="auto"/>
                                              </w:divBdr>
                                              <w:divsChild>
                                                <w:div w:id="255595618">
                                                  <w:marLeft w:val="0"/>
                                                  <w:marRight w:val="0"/>
                                                  <w:marTop w:val="0"/>
                                                  <w:marBottom w:val="0"/>
                                                  <w:divBdr>
                                                    <w:top w:val="none" w:sz="0" w:space="0" w:color="auto"/>
                                                    <w:left w:val="none" w:sz="0" w:space="0" w:color="auto"/>
                                                    <w:bottom w:val="none" w:sz="0" w:space="0" w:color="auto"/>
                                                    <w:right w:val="none" w:sz="0" w:space="0" w:color="auto"/>
                                                  </w:divBdr>
                                                  <w:divsChild>
                                                    <w:div w:id="1250575505">
                                                      <w:marLeft w:val="0"/>
                                                      <w:marRight w:val="0"/>
                                                      <w:marTop w:val="0"/>
                                                      <w:marBottom w:val="0"/>
                                                      <w:divBdr>
                                                        <w:top w:val="none" w:sz="0" w:space="0" w:color="auto"/>
                                                        <w:left w:val="none" w:sz="0" w:space="0" w:color="auto"/>
                                                        <w:bottom w:val="none" w:sz="0" w:space="0" w:color="auto"/>
                                                        <w:right w:val="none" w:sz="0" w:space="0" w:color="auto"/>
                                                      </w:divBdr>
                                                      <w:divsChild>
                                                        <w:div w:id="143891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924C2-354F-4B5F-97EF-CA820C447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1540</TotalTime>
  <Pages>5</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Safety Talks</vt:lpstr>
    </vt:vector>
  </TitlesOfParts>
  <Company>go2</Company>
  <LinksUpToDate>false</LinksUpToDate>
  <CharactersWithSpaces>7595</CharactersWithSpaces>
  <SharedDoc>false</SharedDoc>
  <HLinks>
    <vt:vector size="12" baseType="variant">
      <vt:variant>
        <vt:i4>3342421</vt:i4>
      </vt:variant>
      <vt:variant>
        <vt:i4>3</vt:i4>
      </vt:variant>
      <vt:variant>
        <vt:i4>0</vt:i4>
      </vt:variant>
      <vt:variant>
        <vt:i4>5</vt:i4>
      </vt:variant>
      <vt:variant>
        <vt:lpwstr>mailto:twright@go2hr.ca</vt:lpwstr>
      </vt:variant>
      <vt:variant>
        <vt:lpwstr/>
      </vt:variant>
      <vt:variant>
        <vt:i4>4849670</vt:i4>
      </vt:variant>
      <vt:variant>
        <vt:i4>0</vt:i4>
      </vt:variant>
      <vt:variant>
        <vt:i4>0</vt:i4>
      </vt:variant>
      <vt:variant>
        <vt:i4>5</vt:i4>
      </vt:variant>
      <vt:variant>
        <vt:lpwstr>http://www.go2hr.ca/skisafety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Talks</dc:title>
  <dc:creator>go2</dc:creator>
  <cp:lastModifiedBy>Stephanie Mallalieu</cp:lastModifiedBy>
  <cp:revision>46</cp:revision>
  <cp:lastPrinted>2007-11-28T18:45:00Z</cp:lastPrinted>
  <dcterms:created xsi:type="dcterms:W3CDTF">2013-01-23T17:28:00Z</dcterms:created>
  <dcterms:modified xsi:type="dcterms:W3CDTF">2018-08-23T17:18:00Z</dcterms:modified>
</cp:coreProperties>
</file>