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856" w:rsidRPr="00B8183F" w:rsidRDefault="00A87C73" w:rsidP="000E3856">
      <w:pPr>
        <w:jc w:val="center"/>
        <w:rPr>
          <w:rFonts w:asciiTheme="majorHAnsi" w:hAnsiTheme="majorHAnsi"/>
          <w:b/>
          <w:color w:val="002D72" w:themeColor="text1"/>
          <w:sz w:val="36"/>
          <w:szCs w:val="36"/>
        </w:rPr>
      </w:pPr>
      <w:r w:rsidRPr="00B8183F">
        <w:rPr>
          <w:rFonts w:asciiTheme="majorHAnsi" w:hAnsiTheme="majorHAnsi"/>
          <w:b/>
          <w:color w:val="002D72" w:themeColor="text1"/>
          <w:sz w:val="36"/>
          <w:szCs w:val="36"/>
        </w:rPr>
        <w:t>Termination</w:t>
      </w:r>
      <w:r w:rsidR="00D17EDF" w:rsidRPr="00B8183F">
        <w:rPr>
          <w:rFonts w:asciiTheme="majorHAnsi" w:hAnsiTheme="majorHAnsi"/>
          <w:b/>
          <w:color w:val="002D72" w:themeColor="text1"/>
          <w:sz w:val="36"/>
          <w:szCs w:val="36"/>
        </w:rPr>
        <w:t xml:space="preserve"> Checklist</w:t>
      </w:r>
    </w:p>
    <w:p w:rsidR="000E3856" w:rsidRPr="00B8183F" w:rsidRDefault="005D506F" w:rsidP="00B52F7D">
      <w:pPr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 xml:space="preserve">Employee </w:t>
      </w:r>
      <w:r w:rsidR="00A87C73" w:rsidRPr="00B8183F">
        <w:rPr>
          <w:rFonts w:asciiTheme="majorHAnsi" w:hAnsiTheme="majorHAnsi"/>
          <w:b/>
          <w:color w:val="002D72" w:themeColor="text1"/>
        </w:rPr>
        <w:t>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0E3856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0E3856" w:rsidRPr="00B8183F" w:rsidRDefault="005D506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Full name</w:t>
            </w:r>
          </w:p>
        </w:tc>
        <w:tc>
          <w:tcPr>
            <w:tcW w:w="7380" w:type="dxa"/>
          </w:tcPr>
          <w:p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0E3856" w:rsidRPr="00B8183F" w:rsidRDefault="000E3856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Position </w:t>
            </w:r>
          </w:p>
        </w:tc>
        <w:tc>
          <w:tcPr>
            <w:tcW w:w="7380" w:type="dxa"/>
          </w:tcPr>
          <w:p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0E3856" w:rsidRPr="00B8183F" w:rsidRDefault="005D506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Reporting to</w:t>
            </w:r>
          </w:p>
        </w:tc>
        <w:tc>
          <w:tcPr>
            <w:tcW w:w="7380" w:type="dxa"/>
          </w:tcPr>
          <w:p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  <w:tr w:rsidR="000E3856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0E3856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End</w:t>
            </w:r>
            <w:r w:rsidR="00E43DCD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 xml:space="preserve"> d</w:t>
            </w:r>
            <w:r w:rsidR="005D506F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ate</w:t>
            </w:r>
          </w:p>
        </w:tc>
        <w:tc>
          <w:tcPr>
            <w:tcW w:w="7380" w:type="dxa"/>
          </w:tcPr>
          <w:p w:rsidR="000E3856" w:rsidRPr="00B8183F" w:rsidRDefault="000E3856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9B4A36" w:rsidRPr="00B8183F" w:rsidRDefault="009B4A36" w:rsidP="00B52F7D">
      <w:pPr>
        <w:rPr>
          <w:b/>
          <w:sz w:val="20"/>
          <w:szCs w:val="20"/>
        </w:rPr>
      </w:pPr>
    </w:p>
    <w:p w:rsidR="00D17EDF" w:rsidRPr="00B8183F" w:rsidRDefault="00D17EDF" w:rsidP="00B52F7D">
      <w:pPr>
        <w:spacing w:after="0"/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>Return of uniform, equipment, supplies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1698"/>
        <w:gridCol w:w="1614"/>
        <w:gridCol w:w="1162"/>
        <w:gridCol w:w="1524"/>
        <w:gridCol w:w="1336"/>
      </w:tblGrid>
      <w:tr w:rsidR="00D17EDF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Uniform</w:t>
            </w:r>
            <w:r w:rsidR="00A87C73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/Name tag</w:t>
            </w:r>
          </w:p>
        </w:tc>
        <w:tc>
          <w:tcPr>
            <w:tcW w:w="1710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2" w:themeFillShade="BF"/>
          </w:tcPr>
          <w:p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Keys</w:t>
            </w:r>
          </w:p>
        </w:tc>
        <w:tc>
          <w:tcPr>
            <w:tcW w:w="1170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2" w:themeFillShade="BF"/>
          </w:tcPr>
          <w:p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Cell phone</w:t>
            </w:r>
          </w:p>
        </w:tc>
        <w:tc>
          <w:tcPr>
            <w:tcW w:w="1345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</w:tr>
      <w:tr w:rsidR="00D17EDF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D17EDF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Laptop/Accessories</w:t>
            </w:r>
          </w:p>
        </w:tc>
        <w:tc>
          <w:tcPr>
            <w:tcW w:w="1710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BFBFBF" w:themeFill="background2" w:themeFillShade="BF"/>
          </w:tcPr>
          <w:p w:rsidR="00D17EDF" w:rsidRPr="00B8183F" w:rsidRDefault="00D17ED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Access card</w:t>
            </w:r>
          </w:p>
        </w:tc>
        <w:tc>
          <w:tcPr>
            <w:tcW w:w="1170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BFBFBF" w:themeFill="background2" w:themeFillShade="BF"/>
          </w:tcPr>
          <w:p w:rsidR="00D17EDF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</w:t>
            </w:r>
            <w:r w:rsidR="00D17EDF"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ther</w:t>
            </w:r>
          </w:p>
        </w:tc>
        <w:tc>
          <w:tcPr>
            <w:tcW w:w="1345" w:type="dxa"/>
          </w:tcPr>
          <w:p w:rsidR="00D17EDF" w:rsidRPr="00B8183F" w:rsidRDefault="00D17EDF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D17EDF" w:rsidRPr="00B8183F" w:rsidRDefault="00D17EDF" w:rsidP="00B52F7D">
      <w:pPr>
        <w:rPr>
          <w:b/>
          <w:sz w:val="20"/>
          <w:szCs w:val="20"/>
        </w:rPr>
      </w:pPr>
    </w:p>
    <w:p w:rsidR="00D17EDF" w:rsidRPr="00B8183F" w:rsidRDefault="00D17EDF" w:rsidP="00B52F7D">
      <w:pPr>
        <w:spacing w:after="0"/>
        <w:rPr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>Benefits</w:t>
      </w:r>
      <w:r w:rsidRPr="00B8183F">
        <w:rPr>
          <w:rFonts w:asciiTheme="majorHAnsi" w:hAnsiTheme="majorHAnsi"/>
          <w:b/>
          <w:color w:val="002D72" w:themeColor="text1"/>
          <w:sz w:val="24"/>
          <w:szCs w:val="24"/>
        </w:rPr>
        <w:t xml:space="preserve">  </w:t>
      </w:r>
      <w:r w:rsidRPr="00B8183F">
        <w:rPr>
          <w:b/>
          <w:sz w:val="20"/>
          <w:szCs w:val="20"/>
        </w:rPr>
        <w:t xml:space="preserve">          </w:t>
      </w:r>
      <w:r w:rsidR="00A87C73" w:rsidRPr="00B8183F">
        <w:rPr>
          <w:b/>
          <w:sz w:val="20"/>
          <w:szCs w:val="20"/>
        </w:rPr>
        <w:t xml:space="preserve">     </w:t>
      </w:r>
      <w:r w:rsidR="00B8183F">
        <w:rPr>
          <w:b/>
          <w:sz w:val="20"/>
          <w:szCs w:val="20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removed  </w:t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Effective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end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3240"/>
      </w:tblGrid>
      <w:tr w:rsidR="00B8183F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Group benefits</w:t>
            </w: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  <w:tr w:rsidR="00B8183F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Medical plan</w:t>
            </w: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  <w:tr w:rsidR="00B8183F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B8183F" w:rsidRPr="00B8183F" w:rsidRDefault="00B8183F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Other benefits</w:t>
            </w: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D17EDF" w:rsidRPr="00B8183F" w:rsidRDefault="00D17EDF" w:rsidP="00B52F7D">
      <w:pPr>
        <w:rPr>
          <w:b/>
          <w:sz w:val="20"/>
          <w:szCs w:val="20"/>
        </w:rPr>
      </w:pPr>
    </w:p>
    <w:p w:rsidR="00D17EDF" w:rsidRPr="00B8183F" w:rsidRDefault="00D17EDF" w:rsidP="00B52F7D">
      <w:pPr>
        <w:spacing w:after="0"/>
        <w:rPr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 xml:space="preserve">Systems          </w:t>
      </w:r>
      <w:r w:rsidR="00A87C73" w:rsidRPr="00B8183F">
        <w:rPr>
          <w:rFonts w:asciiTheme="majorHAnsi" w:hAnsiTheme="majorHAnsi"/>
          <w:b/>
          <w:color w:val="002D72" w:themeColor="text1"/>
        </w:rPr>
        <w:t xml:space="preserve">      </w:t>
      </w:r>
      <w:r w:rsidRPr="00B8183F">
        <w:rPr>
          <w:rFonts w:asciiTheme="majorHAnsi" w:hAnsiTheme="majorHAnsi"/>
          <w:b/>
          <w:color w:val="002D72" w:themeColor="text1"/>
        </w:rPr>
        <w:t xml:space="preserve"> </w:t>
      </w:r>
      <w:r w:rsidR="00B8183F">
        <w:rPr>
          <w:rFonts w:asciiTheme="majorHAnsi" w:hAnsiTheme="majorHAnsi"/>
          <w:b/>
          <w:color w:val="002D72" w:themeColor="text1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removed </w:t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ab/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Effective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end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date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3240"/>
      </w:tblGrid>
      <w:tr w:rsidR="00A87C73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Company email</w:t>
            </w: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  <w:tr w:rsidR="00A87C73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Voicemail</w:t>
            </w: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  <w:tr w:rsidR="00A87C73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A87C73" w:rsidRPr="00B8183F" w:rsidRDefault="00A87C73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IT access</w:t>
            </w: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</w:tcPr>
          <w:p w:rsidR="00A87C73" w:rsidRPr="00B8183F" w:rsidRDefault="00A87C73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D17EDF" w:rsidRPr="00B8183F" w:rsidRDefault="00D17EDF" w:rsidP="00B52F7D">
      <w:pPr>
        <w:rPr>
          <w:b/>
          <w:sz w:val="20"/>
          <w:szCs w:val="20"/>
        </w:rPr>
      </w:pPr>
    </w:p>
    <w:p w:rsidR="00D17EDF" w:rsidRPr="00B8183F" w:rsidRDefault="00D17EDF" w:rsidP="00B52F7D">
      <w:pPr>
        <w:spacing w:after="0"/>
        <w:rPr>
          <w:color w:val="002D72" w:themeColor="text1"/>
          <w:sz w:val="20"/>
          <w:szCs w:val="20"/>
        </w:rPr>
      </w:pPr>
      <w:r w:rsidRPr="00B8183F">
        <w:rPr>
          <w:rFonts w:asciiTheme="majorHAnsi" w:hAnsiTheme="majorHAnsi"/>
          <w:b/>
          <w:color w:val="002D72" w:themeColor="text1"/>
        </w:rPr>
        <w:t>Administration</w:t>
      </w:r>
      <w:r w:rsidRPr="00B8183F">
        <w:rPr>
          <w:b/>
          <w:color w:val="002D72" w:themeColor="text1"/>
          <w:sz w:val="20"/>
          <w:szCs w:val="20"/>
        </w:rPr>
        <w:t xml:space="preserve"> </w:t>
      </w:r>
      <w:r w:rsidRPr="00B8183F">
        <w:rPr>
          <w:b/>
          <w:sz w:val="20"/>
          <w:szCs w:val="20"/>
        </w:rPr>
        <w:t xml:space="preserve">    </w:t>
      </w:r>
      <w:r w:rsidR="00B8183F">
        <w:rPr>
          <w:b/>
          <w:sz w:val="20"/>
          <w:szCs w:val="20"/>
        </w:rPr>
        <w:tab/>
      </w:r>
      <w:r w:rsidR="00A87C73" w:rsidRPr="00B8183F">
        <w:rPr>
          <w:rFonts w:asciiTheme="majorHAnsi" w:hAnsiTheme="majorHAnsi"/>
          <w:color w:val="002D72" w:themeColor="text1"/>
          <w:sz w:val="20"/>
          <w:szCs w:val="20"/>
        </w:rPr>
        <w:t>D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ate </w:t>
      </w:r>
      <w:r w:rsidR="001F1417" w:rsidRPr="00B8183F">
        <w:rPr>
          <w:rFonts w:asciiTheme="majorHAnsi" w:hAnsiTheme="majorHAnsi"/>
          <w:color w:val="002D72" w:themeColor="text1"/>
          <w:sz w:val="20"/>
          <w:szCs w:val="20"/>
        </w:rPr>
        <w:t>completed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</w:t>
      </w:r>
      <w:r w:rsidR="001E7859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="00B8183F" w:rsidRPr="00B8183F">
        <w:rPr>
          <w:rFonts w:asciiTheme="majorHAnsi" w:hAnsiTheme="majorHAnsi"/>
          <w:color w:val="002D72" w:themeColor="text1"/>
          <w:sz w:val="20"/>
          <w:szCs w:val="20"/>
        </w:rPr>
        <w:t xml:space="preserve">     </w:t>
      </w:r>
      <w:r w:rsidRPr="00B8183F">
        <w:rPr>
          <w:rFonts w:asciiTheme="majorHAnsi" w:hAnsiTheme="majorHAnsi"/>
          <w:color w:val="002D72" w:themeColor="text1"/>
          <w:sz w:val="20"/>
          <w:szCs w:val="20"/>
        </w:rPr>
        <w:t>Comments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2070"/>
        <w:gridCol w:w="5310"/>
      </w:tblGrid>
      <w:tr w:rsidR="001E7859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Departure announcement</w:t>
            </w:r>
          </w:p>
        </w:tc>
        <w:tc>
          <w:tcPr>
            <w:tcW w:w="207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Exit interview</w:t>
            </w:r>
          </w:p>
        </w:tc>
        <w:tc>
          <w:tcPr>
            <w:tcW w:w="207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Termination form</w:t>
            </w:r>
          </w:p>
        </w:tc>
        <w:tc>
          <w:tcPr>
            <w:tcW w:w="207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:rsidTr="00B8183F">
        <w:trPr>
          <w:trHeight w:val="548"/>
        </w:trPr>
        <w:tc>
          <w:tcPr>
            <w:tcW w:w="1975" w:type="dxa"/>
            <w:shd w:val="clear" w:color="auto" w:fill="BFBFBF" w:themeFill="background2" w:themeFillShade="BF"/>
          </w:tcPr>
          <w:p w:rsidR="001E7859" w:rsidRPr="00B8183F" w:rsidRDefault="001E7859" w:rsidP="00B8183F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Final Pay cheque processing</w:t>
            </w:r>
          </w:p>
        </w:tc>
        <w:tc>
          <w:tcPr>
            <w:tcW w:w="207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  <w:tr w:rsidR="001E7859" w:rsidRPr="00B8183F" w:rsidTr="00B8183F">
        <w:tc>
          <w:tcPr>
            <w:tcW w:w="1975" w:type="dxa"/>
            <w:shd w:val="clear" w:color="auto" w:fill="BFBFBF" w:themeFill="background2" w:themeFillShade="BF"/>
          </w:tcPr>
          <w:p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  <w:r w:rsidRPr="00B8183F"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  <w:t>Other</w:t>
            </w:r>
          </w:p>
          <w:p w:rsidR="001E7859" w:rsidRPr="00B8183F" w:rsidRDefault="001E7859" w:rsidP="00B52F7D">
            <w:pPr>
              <w:rPr>
                <w:rFonts w:asciiTheme="majorHAnsi" w:hAnsiTheme="majorHAnsi"/>
                <w:b/>
                <w:color w:val="002D72" w:themeColor="text1"/>
                <w:sz w:val="20"/>
                <w:szCs w:val="20"/>
              </w:rPr>
            </w:pPr>
          </w:p>
        </w:tc>
        <w:tc>
          <w:tcPr>
            <w:tcW w:w="207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  <w:tc>
          <w:tcPr>
            <w:tcW w:w="5310" w:type="dxa"/>
          </w:tcPr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D17EDF" w:rsidRPr="00B8183F" w:rsidRDefault="00D17EDF" w:rsidP="00B52F7D">
      <w:pPr>
        <w:rPr>
          <w:b/>
          <w:sz w:val="20"/>
          <w:szCs w:val="20"/>
        </w:rPr>
      </w:pPr>
    </w:p>
    <w:p w:rsidR="001F1417" w:rsidRPr="00B8183F" w:rsidRDefault="001F1417" w:rsidP="00B52F7D">
      <w:pPr>
        <w:rPr>
          <w:rFonts w:asciiTheme="majorHAnsi" w:hAnsiTheme="majorHAnsi"/>
          <w:b/>
          <w:color w:val="002D72" w:themeColor="text1"/>
        </w:rPr>
      </w:pPr>
      <w:r w:rsidRPr="00B8183F">
        <w:rPr>
          <w:rFonts w:asciiTheme="majorHAnsi" w:hAnsiTheme="majorHAnsi"/>
          <w:b/>
          <w:color w:val="002D72" w:themeColor="text1"/>
        </w:rPr>
        <w:t>Additional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1417" w:rsidRPr="00B8183F" w:rsidTr="001F1417">
        <w:tc>
          <w:tcPr>
            <w:tcW w:w="9350" w:type="dxa"/>
          </w:tcPr>
          <w:p w:rsidR="001F1417" w:rsidRDefault="001F1417" w:rsidP="00B52F7D">
            <w:pPr>
              <w:rPr>
                <w:b/>
                <w:sz w:val="20"/>
                <w:szCs w:val="20"/>
              </w:rPr>
            </w:pPr>
          </w:p>
          <w:p w:rsidR="00B8183F" w:rsidRDefault="00B8183F" w:rsidP="00B52F7D">
            <w:pPr>
              <w:rPr>
                <w:b/>
                <w:sz w:val="20"/>
                <w:szCs w:val="20"/>
              </w:rPr>
            </w:pPr>
          </w:p>
          <w:p w:rsidR="00B8183F" w:rsidRDefault="00B8183F" w:rsidP="00B52F7D">
            <w:pPr>
              <w:rPr>
                <w:b/>
                <w:sz w:val="20"/>
                <w:szCs w:val="20"/>
              </w:rPr>
            </w:pPr>
          </w:p>
          <w:p w:rsidR="00B8183F" w:rsidRPr="00B8183F" w:rsidRDefault="00B8183F" w:rsidP="00B52F7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:rsidR="001E7859" w:rsidRPr="00B8183F" w:rsidRDefault="001E7859" w:rsidP="00B52F7D">
            <w:pPr>
              <w:rPr>
                <w:b/>
                <w:sz w:val="20"/>
                <w:szCs w:val="20"/>
              </w:rPr>
            </w:pPr>
          </w:p>
          <w:p w:rsidR="001F1417" w:rsidRPr="00B8183F" w:rsidRDefault="001F1417" w:rsidP="00B52F7D">
            <w:pPr>
              <w:rPr>
                <w:b/>
                <w:sz w:val="20"/>
                <w:szCs w:val="20"/>
              </w:rPr>
            </w:pPr>
          </w:p>
        </w:tc>
      </w:tr>
    </w:tbl>
    <w:p w:rsidR="00D17EDF" w:rsidRPr="00B8183F" w:rsidRDefault="00D17EDF" w:rsidP="00B52F7D">
      <w:pPr>
        <w:rPr>
          <w:b/>
          <w:sz w:val="20"/>
          <w:szCs w:val="20"/>
        </w:rPr>
      </w:pPr>
    </w:p>
    <w:sectPr w:rsidR="00D17EDF" w:rsidRPr="00B818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856" w:rsidRDefault="000E3856" w:rsidP="000E3856">
      <w:pPr>
        <w:spacing w:after="0" w:line="240" w:lineRule="auto"/>
      </w:pPr>
      <w:r>
        <w:separator/>
      </w:r>
    </w:p>
  </w:endnote>
  <w:endnote w:type="continuationSeparator" w:id="0">
    <w:p w:rsidR="000E3856" w:rsidRDefault="000E3856" w:rsidP="000E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856" w:rsidRDefault="000E3856" w:rsidP="000E3856">
      <w:pPr>
        <w:spacing w:after="0" w:line="240" w:lineRule="auto"/>
      </w:pPr>
      <w:r>
        <w:separator/>
      </w:r>
    </w:p>
  </w:footnote>
  <w:footnote w:type="continuationSeparator" w:id="0">
    <w:p w:rsidR="000E3856" w:rsidRDefault="000E3856" w:rsidP="000E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856" w:rsidRDefault="000E3856">
    <w:pPr>
      <w:pStyle w:val="Header"/>
    </w:pPr>
    <w:r>
      <w:t>Company Logo</w:t>
    </w:r>
  </w:p>
  <w:p w:rsidR="000E3856" w:rsidRDefault="000E3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F63B5"/>
    <w:multiLevelType w:val="hybridMultilevel"/>
    <w:tmpl w:val="E488F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56"/>
    <w:rsid w:val="000E3856"/>
    <w:rsid w:val="001E7859"/>
    <w:rsid w:val="001F1417"/>
    <w:rsid w:val="00360026"/>
    <w:rsid w:val="005A0335"/>
    <w:rsid w:val="005D506F"/>
    <w:rsid w:val="00817435"/>
    <w:rsid w:val="009054F3"/>
    <w:rsid w:val="00913391"/>
    <w:rsid w:val="009B4A36"/>
    <w:rsid w:val="00A87C73"/>
    <w:rsid w:val="00B52F7D"/>
    <w:rsid w:val="00B70E7D"/>
    <w:rsid w:val="00B8183F"/>
    <w:rsid w:val="00CA085F"/>
    <w:rsid w:val="00CC46B0"/>
    <w:rsid w:val="00D17EDF"/>
    <w:rsid w:val="00E43DCD"/>
    <w:rsid w:val="00FA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02489"/>
  <w15:chartTrackingRefBased/>
  <w15:docId w15:val="{3B209CB2-A5F5-4C47-AC65-0111B911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856"/>
  </w:style>
  <w:style w:type="paragraph" w:styleId="Footer">
    <w:name w:val="footer"/>
    <w:basedOn w:val="Normal"/>
    <w:link w:val="FooterChar"/>
    <w:uiPriority w:val="99"/>
    <w:unhideWhenUsed/>
    <w:rsid w:val="000E3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856"/>
  </w:style>
  <w:style w:type="table" w:styleId="TableGrid">
    <w:name w:val="Table Grid"/>
    <w:basedOn w:val="TableNormal"/>
    <w:uiPriority w:val="39"/>
    <w:rsid w:val="000E3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A5D87-2B24-4220-B8B7-D5EFDFBC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Hinck</dc:creator>
  <cp:keywords/>
  <dc:description/>
  <cp:lastModifiedBy>Cindy Conti</cp:lastModifiedBy>
  <cp:revision>4</cp:revision>
  <dcterms:created xsi:type="dcterms:W3CDTF">2021-11-25T23:52:00Z</dcterms:created>
  <dcterms:modified xsi:type="dcterms:W3CDTF">2022-02-25T00:44:00Z</dcterms:modified>
</cp:coreProperties>
</file>