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445B6A2" w14:textId="770D9E12" w:rsidR="00E0359B" w:rsidRDefault="002023FD" w:rsidP="002023FD">
      <w:pPr>
        <w:pStyle w:val="BulletLvl1"/>
        <w:numPr>
          <w:ilvl w:val="0"/>
          <w:numId w:val="0"/>
        </w:numPr>
        <w:ind w:left="360"/>
      </w:pPr>
      <w:r>
        <w:br/>
      </w:r>
    </w:p>
    <w:p w14:paraId="317C4BBB" w14:textId="77777777" w:rsidR="00A064C7" w:rsidRPr="00463064" w:rsidRDefault="007351D5" w:rsidP="00463064">
      <w:pPr>
        <w:pStyle w:val="Heading1"/>
      </w:pPr>
      <w:r>
        <w:t>chal</w:t>
      </w:r>
      <w:r w:rsidR="00CE652E">
        <w:t>lenging guest interactions</w:t>
      </w:r>
    </w:p>
    <w:p w14:paraId="0872078C" w14:textId="77777777" w:rsidR="00A064C7" w:rsidRDefault="007351D5" w:rsidP="00463064">
      <w:pPr>
        <w:pStyle w:val="Heading2"/>
      </w:pPr>
      <w:r>
        <w:t xml:space="preserve">Best Practices for Preparing </w:t>
      </w:r>
      <w:r w:rsidRPr="00E60737">
        <w:t>an</w:t>
      </w:r>
      <w:r>
        <w:t xml:space="preserve">d Responding </w:t>
      </w:r>
    </w:p>
    <w:p w14:paraId="19984BB2" w14:textId="77777777" w:rsidR="004E3EB3" w:rsidRPr="004E3EB3" w:rsidRDefault="004E3EB3" w:rsidP="004E3EB3"/>
    <w:p w14:paraId="029CAA3C" w14:textId="77777777" w:rsidR="00A064C7" w:rsidRPr="00463064" w:rsidRDefault="007351D5" w:rsidP="00463064">
      <w:pPr>
        <w:pStyle w:val="Heading3"/>
      </w:pPr>
      <w:r>
        <w:t>Introduction</w:t>
      </w:r>
    </w:p>
    <w:p w14:paraId="4F3B669C" w14:textId="77777777" w:rsidR="00DB21A5" w:rsidRDefault="007A47CB" w:rsidP="00DB21A5">
      <w:pPr>
        <w:pStyle w:val="BodyCopy"/>
      </w:pPr>
      <w:r>
        <w:t xml:space="preserve">These printable resources are for you to </w:t>
      </w:r>
      <w:r w:rsidR="0089662D">
        <w:t>customize</w:t>
      </w:r>
      <w:r>
        <w:t xml:space="preserve"> and adapt to fit your unique workplace. There are manager and worker specific checklists that will assist you in preparing for and responding to challenging guest interactions. </w:t>
      </w:r>
    </w:p>
    <w:p w14:paraId="34DC4BF6" w14:textId="77777777" w:rsidR="00DB21A5" w:rsidRDefault="00DB21A5" w:rsidP="00DB21A5">
      <w:pPr>
        <w:pStyle w:val="BodyCopy"/>
      </w:pPr>
    </w:p>
    <w:p w14:paraId="025AEC52" w14:textId="77777777" w:rsidR="00DB21A5" w:rsidRDefault="0089662D" w:rsidP="00DB21A5">
      <w:pPr>
        <w:pStyle w:val="BodyCopy"/>
      </w:pPr>
      <w:r>
        <w:t>We have created the resources</w:t>
      </w:r>
      <w:r w:rsidR="00DB21A5">
        <w:t xml:space="preserve"> in </w:t>
      </w:r>
      <w:r>
        <w:t xml:space="preserve">a </w:t>
      </w:r>
      <w:r w:rsidR="00DB21A5">
        <w:t xml:space="preserve">word document format </w:t>
      </w:r>
      <w:r>
        <w:t>so</w:t>
      </w:r>
      <w:r w:rsidR="00DB21A5">
        <w:t xml:space="preserve"> you </w:t>
      </w:r>
      <w:r>
        <w:t>can</w:t>
      </w:r>
      <w:r w:rsidR="00DB21A5">
        <w:t xml:space="preserve"> make edits as you see fit. For example, you can use as is, add site specific information, or even delete sections that don’t apply to your workplace. Where there is </w:t>
      </w:r>
      <w:r w:rsidR="00DB21A5" w:rsidRPr="00DB21A5">
        <w:rPr>
          <w:i/>
          <w:color w:val="FF0000"/>
        </w:rPr>
        <w:t>&lt;red italicized content&gt;</w:t>
      </w:r>
      <w:r w:rsidR="00DB21A5" w:rsidRPr="00DB21A5">
        <w:rPr>
          <w:color w:val="FF0000"/>
        </w:rPr>
        <w:t xml:space="preserve"> </w:t>
      </w:r>
      <w:r w:rsidR="00DB21A5">
        <w:t>on the checklists, please input your workplace specifics</w:t>
      </w:r>
      <w:r>
        <w:t>. A</w:t>
      </w:r>
      <w:r w:rsidR="004A3602">
        <w:t xml:space="preserve">t the bottom of each checklist </w:t>
      </w:r>
      <w:r>
        <w:t xml:space="preserve">is space </w:t>
      </w:r>
      <w:r w:rsidR="004A3602">
        <w:t xml:space="preserve">for you to add any </w:t>
      </w:r>
      <w:r w:rsidR="005A05E7">
        <w:t xml:space="preserve">additional </w:t>
      </w:r>
      <w:r w:rsidR="004A3602">
        <w:t xml:space="preserve">information </w:t>
      </w:r>
      <w:r w:rsidR="005A05E7">
        <w:t>as</w:t>
      </w:r>
      <w:r w:rsidR="004A3602">
        <w:t xml:space="preserve"> needed. </w:t>
      </w:r>
    </w:p>
    <w:p w14:paraId="7528B1FE" w14:textId="77777777" w:rsidR="00284617" w:rsidRDefault="00284617" w:rsidP="00DB21A5">
      <w:pPr>
        <w:pStyle w:val="BodyCopy"/>
      </w:pPr>
    </w:p>
    <w:tbl>
      <w:tblPr>
        <w:tblStyle w:val="TableGrid"/>
        <w:tblW w:w="964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2988"/>
        <w:gridCol w:w="2160"/>
        <w:gridCol w:w="4500"/>
      </w:tblGrid>
      <w:tr w:rsidR="00285F56" w:rsidRPr="00660644" w14:paraId="0F1D4CDC" w14:textId="77777777" w:rsidTr="00AA1A07">
        <w:tc>
          <w:tcPr>
            <w:tcW w:w="2988" w:type="dxa"/>
            <w:shd w:val="clear" w:color="auto" w:fill="A8E2BA"/>
          </w:tcPr>
          <w:p w14:paraId="354163EC" w14:textId="77777777" w:rsidR="007A47CB" w:rsidRPr="00463064" w:rsidRDefault="007A47CB" w:rsidP="00463064">
            <w:pPr>
              <w:pStyle w:val="TableHeader"/>
            </w:pPr>
            <w:r>
              <w:t>Checklists</w:t>
            </w:r>
          </w:p>
        </w:tc>
        <w:tc>
          <w:tcPr>
            <w:tcW w:w="2160" w:type="dxa"/>
            <w:shd w:val="clear" w:color="auto" w:fill="A8E2BA"/>
          </w:tcPr>
          <w:p w14:paraId="28A32EE0" w14:textId="77777777" w:rsidR="007A47CB" w:rsidRPr="00660644" w:rsidRDefault="007A47CB" w:rsidP="00463064">
            <w:pPr>
              <w:pStyle w:val="TableHeader"/>
            </w:pPr>
            <w:r>
              <w:t>Intended Audience</w:t>
            </w:r>
          </w:p>
        </w:tc>
        <w:tc>
          <w:tcPr>
            <w:tcW w:w="4500" w:type="dxa"/>
            <w:shd w:val="clear" w:color="auto" w:fill="A8E2BA"/>
          </w:tcPr>
          <w:p w14:paraId="174A0E8F" w14:textId="77777777" w:rsidR="007A47CB" w:rsidRPr="00660644" w:rsidRDefault="00AA1A07" w:rsidP="00463064">
            <w:pPr>
              <w:pStyle w:val="TableHeader"/>
            </w:pPr>
            <w:r>
              <w:t>Intended Use</w:t>
            </w:r>
          </w:p>
        </w:tc>
      </w:tr>
      <w:tr w:rsidR="007A47CB" w:rsidRPr="00660644" w14:paraId="7C4EE529" w14:textId="77777777" w:rsidTr="00AA1A07">
        <w:tc>
          <w:tcPr>
            <w:tcW w:w="2988" w:type="dxa"/>
          </w:tcPr>
          <w:p w14:paraId="721A3D48" w14:textId="77777777" w:rsidR="007A47CB" w:rsidRPr="00463064" w:rsidRDefault="007A47CB" w:rsidP="00463064">
            <w:pPr>
              <w:pStyle w:val="TableContent"/>
            </w:pPr>
            <w:r>
              <w:t xml:space="preserve">Prevention Tasks </w:t>
            </w:r>
          </w:p>
        </w:tc>
        <w:tc>
          <w:tcPr>
            <w:tcW w:w="2160" w:type="dxa"/>
          </w:tcPr>
          <w:p w14:paraId="73ADD72F" w14:textId="77777777" w:rsidR="00E0010C" w:rsidRPr="00CC6EB6" w:rsidRDefault="00285F56" w:rsidP="00463064">
            <w:pPr>
              <w:pStyle w:val="TableContent"/>
            </w:pPr>
            <w:r>
              <w:t>Employers</w:t>
            </w:r>
            <w:r w:rsidR="00E0010C">
              <w:br/>
              <w:t>Managers</w:t>
            </w:r>
          </w:p>
        </w:tc>
        <w:tc>
          <w:tcPr>
            <w:tcW w:w="4500" w:type="dxa"/>
          </w:tcPr>
          <w:p w14:paraId="6F2512CB" w14:textId="77777777" w:rsidR="007A47CB" w:rsidRPr="00660644" w:rsidRDefault="00285F56" w:rsidP="00463064">
            <w:pPr>
              <w:pStyle w:val="TableContent"/>
            </w:pPr>
            <w:r>
              <w:t>U</w:t>
            </w:r>
            <w:r w:rsidR="00AA1A07">
              <w:t>se this checklist to ensure you are providing a safe and healthy workplace for your staff by executing your due diligence.</w:t>
            </w:r>
          </w:p>
        </w:tc>
      </w:tr>
      <w:tr w:rsidR="007A47CB" w:rsidRPr="00660644" w14:paraId="06790679" w14:textId="77777777" w:rsidTr="00AA1A07">
        <w:tc>
          <w:tcPr>
            <w:tcW w:w="2988" w:type="dxa"/>
          </w:tcPr>
          <w:p w14:paraId="79BA59FD" w14:textId="77777777" w:rsidR="007A47CB" w:rsidRDefault="007A47CB" w:rsidP="00463064">
            <w:pPr>
              <w:pStyle w:val="TableContent"/>
            </w:pPr>
            <w:r>
              <w:t>Orientation Training</w:t>
            </w:r>
          </w:p>
        </w:tc>
        <w:tc>
          <w:tcPr>
            <w:tcW w:w="2160" w:type="dxa"/>
          </w:tcPr>
          <w:p w14:paraId="7D1B481A" w14:textId="77777777" w:rsidR="007A47CB" w:rsidRPr="00CC6EB6" w:rsidRDefault="00AA1A07" w:rsidP="00463064">
            <w:pPr>
              <w:pStyle w:val="TableContent"/>
            </w:pPr>
            <w:r w:rsidRPr="00CC6EB6">
              <w:t>Workers</w:t>
            </w:r>
          </w:p>
        </w:tc>
        <w:tc>
          <w:tcPr>
            <w:tcW w:w="4500" w:type="dxa"/>
          </w:tcPr>
          <w:p w14:paraId="1AA9FDC4" w14:textId="77777777" w:rsidR="007A47CB" w:rsidRPr="00660644" w:rsidRDefault="00AA1A07" w:rsidP="00463064">
            <w:pPr>
              <w:pStyle w:val="TableContent"/>
            </w:pPr>
            <w:r>
              <w:t xml:space="preserve">When hiring new staff, use this checklist to ensure that all appropriate training </w:t>
            </w:r>
            <w:r w:rsidR="0089662D">
              <w:t>topics are covered in the onboarding process for</w:t>
            </w:r>
            <w:r>
              <w:t xml:space="preserve"> new </w:t>
            </w:r>
            <w:r w:rsidR="004E3EB3">
              <w:t xml:space="preserve">and returning </w:t>
            </w:r>
            <w:r>
              <w:t xml:space="preserve">workers. </w:t>
            </w:r>
          </w:p>
        </w:tc>
      </w:tr>
      <w:tr w:rsidR="007A47CB" w:rsidRPr="00660644" w14:paraId="6D98CED5" w14:textId="77777777" w:rsidTr="00AA1A07">
        <w:tc>
          <w:tcPr>
            <w:tcW w:w="2988" w:type="dxa"/>
          </w:tcPr>
          <w:p w14:paraId="6BFA0142" w14:textId="77777777" w:rsidR="007A47CB" w:rsidRDefault="007A47CB" w:rsidP="00463064">
            <w:pPr>
              <w:pStyle w:val="TableContent"/>
            </w:pPr>
            <w:r>
              <w:t>Refresher Training</w:t>
            </w:r>
          </w:p>
        </w:tc>
        <w:tc>
          <w:tcPr>
            <w:tcW w:w="2160" w:type="dxa"/>
          </w:tcPr>
          <w:p w14:paraId="710F2EBE" w14:textId="77777777" w:rsidR="007A47CB" w:rsidRPr="00CC6EB6" w:rsidRDefault="00AA1A07" w:rsidP="00463064">
            <w:pPr>
              <w:pStyle w:val="TableContent"/>
            </w:pPr>
            <w:r w:rsidRPr="00CC6EB6">
              <w:t>Workers</w:t>
            </w:r>
          </w:p>
        </w:tc>
        <w:tc>
          <w:tcPr>
            <w:tcW w:w="4500" w:type="dxa"/>
          </w:tcPr>
          <w:p w14:paraId="6E813345" w14:textId="77777777" w:rsidR="007A47CB" w:rsidRPr="00660644" w:rsidRDefault="00285F56" w:rsidP="00463064">
            <w:pPr>
              <w:pStyle w:val="TableContent"/>
            </w:pPr>
            <w:r>
              <w:t>U</w:t>
            </w:r>
            <w:r w:rsidR="00AA1A07">
              <w:t xml:space="preserve">se this checklist to refresh worker understanding and practice </w:t>
            </w:r>
            <w:r w:rsidR="0089662D">
              <w:t xml:space="preserve">application of </w:t>
            </w:r>
            <w:r w:rsidR="00AA1A07">
              <w:t xml:space="preserve">skills. This will allow workers to solidify understanding and grow confidence </w:t>
            </w:r>
            <w:r w:rsidR="004E3EB3">
              <w:t>in responding to</w:t>
            </w:r>
            <w:r w:rsidR="00AA1A07">
              <w:t xml:space="preserve"> </w:t>
            </w:r>
            <w:r w:rsidR="001357DE">
              <w:t>challenging guest interactions</w:t>
            </w:r>
            <w:r w:rsidR="00AA1A07">
              <w:t xml:space="preserve">.  </w:t>
            </w:r>
          </w:p>
        </w:tc>
      </w:tr>
      <w:tr w:rsidR="007A47CB" w:rsidRPr="00660644" w14:paraId="1AD4F41D" w14:textId="77777777" w:rsidTr="00AA1A07">
        <w:tc>
          <w:tcPr>
            <w:tcW w:w="2988" w:type="dxa"/>
          </w:tcPr>
          <w:p w14:paraId="1A43A975" w14:textId="77777777" w:rsidR="007A47CB" w:rsidRDefault="007A47CB" w:rsidP="00463064">
            <w:pPr>
              <w:pStyle w:val="TableContent"/>
            </w:pPr>
            <w:r>
              <w:t>De-escalation Techniques</w:t>
            </w:r>
          </w:p>
        </w:tc>
        <w:tc>
          <w:tcPr>
            <w:tcW w:w="2160" w:type="dxa"/>
          </w:tcPr>
          <w:p w14:paraId="30C8AC85" w14:textId="77777777" w:rsidR="007A47CB" w:rsidRPr="00CC6EB6" w:rsidRDefault="00285F56" w:rsidP="00463064">
            <w:pPr>
              <w:pStyle w:val="TableContent"/>
            </w:pPr>
            <w:r>
              <w:t>Managers</w:t>
            </w:r>
            <w:r>
              <w:br/>
              <w:t>Supervisors</w:t>
            </w:r>
            <w:r>
              <w:br/>
              <w:t>W</w:t>
            </w:r>
            <w:r w:rsidR="007A47CB" w:rsidRPr="00CC6EB6">
              <w:t>orkers</w:t>
            </w:r>
          </w:p>
        </w:tc>
        <w:tc>
          <w:tcPr>
            <w:tcW w:w="4500" w:type="dxa"/>
          </w:tcPr>
          <w:p w14:paraId="1D8F3AF1" w14:textId="77777777" w:rsidR="007A47CB" w:rsidRPr="00660644" w:rsidRDefault="00285F56" w:rsidP="00463064">
            <w:pPr>
              <w:pStyle w:val="TableContent"/>
            </w:pPr>
            <w:r>
              <w:t>P</w:t>
            </w:r>
            <w:r w:rsidR="001357DE">
              <w:t>rint, cut out</w:t>
            </w:r>
            <w:r w:rsidR="00DB21A5">
              <w:t>,</w:t>
            </w:r>
            <w:r w:rsidR="001357DE">
              <w:t xml:space="preserve"> and laminate this checklist</w:t>
            </w:r>
            <w:r w:rsidR="008E0D93">
              <w:t xml:space="preserve">. It can be used for training as well as </w:t>
            </w:r>
            <w:r w:rsidR="0089662D">
              <w:t>a practical handout for</w:t>
            </w:r>
            <w:r w:rsidR="00DB21A5">
              <w:t xml:space="preserve"> quick reference on the go.</w:t>
            </w:r>
          </w:p>
        </w:tc>
      </w:tr>
      <w:tr w:rsidR="007A47CB" w:rsidRPr="00660644" w14:paraId="231C286B" w14:textId="77777777" w:rsidTr="00AA1A07">
        <w:tc>
          <w:tcPr>
            <w:tcW w:w="2988" w:type="dxa"/>
          </w:tcPr>
          <w:p w14:paraId="76A5B7BA" w14:textId="77777777" w:rsidR="007A47CB" w:rsidRPr="00660644" w:rsidRDefault="007A47CB" w:rsidP="00463064">
            <w:pPr>
              <w:pStyle w:val="TableContent"/>
            </w:pPr>
            <w:r>
              <w:t>Incident Response</w:t>
            </w:r>
          </w:p>
        </w:tc>
        <w:tc>
          <w:tcPr>
            <w:tcW w:w="2160" w:type="dxa"/>
          </w:tcPr>
          <w:p w14:paraId="4E864771" w14:textId="77777777" w:rsidR="007A47CB" w:rsidRPr="00CC6EB6" w:rsidRDefault="007A47CB" w:rsidP="00463064">
            <w:pPr>
              <w:pStyle w:val="TableContent"/>
            </w:pPr>
            <w:r w:rsidRPr="00CC6EB6">
              <w:t>Workers</w:t>
            </w:r>
          </w:p>
        </w:tc>
        <w:tc>
          <w:tcPr>
            <w:tcW w:w="4500" w:type="dxa"/>
          </w:tcPr>
          <w:p w14:paraId="106F910C" w14:textId="77777777" w:rsidR="007A47CB" w:rsidRPr="00660644" w:rsidRDefault="00285F56" w:rsidP="00463064">
            <w:pPr>
              <w:pStyle w:val="TableContent"/>
            </w:pPr>
            <w:r>
              <w:t>P</w:t>
            </w:r>
            <w:r w:rsidR="0089662D">
              <w:t>rint, cut out, and laminate this checklist. It can be used for training as well as a practical handout</w:t>
            </w:r>
            <w:r>
              <w:t xml:space="preserve"> fo</w:t>
            </w:r>
            <w:r w:rsidR="0089662D">
              <w:t>r quick reference on the go.</w:t>
            </w:r>
          </w:p>
        </w:tc>
      </w:tr>
    </w:tbl>
    <w:p w14:paraId="0A47470C" w14:textId="77777777" w:rsidR="00284617" w:rsidRDefault="00284617" w:rsidP="00284617">
      <w:pPr>
        <w:pStyle w:val="BodyCopy"/>
      </w:pPr>
    </w:p>
    <w:p w14:paraId="6B7D5759" w14:textId="77777777" w:rsidR="00284617" w:rsidRDefault="00284617" w:rsidP="00284617">
      <w:pPr>
        <w:pStyle w:val="BodyCopy"/>
      </w:pPr>
      <w:r>
        <w:t xml:space="preserve">WorkSafeBC </w:t>
      </w:r>
      <w:hyperlink r:id="rId8" w:anchor="SectionNumber:4.27" w:history="1">
        <w:r w:rsidRPr="00284617">
          <w:rPr>
            <w:rStyle w:val="Hyperlink"/>
            <w:color w:val="27B57A"/>
          </w:rPr>
          <w:t>OHS Regulation 4.27-31</w:t>
        </w:r>
      </w:hyperlink>
      <w:r>
        <w:t xml:space="preserve"> explains the lawful requirements of prevention and response to violence in the workplace that employers must fulfill including risk assessments, policies and procedures, staff training, and incident response.  </w:t>
      </w:r>
    </w:p>
    <w:p w14:paraId="428CCFD1" w14:textId="77777777" w:rsidR="00017B8D" w:rsidRPr="00DB21A5" w:rsidRDefault="00017B8D">
      <w:pPr>
        <w:rPr>
          <w:rFonts w:ascii="Arial" w:hAnsi="Arial" w:cs="Arial"/>
          <w:sz w:val="22"/>
          <w:szCs w:val="22"/>
        </w:rPr>
      </w:pPr>
    </w:p>
    <w:p w14:paraId="2F0D60B7" w14:textId="77777777" w:rsidR="004139ED" w:rsidRDefault="00DB21A5" w:rsidP="004139ED">
      <w:r w:rsidRPr="00DB21A5">
        <w:rPr>
          <w:rFonts w:ascii="Arial" w:hAnsi="Arial" w:cs="Arial"/>
          <w:sz w:val="22"/>
          <w:szCs w:val="22"/>
        </w:rPr>
        <w:t xml:space="preserve">For </w:t>
      </w:r>
      <w:r>
        <w:rPr>
          <w:rFonts w:ascii="Arial" w:hAnsi="Arial" w:cs="Arial"/>
          <w:sz w:val="22"/>
          <w:szCs w:val="22"/>
        </w:rPr>
        <w:t xml:space="preserve">further assistance regarding this topic, please reach out to go2HR’s Industry Health and Safety </w:t>
      </w:r>
      <w:r w:rsidR="00E60737">
        <w:rPr>
          <w:rFonts w:ascii="Arial" w:hAnsi="Arial" w:cs="Arial"/>
          <w:sz w:val="22"/>
          <w:szCs w:val="22"/>
        </w:rPr>
        <w:t xml:space="preserve">team at 604-633-9787 or </w:t>
      </w:r>
      <w:hyperlink r:id="rId9" w:history="1">
        <w:r w:rsidR="00E60737" w:rsidRPr="00E60737">
          <w:rPr>
            <w:rStyle w:val="Hyperlink"/>
            <w:rFonts w:ascii="Arial" w:hAnsi="Arial" w:cs="Arial"/>
            <w:color w:val="27B57A"/>
            <w:sz w:val="22"/>
            <w:szCs w:val="22"/>
          </w:rPr>
          <w:t>safety@go2hr.ca</w:t>
        </w:r>
      </w:hyperlink>
      <w:r w:rsidR="00E60737">
        <w:rPr>
          <w:rFonts w:ascii="Arial" w:hAnsi="Arial" w:cs="Arial"/>
          <w:sz w:val="22"/>
          <w:szCs w:val="22"/>
        </w:rPr>
        <w:t xml:space="preserve">. </w:t>
      </w:r>
      <w:r w:rsidR="004139ED">
        <w:br w:type="page"/>
      </w:r>
    </w:p>
    <w:p w14:paraId="2F441384" w14:textId="77777777" w:rsidR="00955332" w:rsidRDefault="00955332" w:rsidP="00F46F35">
      <w:pPr>
        <w:pStyle w:val="Heading2"/>
      </w:pPr>
      <w:r>
        <w:lastRenderedPageBreak/>
        <w:t xml:space="preserve">Prevention </w:t>
      </w:r>
      <w:r w:rsidR="00F46F35" w:rsidRPr="00044991">
        <w:t>T</w:t>
      </w:r>
      <w:r w:rsidRPr="00044991">
        <w:t>asks</w:t>
      </w:r>
    </w:p>
    <w:p w14:paraId="61AD69EC" w14:textId="77777777" w:rsidR="004139ED" w:rsidRPr="00463064" w:rsidRDefault="004139ED" w:rsidP="00F46F35">
      <w:pPr>
        <w:pStyle w:val="BodyCopy"/>
      </w:pPr>
      <w:r>
        <w:t xml:space="preserve">Intended Audience: </w:t>
      </w:r>
      <w:r w:rsidR="00CD6B97">
        <w:t>Employers</w:t>
      </w:r>
      <w:r w:rsidR="00E0010C">
        <w:t>, Managers</w:t>
      </w:r>
    </w:p>
    <w:p w14:paraId="54C55AB3" w14:textId="77777777" w:rsidR="00FB14F1" w:rsidRDefault="004139ED" w:rsidP="00F46F35">
      <w:pPr>
        <w:pStyle w:val="BodyCopy"/>
      </w:pPr>
      <w:r>
        <w:t xml:space="preserve">Intended Use: </w:t>
      </w:r>
      <w:r w:rsidR="00CD6B97">
        <w:t>Use this checklist to ensure you are providing a safe and healthy workplace for your staff by executing your due diligence.</w:t>
      </w:r>
    </w:p>
    <w:p w14:paraId="3235684F" w14:textId="77777777" w:rsidR="004139ED" w:rsidRDefault="004139ED" w:rsidP="004139ED"/>
    <w:tbl>
      <w:tblPr>
        <w:tblStyle w:val="TableGrid"/>
        <w:tblW w:w="964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2872"/>
        <w:gridCol w:w="4230"/>
        <w:gridCol w:w="2546"/>
      </w:tblGrid>
      <w:tr w:rsidR="004139ED" w:rsidRPr="00660644" w14:paraId="74FC146E" w14:textId="77777777" w:rsidTr="005438F3">
        <w:tc>
          <w:tcPr>
            <w:tcW w:w="2872" w:type="dxa"/>
            <w:shd w:val="clear" w:color="auto" w:fill="A8E2BA"/>
          </w:tcPr>
          <w:p w14:paraId="45EF6C06" w14:textId="77777777" w:rsidR="004139ED" w:rsidRPr="00463064" w:rsidRDefault="004139ED" w:rsidP="0064679F">
            <w:pPr>
              <w:pStyle w:val="TableHeader"/>
            </w:pPr>
            <w:r>
              <w:sym w:font="Wingdings" w:char="F0FE"/>
            </w:r>
            <w:r>
              <w:t xml:space="preserve"> Task</w:t>
            </w:r>
          </w:p>
        </w:tc>
        <w:tc>
          <w:tcPr>
            <w:tcW w:w="4230" w:type="dxa"/>
            <w:shd w:val="clear" w:color="auto" w:fill="A8E2BA"/>
          </w:tcPr>
          <w:p w14:paraId="0D100D68" w14:textId="77777777" w:rsidR="004139ED" w:rsidRPr="00660644" w:rsidRDefault="005438F3" w:rsidP="0064679F">
            <w:pPr>
              <w:pStyle w:val="TableHeader"/>
            </w:pPr>
            <w:r>
              <w:t xml:space="preserve">Additional Information </w:t>
            </w:r>
          </w:p>
        </w:tc>
        <w:tc>
          <w:tcPr>
            <w:tcW w:w="2546" w:type="dxa"/>
            <w:shd w:val="clear" w:color="auto" w:fill="A8E2BA"/>
          </w:tcPr>
          <w:p w14:paraId="3BDEFF7C" w14:textId="77777777" w:rsidR="004139ED" w:rsidRPr="00660644" w:rsidRDefault="005438F3" w:rsidP="0064679F">
            <w:pPr>
              <w:pStyle w:val="TableHeader"/>
            </w:pPr>
            <w:r>
              <w:t xml:space="preserve">Assigned Responsibility </w:t>
            </w:r>
          </w:p>
        </w:tc>
      </w:tr>
      <w:tr w:rsidR="004139ED" w:rsidRPr="00660644" w14:paraId="00B7A96B" w14:textId="77777777" w:rsidTr="005438F3">
        <w:tc>
          <w:tcPr>
            <w:tcW w:w="2872" w:type="dxa"/>
          </w:tcPr>
          <w:p w14:paraId="05A8BEBE" w14:textId="77777777" w:rsidR="004139ED" w:rsidRDefault="004139ED" w:rsidP="0064679F">
            <w:pPr>
              <w:pStyle w:val="TableContent"/>
            </w:pPr>
            <w:r>
              <w:sym w:font="Wingdings" w:char="F0A8"/>
            </w:r>
            <w:r>
              <w:t xml:space="preserve"> </w:t>
            </w:r>
            <w:r w:rsidR="005438F3">
              <w:t>Violence Risk Assessment</w:t>
            </w:r>
            <w:r w:rsidR="00AC7858">
              <w:t xml:space="preserve"> </w:t>
            </w:r>
          </w:p>
          <w:p w14:paraId="35AA3F63" w14:textId="77777777" w:rsidR="00AC7858" w:rsidRPr="00463064" w:rsidRDefault="00AC7858" w:rsidP="0064679F">
            <w:pPr>
              <w:pStyle w:val="TableContent"/>
            </w:pPr>
            <w:r>
              <w:t xml:space="preserve">     (VRA)</w:t>
            </w:r>
          </w:p>
        </w:tc>
        <w:tc>
          <w:tcPr>
            <w:tcW w:w="4230" w:type="dxa"/>
          </w:tcPr>
          <w:p w14:paraId="5F4E93ED" w14:textId="77777777" w:rsidR="004139ED" w:rsidRDefault="005438F3" w:rsidP="005438F3">
            <w:pPr>
              <w:pStyle w:val="TableContent"/>
            </w:pPr>
            <w:r w:rsidRPr="005438F3">
              <w:t>-</w:t>
            </w:r>
            <w:r>
              <w:t xml:space="preserve"> Perform Violence Risk Assessment</w:t>
            </w:r>
          </w:p>
          <w:p w14:paraId="648DD891" w14:textId="77777777" w:rsidR="005438F3" w:rsidRDefault="005438F3" w:rsidP="005438F3">
            <w:pPr>
              <w:pStyle w:val="TableContent"/>
            </w:pPr>
            <w:r>
              <w:t>- Identify Scenarios or Areas where workers would be at significant risk (moderate/high)</w:t>
            </w:r>
          </w:p>
          <w:p w14:paraId="30BA1AFA" w14:textId="77777777" w:rsidR="005438F3" w:rsidRPr="00660644" w:rsidRDefault="005438F3" w:rsidP="005438F3">
            <w:pPr>
              <w:pStyle w:val="TableContent"/>
            </w:pPr>
            <w:r>
              <w:t>- Identify Control Measures that need to be implemented to protect against the risk</w:t>
            </w:r>
            <w:r w:rsidR="00ED6F38">
              <w:t>. F</w:t>
            </w:r>
            <w:r>
              <w:t xml:space="preserve">or example: working in pairs, </w:t>
            </w:r>
            <w:r w:rsidR="00ED6F38">
              <w:t>install lights</w:t>
            </w:r>
            <w:r w:rsidR="00CD6B97">
              <w:t xml:space="preserve"> in dim lit areas to increase visibility and illumination</w:t>
            </w:r>
            <w:r w:rsidR="00ED6F38">
              <w:t>,</w:t>
            </w:r>
            <w:r w:rsidR="00CD6B97">
              <w:t xml:space="preserve"> cash handling procedures, </w:t>
            </w:r>
            <w:r w:rsidR="00ED6F38">
              <w:t>etc.)</w:t>
            </w:r>
          </w:p>
        </w:tc>
        <w:tc>
          <w:tcPr>
            <w:tcW w:w="2546" w:type="dxa"/>
          </w:tcPr>
          <w:p w14:paraId="6EA9BCAA" w14:textId="77777777" w:rsidR="004139ED" w:rsidRPr="00ED6F38" w:rsidRDefault="00ED6F38" w:rsidP="0064679F">
            <w:pPr>
              <w:pStyle w:val="TableContent"/>
              <w:rPr>
                <w:i/>
              </w:rPr>
            </w:pPr>
            <w:r w:rsidRPr="00ED6F38">
              <w:rPr>
                <w:i/>
                <w:color w:val="FF0000"/>
              </w:rPr>
              <w:t>&lt;assign responsibility&gt;</w:t>
            </w:r>
          </w:p>
        </w:tc>
      </w:tr>
      <w:tr w:rsidR="004139ED" w:rsidRPr="00660644" w14:paraId="7E5314B5" w14:textId="77777777" w:rsidTr="005438F3">
        <w:tc>
          <w:tcPr>
            <w:tcW w:w="2872" w:type="dxa"/>
          </w:tcPr>
          <w:p w14:paraId="20EB1177" w14:textId="77777777" w:rsidR="004139ED" w:rsidRDefault="004139ED" w:rsidP="0064679F">
            <w:pPr>
              <w:pStyle w:val="TableContent"/>
            </w:pPr>
            <w:r>
              <w:sym w:font="Wingdings" w:char="F0A8"/>
            </w:r>
            <w:r w:rsidR="005438F3">
              <w:t xml:space="preserve"> VRA Corrective Actions</w:t>
            </w:r>
          </w:p>
        </w:tc>
        <w:tc>
          <w:tcPr>
            <w:tcW w:w="4230" w:type="dxa"/>
          </w:tcPr>
          <w:p w14:paraId="7509C06B" w14:textId="77777777" w:rsidR="004139ED" w:rsidRDefault="00ED6F38" w:rsidP="0064679F">
            <w:pPr>
              <w:pStyle w:val="TableContent"/>
            </w:pPr>
            <w:r>
              <w:t xml:space="preserve">- Implement the different </w:t>
            </w:r>
            <w:r w:rsidR="00CD6B97">
              <w:t>Con</w:t>
            </w:r>
            <w:r>
              <w:t xml:space="preserve">trol </w:t>
            </w:r>
            <w:r w:rsidR="00CD6B97">
              <w:t>M</w:t>
            </w:r>
            <w:r>
              <w:t>easures identified during the Violence Risk Assessment (VRA)</w:t>
            </w:r>
          </w:p>
          <w:p w14:paraId="1227CB70" w14:textId="77777777" w:rsidR="00ED6F38" w:rsidRDefault="00ED6F38" w:rsidP="0064679F">
            <w:pPr>
              <w:pStyle w:val="TableContent"/>
            </w:pPr>
            <w:r>
              <w:sym w:font="Wingdings" w:char="F0A8"/>
            </w:r>
            <w:r w:rsidR="00FD5F84">
              <w:t xml:space="preserve"> </w:t>
            </w:r>
            <w:r w:rsidR="00FD5F84" w:rsidRPr="00FD5F84">
              <w:rPr>
                <w:i/>
                <w:color w:val="FF0000"/>
              </w:rPr>
              <w:t>&lt;list control measures that need attention&gt;</w:t>
            </w:r>
          </w:p>
          <w:p w14:paraId="1BB43B9E" w14:textId="77777777" w:rsidR="00ED6F38" w:rsidRDefault="00ED6F38" w:rsidP="0064679F">
            <w:pPr>
              <w:pStyle w:val="TableContent"/>
            </w:pPr>
            <w:r>
              <w:sym w:font="Wingdings" w:char="F0A8"/>
            </w:r>
            <w:r w:rsidR="00FD5F84" w:rsidRPr="00FD5F84">
              <w:rPr>
                <w:i/>
                <w:color w:val="FF0000"/>
              </w:rPr>
              <w:t>&lt;list control measures that need attention&gt;</w:t>
            </w:r>
          </w:p>
          <w:p w14:paraId="6C5FCB27" w14:textId="77777777" w:rsidR="00ED6F38" w:rsidRPr="00660644" w:rsidRDefault="00ED6F38" w:rsidP="0064679F">
            <w:pPr>
              <w:pStyle w:val="TableContent"/>
            </w:pPr>
            <w:r>
              <w:sym w:font="Wingdings" w:char="F0A8"/>
            </w:r>
            <w:r w:rsidR="00FD5F84" w:rsidRPr="00FD5F84">
              <w:rPr>
                <w:i/>
                <w:color w:val="FF0000"/>
              </w:rPr>
              <w:t>&lt;list control measures that need attention&gt;</w:t>
            </w:r>
          </w:p>
        </w:tc>
        <w:tc>
          <w:tcPr>
            <w:tcW w:w="2546" w:type="dxa"/>
          </w:tcPr>
          <w:p w14:paraId="32017E32" w14:textId="77777777" w:rsidR="004139ED" w:rsidRPr="00660644" w:rsidRDefault="00ED6F38" w:rsidP="0064679F">
            <w:pPr>
              <w:pStyle w:val="TableContent"/>
            </w:pPr>
            <w:r w:rsidRPr="00ED6F38">
              <w:rPr>
                <w:i/>
                <w:color w:val="FF0000"/>
              </w:rPr>
              <w:t>&lt;assign responsibility&gt;</w:t>
            </w:r>
          </w:p>
        </w:tc>
      </w:tr>
      <w:tr w:rsidR="0073758A" w:rsidRPr="00660644" w14:paraId="3286B68B" w14:textId="77777777" w:rsidTr="001642C6">
        <w:tc>
          <w:tcPr>
            <w:tcW w:w="2872" w:type="dxa"/>
          </w:tcPr>
          <w:p w14:paraId="544E6E12" w14:textId="77777777" w:rsidR="0073758A" w:rsidRDefault="0073758A" w:rsidP="001642C6">
            <w:pPr>
              <w:pStyle w:val="TableContent"/>
            </w:pPr>
            <w:r>
              <w:sym w:font="Wingdings" w:char="F0A8"/>
            </w:r>
            <w:r>
              <w:t xml:space="preserve"> Determine Appropriate Staffing Levels </w:t>
            </w:r>
          </w:p>
        </w:tc>
        <w:tc>
          <w:tcPr>
            <w:tcW w:w="4230" w:type="dxa"/>
          </w:tcPr>
          <w:p w14:paraId="5FE18E5D" w14:textId="77777777" w:rsidR="0073758A" w:rsidRDefault="0073758A" w:rsidP="001642C6">
            <w:pPr>
              <w:pStyle w:val="TableContent"/>
            </w:pPr>
            <w:r w:rsidRPr="0073758A">
              <w:t>-</w:t>
            </w:r>
            <w:r>
              <w:t xml:space="preserve"> Hire and schedule the appropriate number of staff members to ensure safety during high risk</w:t>
            </w:r>
            <w:r w:rsidR="00CD6B97">
              <w:t xml:space="preserve"> days and times such as weekends or during events. </w:t>
            </w:r>
            <w:r>
              <w:t xml:space="preserve"> </w:t>
            </w:r>
          </w:p>
        </w:tc>
        <w:tc>
          <w:tcPr>
            <w:tcW w:w="2546" w:type="dxa"/>
          </w:tcPr>
          <w:p w14:paraId="6B1F8037" w14:textId="77777777" w:rsidR="0073758A" w:rsidRPr="00ED6F38" w:rsidRDefault="0073758A" w:rsidP="001642C6">
            <w:pPr>
              <w:pStyle w:val="TableContent"/>
              <w:rPr>
                <w:i/>
                <w:color w:val="FF0000"/>
              </w:rPr>
            </w:pPr>
            <w:r w:rsidRPr="00ED6F38">
              <w:rPr>
                <w:i/>
                <w:color w:val="FF0000"/>
              </w:rPr>
              <w:t>&lt;assign responsibility&gt;</w:t>
            </w:r>
          </w:p>
        </w:tc>
      </w:tr>
      <w:tr w:rsidR="004139ED" w:rsidRPr="00660644" w14:paraId="7898B96D" w14:textId="77777777" w:rsidTr="005438F3">
        <w:tc>
          <w:tcPr>
            <w:tcW w:w="2872" w:type="dxa"/>
          </w:tcPr>
          <w:p w14:paraId="7515B002" w14:textId="77777777" w:rsidR="004139ED" w:rsidRDefault="004139ED" w:rsidP="0064679F">
            <w:pPr>
              <w:pStyle w:val="TableContent"/>
            </w:pPr>
            <w:r>
              <w:sym w:font="Wingdings" w:char="F0A8"/>
            </w:r>
            <w:r w:rsidR="005438F3">
              <w:t xml:space="preserve"> Orientation Training </w:t>
            </w:r>
          </w:p>
        </w:tc>
        <w:tc>
          <w:tcPr>
            <w:tcW w:w="4230" w:type="dxa"/>
          </w:tcPr>
          <w:p w14:paraId="5C0E41CC" w14:textId="77777777" w:rsidR="00ED6F38" w:rsidRDefault="00ED6F38" w:rsidP="0064679F">
            <w:pPr>
              <w:pStyle w:val="TableContent"/>
            </w:pPr>
            <w:r>
              <w:t xml:space="preserve">- Develop training agendas and materials that will be used to introduce </w:t>
            </w:r>
            <w:r w:rsidR="00CD6B97">
              <w:t>the</w:t>
            </w:r>
            <w:r>
              <w:t xml:space="preserve"> topic. </w:t>
            </w:r>
          </w:p>
          <w:p w14:paraId="29FF1FBA" w14:textId="77777777" w:rsidR="00ED6F38" w:rsidRPr="00660644" w:rsidRDefault="00ED6F38" w:rsidP="0064679F">
            <w:pPr>
              <w:pStyle w:val="TableContent"/>
            </w:pPr>
            <w:r>
              <w:t>- Use a combination of teaching techniques including presentation, video, hand out, scenario practice, etc.</w:t>
            </w:r>
          </w:p>
        </w:tc>
        <w:tc>
          <w:tcPr>
            <w:tcW w:w="2546" w:type="dxa"/>
          </w:tcPr>
          <w:p w14:paraId="3B70FCA2" w14:textId="77777777" w:rsidR="004139ED" w:rsidRPr="00660644" w:rsidRDefault="00ED6F38" w:rsidP="0064679F">
            <w:pPr>
              <w:pStyle w:val="TableContent"/>
            </w:pPr>
            <w:r w:rsidRPr="00ED6F38">
              <w:rPr>
                <w:i/>
                <w:color w:val="FF0000"/>
              </w:rPr>
              <w:t>&lt;assign responsibility&gt;</w:t>
            </w:r>
          </w:p>
        </w:tc>
      </w:tr>
      <w:tr w:rsidR="004139ED" w:rsidRPr="00660644" w14:paraId="06BC3EF7" w14:textId="77777777" w:rsidTr="005438F3">
        <w:tc>
          <w:tcPr>
            <w:tcW w:w="2872" w:type="dxa"/>
          </w:tcPr>
          <w:p w14:paraId="160E7DFD" w14:textId="77777777" w:rsidR="004139ED" w:rsidRDefault="004139ED" w:rsidP="0064679F">
            <w:pPr>
              <w:pStyle w:val="TableContent"/>
            </w:pPr>
            <w:r>
              <w:sym w:font="Wingdings" w:char="F0A8"/>
            </w:r>
            <w:r w:rsidR="005438F3">
              <w:t xml:space="preserve"> </w:t>
            </w:r>
            <w:r w:rsidR="00CD6B97">
              <w:t>Refresher</w:t>
            </w:r>
            <w:r w:rsidR="005438F3">
              <w:t xml:space="preserve"> Training </w:t>
            </w:r>
          </w:p>
        </w:tc>
        <w:tc>
          <w:tcPr>
            <w:tcW w:w="4230" w:type="dxa"/>
          </w:tcPr>
          <w:p w14:paraId="45042242" w14:textId="77777777" w:rsidR="004139ED" w:rsidRDefault="00ED6F38" w:rsidP="0064679F">
            <w:pPr>
              <w:pStyle w:val="TableContent"/>
            </w:pPr>
            <w:r>
              <w:t xml:space="preserve">- Develop training agendas and materials that will be used to </w:t>
            </w:r>
            <w:r w:rsidR="00AC7858">
              <w:t>refresh staff</w:t>
            </w:r>
            <w:r>
              <w:t xml:space="preserve"> </w:t>
            </w:r>
            <w:r w:rsidR="00CD6B97">
              <w:t xml:space="preserve">knowledge </w:t>
            </w:r>
            <w:r>
              <w:t xml:space="preserve">and allow them to practice their skills. </w:t>
            </w:r>
          </w:p>
          <w:p w14:paraId="4AA32587" w14:textId="77777777" w:rsidR="00ED6F38" w:rsidRPr="00660644" w:rsidRDefault="00ED6F38" w:rsidP="0064679F">
            <w:pPr>
              <w:pStyle w:val="TableContent"/>
            </w:pPr>
            <w:r>
              <w:t xml:space="preserve">- Consider developing a safety talk </w:t>
            </w:r>
            <w:r w:rsidR="00983163">
              <w:t xml:space="preserve">(or series of safety talks) </w:t>
            </w:r>
            <w:r>
              <w:t>that covers important information and practical skills. This will also allow workers to provide feedback on</w:t>
            </w:r>
            <w:r w:rsidR="00CD6B97">
              <w:t xml:space="preserve"> </w:t>
            </w:r>
            <w:r w:rsidR="005A05E7">
              <w:t>their</w:t>
            </w:r>
            <w:r w:rsidR="00CD6B97">
              <w:t xml:space="preserve"> experience. </w:t>
            </w:r>
            <w:r>
              <w:t xml:space="preserve"> </w:t>
            </w:r>
          </w:p>
        </w:tc>
        <w:tc>
          <w:tcPr>
            <w:tcW w:w="2546" w:type="dxa"/>
          </w:tcPr>
          <w:p w14:paraId="6FE386EE" w14:textId="77777777" w:rsidR="004139ED" w:rsidRPr="00660644" w:rsidRDefault="00ED6F38" w:rsidP="0064679F">
            <w:pPr>
              <w:pStyle w:val="TableContent"/>
            </w:pPr>
            <w:r w:rsidRPr="00ED6F38">
              <w:rPr>
                <w:i/>
                <w:color w:val="FF0000"/>
              </w:rPr>
              <w:t>&lt;assign responsibility&gt;</w:t>
            </w:r>
          </w:p>
        </w:tc>
      </w:tr>
      <w:tr w:rsidR="004139ED" w:rsidRPr="00660644" w14:paraId="608A47A9" w14:textId="77777777" w:rsidTr="005438F3">
        <w:tc>
          <w:tcPr>
            <w:tcW w:w="2872" w:type="dxa"/>
          </w:tcPr>
          <w:p w14:paraId="7EC84FC9" w14:textId="77777777" w:rsidR="004139ED" w:rsidRDefault="004139ED" w:rsidP="0064679F">
            <w:pPr>
              <w:pStyle w:val="TableContent"/>
            </w:pPr>
            <w:r>
              <w:sym w:font="Wingdings" w:char="F0A8"/>
            </w:r>
            <w:r w:rsidR="00CC6EB6">
              <w:t xml:space="preserve"> Contact Law Enforcement </w:t>
            </w:r>
          </w:p>
        </w:tc>
        <w:tc>
          <w:tcPr>
            <w:tcW w:w="4230" w:type="dxa"/>
          </w:tcPr>
          <w:p w14:paraId="65A9CBDA" w14:textId="77777777" w:rsidR="00CC6EB6" w:rsidRPr="00660644" w:rsidRDefault="00CC6EB6" w:rsidP="00CC6EB6">
            <w:pPr>
              <w:pStyle w:val="TableContent"/>
            </w:pPr>
            <w:r w:rsidRPr="00CC6EB6">
              <w:t>-</w:t>
            </w:r>
            <w:r>
              <w:t xml:space="preserve"> Foster </w:t>
            </w:r>
            <w:r w:rsidR="001B25EF">
              <w:t>positive/supportive</w:t>
            </w:r>
            <w:r>
              <w:t xml:space="preserve"> relationships with local law enforcement</w:t>
            </w:r>
            <w:r w:rsidR="00CD6B97">
              <w:t xml:space="preserve"> if deemed necessary</w:t>
            </w:r>
            <w:r w:rsidR="0073758A">
              <w:t xml:space="preserve">. </w:t>
            </w:r>
          </w:p>
        </w:tc>
        <w:tc>
          <w:tcPr>
            <w:tcW w:w="2546" w:type="dxa"/>
          </w:tcPr>
          <w:p w14:paraId="3DFE5186" w14:textId="77777777" w:rsidR="004139ED" w:rsidRPr="00660644" w:rsidRDefault="0073758A" w:rsidP="0064679F">
            <w:pPr>
              <w:pStyle w:val="TableContent"/>
            </w:pPr>
            <w:r w:rsidRPr="00ED6F38">
              <w:rPr>
                <w:i/>
                <w:color w:val="FF0000"/>
              </w:rPr>
              <w:t>&lt;assign responsibility&gt;</w:t>
            </w:r>
          </w:p>
        </w:tc>
      </w:tr>
      <w:tr w:rsidR="004139ED" w:rsidRPr="00660644" w14:paraId="6ABC987F" w14:textId="77777777" w:rsidTr="005438F3">
        <w:tc>
          <w:tcPr>
            <w:tcW w:w="2872" w:type="dxa"/>
          </w:tcPr>
          <w:p w14:paraId="33EC1143" w14:textId="77777777" w:rsidR="004139ED" w:rsidRDefault="004139ED" w:rsidP="0064679F">
            <w:pPr>
              <w:pStyle w:val="TableContent"/>
            </w:pPr>
            <w:r>
              <w:sym w:font="Wingdings" w:char="F0A8"/>
            </w:r>
            <w:r w:rsidR="0073758A">
              <w:t xml:space="preserve"> Contract Security Company</w:t>
            </w:r>
          </w:p>
        </w:tc>
        <w:tc>
          <w:tcPr>
            <w:tcW w:w="4230" w:type="dxa"/>
          </w:tcPr>
          <w:p w14:paraId="025EFC47" w14:textId="77777777" w:rsidR="004139ED" w:rsidRPr="00660644" w:rsidRDefault="0073758A" w:rsidP="0073758A">
            <w:pPr>
              <w:pStyle w:val="TableContent"/>
            </w:pPr>
            <w:r w:rsidRPr="0073758A">
              <w:t>-</w:t>
            </w:r>
            <w:r>
              <w:t xml:space="preserve"> For high risk operating times, contract security to provide staff with additional resources (high volume, events, etc.). </w:t>
            </w:r>
          </w:p>
        </w:tc>
        <w:tc>
          <w:tcPr>
            <w:tcW w:w="2546" w:type="dxa"/>
          </w:tcPr>
          <w:p w14:paraId="1100E778" w14:textId="77777777" w:rsidR="004139ED" w:rsidRPr="00660644" w:rsidRDefault="0073758A" w:rsidP="0064679F">
            <w:pPr>
              <w:pStyle w:val="TableContent"/>
            </w:pPr>
            <w:r w:rsidRPr="00ED6F38">
              <w:rPr>
                <w:i/>
                <w:color w:val="FF0000"/>
              </w:rPr>
              <w:t>&lt;assign responsibility&gt;</w:t>
            </w:r>
          </w:p>
        </w:tc>
      </w:tr>
      <w:tr w:rsidR="00CC0E4A" w:rsidRPr="00660644" w14:paraId="0ADDD8E6" w14:textId="77777777" w:rsidTr="005438F3">
        <w:tc>
          <w:tcPr>
            <w:tcW w:w="2872" w:type="dxa"/>
          </w:tcPr>
          <w:p w14:paraId="60332FEE" w14:textId="77777777" w:rsidR="00CC0E4A" w:rsidRDefault="00CC0E4A" w:rsidP="0064679F">
            <w:pPr>
              <w:pStyle w:val="TableContent"/>
            </w:pPr>
            <w:r>
              <w:sym w:font="Wingdings" w:char="F0A8"/>
            </w:r>
          </w:p>
        </w:tc>
        <w:tc>
          <w:tcPr>
            <w:tcW w:w="4230" w:type="dxa"/>
          </w:tcPr>
          <w:p w14:paraId="26C2979A" w14:textId="77777777" w:rsidR="00CC0E4A" w:rsidRPr="00660644" w:rsidRDefault="00CC0E4A" w:rsidP="0064679F">
            <w:pPr>
              <w:pStyle w:val="TableContent"/>
            </w:pPr>
          </w:p>
        </w:tc>
        <w:tc>
          <w:tcPr>
            <w:tcW w:w="2546" w:type="dxa"/>
          </w:tcPr>
          <w:p w14:paraId="123EB621" w14:textId="77777777" w:rsidR="00CC0E4A" w:rsidRPr="00660644" w:rsidRDefault="00CC0E4A" w:rsidP="0064679F">
            <w:pPr>
              <w:pStyle w:val="TableContent"/>
            </w:pPr>
          </w:p>
        </w:tc>
      </w:tr>
      <w:tr w:rsidR="0073758A" w:rsidRPr="00660644" w14:paraId="73193F53" w14:textId="77777777" w:rsidTr="005438F3">
        <w:tc>
          <w:tcPr>
            <w:tcW w:w="2872" w:type="dxa"/>
          </w:tcPr>
          <w:p w14:paraId="7BD698E9" w14:textId="77777777" w:rsidR="0073758A" w:rsidRDefault="0073758A" w:rsidP="0064679F">
            <w:pPr>
              <w:pStyle w:val="TableContent"/>
            </w:pPr>
            <w:r>
              <w:sym w:font="Wingdings" w:char="F0A8"/>
            </w:r>
          </w:p>
        </w:tc>
        <w:tc>
          <w:tcPr>
            <w:tcW w:w="4230" w:type="dxa"/>
          </w:tcPr>
          <w:p w14:paraId="72B52D09" w14:textId="77777777" w:rsidR="0073758A" w:rsidRPr="00660644" w:rsidRDefault="0073758A" w:rsidP="0064679F">
            <w:pPr>
              <w:pStyle w:val="TableContent"/>
            </w:pPr>
          </w:p>
        </w:tc>
        <w:tc>
          <w:tcPr>
            <w:tcW w:w="2546" w:type="dxa"/>
          </w:tcPr>
          <w:p w14:paraId="2B8D9EFE" w14:textId="77777777" w:rsidR="0073758A" w:rsidRPr="00660644" w:rsidRDefault="0073758A" w:rsidP="0064679F">
            <w:pPr>
              <w:pStyle w:val="TableContent"/>
            </w:pPr>
          </w:p>
        </w:tc>
      </w:tr>
      <w:tr w:rsidR="004139ED" w:rsidRPr="00660644" w14:paraId="212AC281" w14:textId="77777777" w:rsidTr="005438F3">
        <w:tc>
          <w:tcPr>
            <w:tcW w:w="2872" w:type="dxa"/>
          </w:tcPr>
          <w:p w14:paraId="2A9F572D" w14:textId="77777777" w:rsidR="004139ED" w:rsidRDefault="004139ED" w:rsidP="0064679F">
            <w:pPr>
              <w:pStyle w:val="TableContent"/>
            </w:pPr>
            <w:r>
              <w:sym w:font="Wingdings" w:char="F0A8"/>
            </w:r>
          </w:p>
        </w:tc>
        <w:tc>
          <w:tcPr>
            <w:tcW w:w="4230" w:type="dxa"/>
          </w:tcPr>
          <w:p w14:paraId="3DE03549" w14:textId="77777777" w:rsidR="004139ED" w:rsidRPr="00660644" w:rsidRDefault="004139ED" w:rsidP="0064679F">
            <w:pPr>
              <w:pStyle w:val="TableContent"/>
            </w:pPr>
          </w:p>
        </w:tc>
        <w:tc>
          <w:tcPr>
            <w:tcW w:w="2546" w:type="dxa"/>
          </w:tcPr>
          <w:p w14:paraId="5D69067D" w14:textId="77777777" w:rsidR="004139ED" w:rsidRPr="00660644" w:rsidRDefault="004139ED" w:rsidP="0064679F">
            <w:pPr>
              <w:pStyle w:val="TableContent"/>
            </w:pPr>
          </w:p>
        </w:tc>
      </w:tr>
    </w:tbl>
    <w:p w14:paraId="00748138" w14:textId="77777777" w:rsidR="00F46F35" w:rsidRDefault="00F46F35">
      <w:pPr>
        <w:rPr>
          <w:rFonts w:ascii="Arial" w:hAnsi="Arial" w:cs="Arial"/>
          <w:b/>
          <w:color w:val="27B57A"/>
          <w:sz w:val="30"/>
          <w:szCs w:val="24"/>
        </w:rPr>
      </w:pPr>
      <w:r>
        <w:br w:type="page"/>
      </w:r>
    </w:p>
    <w:p w14:paraId="108DF738" w14:textId="77777777" w:rsidR="00955332" w:rsidRDefault="00F46F35" w:rsidP="00F46F35">
      <w:pPr>
        <w:pStyle w:val="Heading2"/>
      </w:pPr>
      <w:r>
        <w:lastRenderedPageBreak/>
        <w:t>O</w:t>
      </w:r>
      <w:r w:rsidR="00955332">
        <w:t xml:space="preserve">rientation </w:t>
      </w:r>
      <w:r>
        <w:t>T</w:t>
      </w:r>
      <w:r w:rsidR="00955332">
        <w:t xml:space="preserve">raining </w:t>
      </w:r>
    </w:p>
    <w:p w14:paraId="3151E9D3" w14:textId="77777777" w:rsidR="00955332" w:rsidRPr="00463064" w:rsidRDefault="00955332" w:rsidP="00F46F35">
      <w:pPr>
        <w:pStyle w:val="BodyCopy"/>
      </w:pPr>
      <w:r>
        <w:t xml:space="preserve">Intended Audience: </w:t>
      </w:r>
      <w:r w:rsidRPr="00CC0E4A">
        <w:t>Workers</w:t>
      </w:r>
    </w:p>
    <w:p w14:paraId="2E8417C3" w14:textId="77777777" w:rsidR="00955332" w:rsidRDefault="00955332" w:rsidP="00F46F35">
      <w:pPr>
        <w:pStyle w:val="BodyCopy"/>
      </w:pPr>
      <w:r>
        <w:t xml:space="preserve">Intended Use: </w:t>
      </w:r>
      <w:r w:rsidR="00CD6B97">
        <w:t>When hiring new staff, use this checklist to ensure that all appropriate training topics are covered in the onboarding process for new and returning workers.</w:t>
      </w:r>
    </w:p>
    <w:p w14:paraId="1C905657" w14:textId="77777777" w:rsidR="00955332" w:rsidRDefault="00955332" w:rsidP="00955332"/>
    <w:tbl>
      <w:tblPr>
        <w:tblStyle w:val="TableGrid"/>
        <w:tblW w:w="964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882"/>
        <w:gridCol w:w="5220"/>
        <w:gridCol w:w="2546"/>
      </w:tblGrid>
      <w:tr w:rsidR="007B0D99" w:rsidRPr="00660644" w14:paraId="5A675C86" w14:textId="77777777" w:rsidTr="007B0D99">
        <w:tc>
          <w:tcPr>
            <w:tcW w:w="1882" w:type="dxa"/>
            <w:shd w:val="clear" w:color="auto" w:fill="A8E2BA"/>
          </w:tcPr>
          <w:p w14:paraId="684D162A" w14:textId="77777777" w:rsidR="00955332" w:rsidRPr="00463064" w:rsidRDefault="00955332" w:rsidP="0064679F">
            <w:pPr>
              <w:pStyle w:val="TableHeader"/>
            </w:pPr>
            <w:r>
              <w:sym w:font="Wingdings" w:char="F0FE"/>
            </w:r>
            <w:r>
              <w:t xml:space="preserve"> </w:t>
            </w:r>
            <w:r w:rsidR="00D558FA">
              <w:t>Training Topic</w:t>
            </w:r>
          </w:p>
        </w:tc>
        <w:tc>
          <w:tcPr>
            <w:tcW w:w="5220" w:type="dxa"/>
            <w:shd w:val="clear" w:color="auto" w:fill="A8E2BA"/>
          </w:tcPr>
          <w:p w14:paraId="7058478C" w14:textId="77777777" w:rsidR="00955332" w:rsidRPr="00660644" w:rsidRDefault="00955332" w:rsidP="0064679F">
            <w:pPr>
              <w:pStyle w:val="TableHeader"/>
            </w:pPr>
            <w:r>
              <w:t xml:space="preserve">Additional Information </w:t>
            </w:r>
          </w:p>
        </w:tc>
        <w:tc>
          <w:tcPr>
            <w:tcW w:w="2546" w:type="dxa"/>
            <w:shd w:val="clear" w:color="auto" w:fill="A8E2BA"/>
          </w:tcPr>
          <w:p w14:paraId="05BDB8CE" w14:textId="77777777" w:rsidR="00955332" w:rsidRPr="00660644" w:rsidRDefault="00955332" w:rsidP="0064679F">
            <w:pPr>
              <w:pStyle w:val="TableHeader"/>
            </w:pPr>
            <w:r>
              <w:t xml:space="preserve">Assigned Responsibility </w:t>
            </w:r>
          </w:p>
        </w:tc>
      </w:tr>
      <w:tr w:rsidR="007B0D99" w:rsidRPr="00660644" w14:paraId="38ED7E1E" w14:textId="77777777" w:rsidTr="007B0D99">
        <w:tc>
          <w:tcPr>
            <w:tcW w:w="1882" w:type="dxa"/>
          </w:tcPr>
          <w:p w14:paraId="4A556888" w14:textId="77777777" w:rsidR="00955332" w:rsidRPr="00463064" w:rsidRDefault="00955332" w:rsidP="0064679F">
            <w:pPr>
              <w:pStyle w:val="TableContent"/>
            </w:pPr>
            <w:r>
              <w:sym w:font="Wingdings" w:char="F0A8"/>
            </w:r>
            <w:r>
              <w:t xml:space="preserve"> </w:t>
            </w:r>
            <w:r w:rsidR="00450C9D">
              <w:t>Introduction</w:t>
            </w:r>
          </w:p>
        </w:tc>
        <w:tc>
          <w:tcPr>
            <w:tcW w:w="5220" w:type="dxa"/>
          </w:tcPr>
          <w:p w14:paraId="4997F9CE" w14:textId="77777777" w:rsidR="00D558FA" w:rsidRPr="00660644" w:rsidRDefault="00955332" w:rsidP="00D558FA">
            <w:pPr>
              <w:pStyle w:val="TableContent"/>
            </w:pPr>
            <w:r w:rsidRPr="005438F3">
              <w:t>-</w:t>
            </w:r>
            <w:r>
              <w:t xml:space="preserve"> </w:t>
            </w:r>
            <w:r w:rsidR="00450C9D">
              <w:t xml:space="preserve">In some cases, this will be some workers first time working in an environment where they </w:t>
            </w:r>
            <w:r w:rsidR="005A05E7">
              <w:t xml:space="preserve">could </w:t>
            </w:r>
            <w:r w:rsidR="00450C9D">
              <w:t>encounter challenging interactions</w:t>
            </w:r>
            <w:r w:rsidR="005A05E7">
              <w:t xml:space="preserve"> with others</w:t>
            </w:r>
            <w:r w:rsidR="00450C9D">
              <w:t>. Introduce the topic, and ensure with the proper training, workers can handle these situations with confidence</w:t>
            </w:r>
            <w:r w:rsidR="005A05E7">
              <w:t xml:space="preserve"> and skill</w:t>
            </w:r>
            <w:r w:rsidR="00450C9D">
              <w:t xml:space="preserve">. </w:t>
            </w:r>
          </w:p>
        </w:tc>
        <w:tc>
          <w:tcPr>
            <w:tcW w:w="2546" w:type="dxa"/>
          </w:tcPr>
          <w:p w14:paraId="665729DA" w14:textId="77777777" w:rsidR="00955332" w:rsidRPr="00ED6F38" w:rsidRDefault="00955332" w:rsidP="0064679F">
            <w:pPr>
              <w:pStyle w:val="TableContent"/>
              <w:rPr>
                <w:i/>
              </w:rPr>
            </w:pPr>
            <w:r w:rsidRPr="00ED6F38">
              <w:rPr>
                <w:i/>
                <w:color w:val="FF0000"/>
              </w:rPr>
              <w:t>&lt;assign responsibility&gt;</w:t>
            </w:r>
          </w:p>
        </w:tc>
      </w:tr>
      <w:tr w:rsidR="00955332" w:rsidRPr="00660644" w14:paraId="2DD2F5F0" w14:textId="77777777" w:rsidTr="007B0D99">
        <w:tc>
          <w:tcPr>
            <w:tcW w:w="1882" w:type="dxa"/>
          </w:tcPr>
          <w:p w14:paraId="0A0C0A49" w14:textId="77777777" w:rsidR="00955332" w:rsidRDefault="00955332" w:rsidP="0064679F">
            <w:pPr>
              <w:pStyle w:val="TableContent"/>
            </w:pPr>
            <w:r>
              <w:sym w:font="Wingdings" w:char="F0A8"/>
            </w:r>
            <w:r>
              <w:t xml:space="preserve"> </w:t>
            </w:r>
            <w:r w:rsidR="00450C9D">
              <w:t>Review Pre</w:t>
            </w:r>
            <w:r w:rsidR="00855EB5">
              <w:t>vention Tasks</w:t>
            </w:r>
          </w:p>
        </w:tc>
        <w:tc>
          <w:tcPr>
            <w:tcW w:w="5220" w:type="dxa"/>
          </w:tcPr>
          <w:p w14:paraId="0AF34DA4" w14:textId="77777777" w:rsidR="00955332" w:rsidRPr="00660644" w:rsidRDefault="00955332" w:rsidP="0064679F">
            <w:pPr>
              <w:pStyle w:val="TableContent"/>
            </w:pPr>
            <w:r>
              <w:t xml:space="preserve">- </w:t>
            </w:r>
            <w:r w:rsidR="00450C9D">
              <w:t xml:space="preserve">It is important for workers to know that their employer has their back. This includes having insight to what you’ve already done to provide a safe work environment for them. </w:t>
            </w:r>
          </w:p>
        </w:tc>
        <w:tc>
          <w:tcPr>
            <w:tcW w:w="2546" w:type="dxa"/>
          </w:tcPr>
          <w:p w14:paraId="32F64C1E" w14:textId="77777777" w:rsidR="00955332" w:rsidRPr="00660644" w:rsidRDefault="00955332" w:rsidP="0064679F">
            <w:pPr>
              <w:pStyle w:val="TableContent"/>
            </w:pPr>
            <w:r w:rsidRPr="00ED6F38">
              <w:rPr>
                <w:i/>
                <w:color w:val="FF0000"/>
              </w:rPr>
              <w:t>&lt;assign responsibility&gt;</w:t>
            </w:r>
          </w:p>
        </w:tc>
      </w:tr>
      <w:tr w:rsidR="00450C9D" w:rsidRPr="00660644" w14:paraId="02339DE8" w14:textId="77777777" w:rsidTr="007B0D99">
        <w:tc>
          <w:tcPr>
            <w:tcW w:w="1882" w:type="dxa"/>
          </w:tcPr>
          <w:p w14:paraId="1131C644" w14:textId="77777777" w:rsidR="00450C9D" w:rsidRDefault="00450C9D" w:rsidP="0064679F">
            <w:pPr>
              <w:pStyle w:val="TableContent"/>
            </w:pPr>
            <w:r>
              <w:sym w:font="Wingdings" w:char="F0A8"/>
            </w:r>
            <w:r>
              <w:t xml:space="preserve"> Guest Communication</w:t>
            </w:r>
          </w:p>
        </w:tc>
        <w:tc>
          <w:tcPr>
            <w:tcW w:w="5220" w:type="dxa"/>
          </w:tcPr>
          <w:p w14:paraId="3D8FDC85" w14:textId="77777777" w:rsidR="00450C9D" w:rsidRDefault="00450C9D" w:rsidP="0064679F">
            <w:pPr>
              <w:pStyle w:val="TableContent"/>
            </w:pPr>
            <w:r>
              <w:t xml:space="preserve">- Provide </w:t>
            </w:r>
            <w:r w:rsidR="00855EB5">
              <w:t xml:space="preserve">workers </w:t>
            </w:r>
            <w:r>
              <w:t>an understanding of</w:t>
            </w:r>
            <w:r w:rsidR="00855EB5">
              <w:t xml:space="preserve"> the proactive</w:t>
            </w:r>
            <w:r>
              <w:t xml:space="preserve"> communication </w:t>
            </w:r>
            <w:r w:rsidR="00855EB5">
              <w:t xml:space="preserve">to </w:t>
            </w:r>
            <w:r>
              <w:t xml:space="preserve">guests </w:t>
            </w:r>
            <w:r w:rsidR="005A05E7">
              <w:t>to manage their expectations and outline</w:t>
            </w:r>
            <w:r>
              <w:t xml:space="preserve"> consequences</w:t>
            </w:r>
            <w:r w:rsidR="005A05E7">
              <w:t xml:space="preserve"> in case of non-compliance</w:t>
            </w:r>
            <w:r w:rsidR="00855EB5">
              <w:t xml:space="preserve"> (information on website, on-site signage, etc.)</w:t>
            </w:r>
          </w:p>
        </w:tc>
        <w:tc>
          <w:tcPr>
            <w:tcW w:w="2546" w:type="dxa"/>
          </w:tcPr>
          <w:p w14:paraId="530BAE89" w14:textId="77777777" w:rsidR="00450C9D" w:rsidRPr="00ED6F38" w:rsidRDefault="00450C9D" w:rsidP="0064679F">
            <w:pPr>
              <w:pStyle w:val="TableContent"/>
              <w:rPr>
                <w:i/>
                <w:color w:val="FF0000"/>
              </w:rPr>
            </w:pPr>
            <w:r w:rsidRPr="00ED6F38">
              <w:rPr>
                <w:i/>
                <w:color w:val="FF0000"/>
              </w:rPr>
              <w:t>&lt;assign responsibility&gt;</w:t>
            </w:r>
          </w:p>
        </w:tc>
      </w:tr>
      <w:tr w:rsidR="00450C9D" w:rsidRPr="00660644" w14:paraId="49661811" w14:textId="77777777" w:rsidTr="007B0D99">
        <w:tc>
          <w:tcPr>
            <w:tcW w:w="1882" w:type="dxa"/>
          </w:tcPr>
          <w:p w14:paraId="113D827C" w14:textId="77777777" w:rsidR="00450C9D" w:rsidRDefault="00450C9D" w:rsidP="0064679F">
            <w:pPr>
              <w:pStyle w:val="TableContent"/>
            </w:pPr>
            <w:r>
              <w:sym w:font="Wingdings" w:char="F0A8"/>
            </w:r>
            <w:r>
              <w:t xml:space="preserve"> Guest Management</w:t>
            </w:r>
          </w:p>
        </w:tc>
        <w:tc>
          <w:tcPr>
            <w:tcW w:w="5220" w:type="dxa"/>
          </w:tcPr>
          <w:p w14:paraId="7FC3812C" w14:textId="77777777" w:rsidR="00450C9D" w:rsidRDefault="00450C9D" w:rsidP="0064679F">
            <w:pPr>
              <w:pStyle w:val="TableContent"/>
            </w:pPr>
            <w:r>
              <w:t xml:space="preserve">- </w:t>
            </w:r>
            <w:r w:rsidR="001F678A">
              <w:t xml:space="preserve">During interactions with guests, workers are representing the </w:t>
            </w:r>
            <w:r w:rsidR="00DC5637">
              <w:t>organization</w:t>
            </w:r>
            <w:r w:rsidR="001F678A">
              <w:t xml:space="preserve"> and should act accordingly. Cover topics such as: </w:t>
            </w:r>
          </w:p>
          <w:p w14:paraId="0A3F79B0" w14:textId="77777777" w:rsidR="001F678A" w:rsidRDefault="001F678A" w:rsidP="0064679F">
            <w:pPr>
              <w:pStyle w:val="TableContent"/>
            </w:pPr>
            <w:r>
              <w:sym w:font="Wingdings" w:char="F0A8"/>
            </w:r>
            <w:r>
              <w:t xml:space="preserve"> Building Rapport</w:t>
            </w:r>
          </w:p>
          <w:p w14:paraId="402BFC6D" w14:textId="77777777" w:rsidR="005A05E7" w:rsidRDefault="005A05E7" w:rsidP="005A05E7">
            <w:pPr>
              <w:pStyle w:val="TableContent"/>
            </w:pPr>
            <w:r>
              <w:sym w:font="Wingdings" w:char="F0A8"/>
            </w:r>
            <w:r>
              <w:t xml:space="preserve"> Use of respectful language</w:t>
            </w:r>
          </w:p>
          <w:p w14:paraId="727FB0DE" w14:textId="77777777" w:rsidR="001F678A" w:rsidRDefault="001F678A" w:rsidP="0064679F">
            <w:pPr>
              <w:pStyle w:val="TableContent"/>
            </w:pPr>
            <w:r>
              <w:sym w:font="Wingdings" w:char="F0A8"/>
            </w:r>
            <w:r>
              <w:t xml:space="preserve"> Early Mitigation of Unwanted Behaviour</w:t>
            </w:r>
          </w:p>
          <w:p w14:paraId="27B13B99" w14:textId="77777777" w:rsidR="001F678A" w:rsidRDefault="001F678A" w:rsidP="0064679F">
            <w:pPr>
              <w:pStyle w:val="TableContent"/>
            </w:pPr>
            <w:r>
              <w:sym w:font="Wingdings" w:char="F0A8"/>
            </w:r>
            <w:r>
              <w:t xml:space="preserve"> Behaviour Continuum</w:t>
            </w:r>
          </w:p>
        </w:tc>
        <w:tc>
          <w:tcPr>
            <w:tcW w:w="2546" w:type="dxa"/>
          </w:tcPr>
          <w:p w14:paraId="5548154D" w14:textId="77777777" w:rsidR="00450C9D" w:rsidRPr="00ED6F38" w:rsidRDefault="00450C9D" w:rsidP="0064679F">
            <w:pPr>
              <w:pStyle w:val="TableContent"/>
              <w:rPr>
                <w:i/>
                <w:color w:val="FF0000"/>
              </w:rPr>
            </w:pPr>
            <w:r w:rsidRPr="00ED6F38">
              <w:rPr>
                <w:i/>
                <w:color w:val="FF0000"/>
              </w:rPr>
              <w:t>&lt;assign responsibility&gt;</w:t>
            </w:r>
          </w:p>
        </w:tc>
      </w:tr>
      <w:tr w:rsidR="00450C9D" w:rsidRPr="00660644" w14:paraId="5755DE39" w14:textId="77777777" w:rsidTr="007B0D99">
        <w:tc>
          <w:tcPr>
            <w:tcW w:w="1882" w:type="dxa"/>
          </w:tcPr>
          <w:p w14:paraId="6CB62FFF" w14:textId="77777777" w:rsidR="00450C9D" w:rsidRDefault="00450C9D" w:rsidP="0064679F">
            <w:pPr>
              <w:pStyle w:val="TableContent"/>
            </w:pPr>
            <w:r>
              <w:sym w:font="Wingdings" w:char="F0A8"/>
            </w:r>
            <w:r>
              <w:t xml:space="preserve"> Incident Management</w:t>
            </w:r>
          </w:p>
        </w:tc>
        <w:tc>
          <w:tcPr>
            <w:tcW w:w="5220" w:type="dxa"/>
          </w:tcPr>
          <w:p w14:paraId="245C3217" w14:textId="77777777" w:rsidR="00E70D84" w:rsidRDefault="001F678A" w:rsidP="00E70D84">
            <w:pPr>
              <w:pStyle w:val="TableContent"/>
            </w:pPr>
            <w:r>
              <w:t xml:space="preserve">- </w:t>
            </w:r>
            <w:r w:rsidR="002B2269">
              <w:t>Ensure workers are able to identify w</w:t>
            </w:r>
            <w:r w:rsidR="00E70D84">
              <w:t>hen</w:t>
            </w:r>
            <w:r w:rsidR="00DC5637">
              <w:t xml:space="preserve"> challenging guest</w:t>
            </w:r>
            <w:r w:rsidR="00E70D84">
              <w:t xml:space="preserve"> interactions </w:t>
            </w:r>
            <w:r w:rsidR="00DC5637">
              <w:t xml:space="preserve">escalate and potentially become an </w:t>
            </w:r>
            <w:r w:rsidR="002B2269">
              <w:t>incident. Cover topics such as:</w:t>
            </w:r>
          </w:p>
          <w:p w14:paraId="7FFA57EB" w14:textId="77777777" w:rsidR="00E70D84" w:rsidRDefault="00E70D84" w:rsidP="00E70D84">
            <w:pPr>
              <w:pStyle w:val="TableContent"/>
            </w:pPr>
            <w:r>
              <w:sym w:font="Wingdings" w:char="F0A8"/>
            </w:r>
            <w:r>
              <w:t xml:space="preserve"> </w:t>
            </w:r>
            <w:r w:rsidR="00E0359B">
              <w:t xml:space="preserve">Limits of Authority &amp; </w:t>
            </w:r>
            <w:r>
              <w:t>Escalation Protocol</w:t>
            </w:r>
          </w:p>
          <w:p w14:paraId="420BE215" w14:textId="77777777" w:rsidR="00E70D84" w:rsidRDefault="00E70D84" w:rsidP="00E70D84">
            <w:pPr>
              <w:pStyle w:val="TableContent"/>
            </w:pPr>
            <w:r>
              <w:sym w:font="Wingdings" w:char="F0A8"/>
            </w:r>
            <w:r>
              <w:t xml:space="preserve"> Conflict Resolution/</w:t>
            </w:r>
            <w:r w:rsidR="002B2269">
              <w:t xml:space="preserve"> </w:t>
            </w:r>
            <w:r>
              <w:t xml:space="preserve">De-escalation Techniques </w:t>
            </w:r>
          </w:p>
          <w:p w14:paraId="5CED2874" w14:textId="77777777" w:rsidR="002B2269" w:rsidRDefault="00E70D84" w:rsidP="00E70D84">
            <w:pPr>
              <w:pStyle w:val="TableContent"/>
            </w:pPr>
            <w:r>
              <w:sym w:font="Wingdings" w:char="F0A8"/>
            </w:r>
            <w:r>
              <w:t xml:space="preserve"> Worker Safety (work alone, escape routes, on the spot hazard identification, emergency communications)</w:t>
            </w:r>
          </w:p>
        </w:tc>
        <w:tc>
          <w:tcPr>
            <w:tcW w:w="2546" w:type="dxa"/>
          </w:tcPr>
          <w:p w14:paraId="1135C867" w14:textId="77777777" w:rsidR="00450C9D" w:rsidRPr="00ED6F38" w:rsidRDefault="00450C9D" w:rsidP="0064679F">
            <w:pPr>
              <w:pStyle w:val="TableContent"/>
              <w:rPr>
                <w:i/>
                <w:color w:val="FF0000"/>
              </w:rPr>
            </w:pPr>
            <w:r w:rsidRPr="00ED6F38">
              <w:rPr>
                <w:i/>
                <w:color w:val="FF0000"/>
              </w:rPr>
              <w:t>&lt;assign responsibility&gt;</w:t>
            </w:r>
          </w:p>
        </w:tc>
      </w:tr>
      <w:tr w:rsidR="00450C9D" w:rsidRPr="00660644" w14:paraId="3C7E64DF" w14:textId="77777777" w:rsidTr="007B0D99">
        <w:tc>
          <w:tcPr>
            <w:tcW w:w="1882" w:type="dxa"/>
          </w:tcPr>
          <w:p w14:paraId="143B2380" w14:textId="77777777" w:rsidR="00450C9D" w:rsidRDefault="00450C9D" w:rsidP="0064679F">
            <w:pPr>
              <w:pStyle w:val="TableContent"/>
            </w:pPr>
            <w:r>
              <w:sym w:font="Wingdings" w:char="F0A8"/>
            </w:r>
            <w:r>
              <w:t xml:space="preserve"> Reporting </w:t>
            </w:r>
            <w:r w:rsidR="00EE6E69">
              <w:t>and Investigation</w:t>
            </w:r>
          </w:p>
        </w:tc>
        <w:tc>
          <w:tcPr>
            <w:tcW w:w="5220" w:type="dxa"/>
          </w:tcPr>
          <w:p w14:paraId="3BCDA377" w14:textId="77777777" w:rsidR="00450C9D" w:rsidRDefault="001F678A" w:rsidP="0064679F">
            <w:pPr>
              <w:pStyle w:val="TableContent"/>
            </w:pPr>
            <w:r>
              <w:t xml:space="preserve">- </w:t>
            </w:r>
            <w:r w:rsidR="00E0359B">
              <w:t>Internal Reporting Procedures (Investigation, Debrief)</w:t>
            </w:r>
          </w:p>
          <w:p w14:paraId="5B04EE63" w14:textId="77777777" w:rsidR="00E0359B" w:rsidRDefault="00E0359B" w:rsidP="0064679F">
            <w:pPr>
              <w:pStyle w:val="TableContent"/>
            </w:pPr>
            <w:r>
              <w:t xml:space="preserve">- External Reporting Procedures (RCMP, </w:t>
            </w:r>
            <w:r w:rsidR="00855EB5">
              <w:t xml:space="preserve">Site </w:t>
            </w:r>
            <w:r>
              <w:t>Eviction)</w:t>
            </w:r>
          </w:p>
        </w:tc>
        <w:tc>
          <w:tcPr>
            <w:tcW w:w="2546" w:type="dxa"/>
          </w:tcPr>
          <w:p w14:paraId="673A23DB" w14:textId="77777777" w:rsidR="00450C9D" w:rsidRPr="00ED6F38" w:rsidRDefault="00450C9D" w:rsidP="0064679F">
            <w:pPr>
              <w:pStyle w:val="TableContent"/>
              <w:rPr>
                <w:i/>
                <w:color w:val="FF0000"/>
              </w:rPr>
            </w:pPr>
            <w:r w:rsidRPr="00ED6F38">
              <w:rPr>
                <w:i/>
                <w:color w:val="FF0000"/>
              </w:rPr>
              <w:t>&lt;assign responsibility&gt;</w:t>
            </w:r>
          </w:p>
        </w:tc>
      </w:tr>
      <w:tr w:rsidR="00955332" w:rsidRPr="00660644" w14:paraId="47957126" w14:textId="77777777" w:rsidTr="007B0D99">
        <w:tc>
          <w:tcPr>
            <w:tcW w:w="1882" w:type="dxa"/>
          </w:tcPr>
          <w:p w14:paraId="57F09075" w14:textId="77777777" w:rsidR="00955332" w:rsidRDefault="00955332" w:rsidP="0064679F">
            <w:pPr>
              <w:pStyle w:val="TableContent"/>
            </w:pPr>
            <w:r>
              <w:sym w:font="Wingdings" w:char="F0A8"/>
            </w:r>
            <w:r>
              <w:t xml:space="preserve"> </w:t>
            </w:r>
            <w:r w:rsidR="00D558FA">
              <w:t>Scenario Practice</w:t>
            </w:r>
          </w:p>
        </w:tc>
        <w:tc>
          <w:tcPr>
            <w:tcW w:w="5220" w:type="dxa"/>
          </w:tcPr>
          <w:p w14:paraId="42E2C35A" w14:textId="77777777" w:rsidR="00955332" w:rsidRPr="00660644" w:rsidRDefault="00955332" w:rsidP="0064679F">
            <w:pPr>
              <w:pStyle w:val="TableContent"/>
            </w:pPr>
            <w:r>
              <w:t>-</w:t>
            </w:r>
            <w:r w:rsidR="00D558FA">
              <w:t xml:space="preserve"> </w:t>
            </w:r>
            <w:r w:rsidR="00C77AC0">
              <w:t>Develop scenarios that you have seen before within your own workplace. Tap into resou</w:t>
            </w:r>
            <w:r w:rsidR="00DC5637">
              <w:t>rces like seasoned</w:t>
            </w:r>
            <w:r w:rsidR="00C77AC0">
              <w:t xml:space="preserve"> staff</w:t>
            </w:r>
            <w:r w:rsidR="00450C9D">
              <w:t xml:space="preserve"> experience or previous incident reports</w:t>
            </w:r>
            <w:r w:rsidR="00A74C52">
              <w:t>. Practice how to respond to potentially challenging interactions.</w:t>
            </w:r>
          </w:p>
        </w:tc>
        <w:tc>
          <w:tcPr>
            <w:tcW w:w="2546" w:type="dxa"/>
          </w:tcPr>
          <w:p w14:paraId="106D2E49" w14:textId="77777777" w:rsidR="00955332" w:rsidRPr="00660644" w:rsidRDefault="00955332" w:rsidP="0064679F">
            <w:pPr>
              <w:pStyle w:val="TableContent"/>
            </w:pPr>
            <w:r w:rsidRPr="00ED6F38">
              <w:rPr>
                <w:i/>
                <w:color w:val="FF0000"/>
              </w:rPr>
              <w:t>&lt;assign responsibility&gt;</w:t>
            </w:r>
          </w:p>
        </w:tc>
      </w:tr>
      <w:tr w:rsidR="00955332" w:rsidRPr="00660644" w14:paraId="4FFC55E7" w14:textId="77777777" w:rsidTr="007B0D99">
        <w:tc>
          <w:tcPr>
            <w:tcW w:w="1882" w:type="dxa"/>
          </w:tcPr>
          <w:p w14:paraId="4B229559" w14:textId="77777777" w:rsidR="00955332" w:rsidRDefault="00955332" w:rsidP="0064679F">
            <w:pPr>
              <w:pStyle w:val="TableContent"/>
            </w:pPr>
            <w:r>
              <w:sym w:font="Wingdings" w:char="F0A8"/>
            </w:r>
            <w:r>
              <w:t xml:space="preserve"> </w:t>
            </w:r>
            <w:r w:rsidR="00C77AC0">
              <w:t>Training Log</w:t>
            </w:r>
          </w:p>
        </w:tc>
        <w:tc>
          <w:tcPr>
            <w:tcW w:w="5220" w:type="dxa"/>
          </w:tcPr>
          <w:p w14:paraId="08C8494F" w14:textId="77777777" w:rsidR="00955332" w:rsidRPr="00660644" w:rsidRDefault="00955332" w:rsidP="0064679F">
            <w:pPr>
              <w:pStyle w:val="TableContent"/>
            </w:pPr>
            <w:r>
              <w:t xml:space="preserve">- </w:t>
            </w:r>
            <w:r w:rsidR="00C77AC0">
              <w:t xml:space="preserve">Don’t forget to document training of each and every worker. </w:t>
            </w:r>
          </w:p>
        </w:tc>
        <w:tc>
          <w:tcPr>
            <w:tcW w:w="2546" w:type="dxa"/>
          </w:tcPr>
          <w:p w14:paraId="06B1043D" w14:textId="77777777" w:rsidR="00955332" w:rsidRPr="00660644" w:rsidRDefault="00955332" w:rsidP="0064679F">
            <w:pPr>
              <w:pStyle w:val="TableContent"/>
            </w:pPr>
            <w:r w:rsidRPr="00ED6F38">
              <w:rPr>
                <w:i/>
                <w:color w:val="FF0000"/>
              </w:rPr>
              <w:t>&lt;assign responsibility&gt;</w:t>
            </w:r>
          </w:p>
        </w:tc>
      </w:tr>
      <w:tr w:rsidR="00E0359B" w:rsidRPr="00660644" w14:paraId="09AFE554" w14:textId="77777777" w:rsidTr="007B0D99">
        <w:tc>
          <w:tcPr>
            <w:tcW w:w="1882" w:type="dxa"/>
          </w:tcPr>
          <w:p w14:paraId="1E784C2C" w14:textId="77777777" w:rsidR="00E0359B" w:rsidRDefault="00E0359B" w:rsidP="0064679F">
            <w:pPr>
              <w:pStyle w:val="TableContent"/>
            </w:pPr>
            <w:r>
              <w:sym w:font="Wingdings" w:char="F0A8"/>
            </w:r>
            <w:r>
              <w:t xml:space="preserve"> </w:t>
            </w:r>
          </w:p>
        </w:tc>
        <w:tc>
          <w:tcPr>
            <w:tcW w:w="5220" w:type="dxa"/>
          </w:tcPr>
          <w:p w14:paraId="080EF1E1" w14:textId="77777777" w:rsidR="00E0359B" w:rsidRDefault="00E0359B" w:rsidP="0064679F">
            <w:pPr>
              <w:pStyle w:val="TableContent"/>
            </w:pPr>
          </w:p>
        </w:tc>
        <w:tc>
          <w:tcPr>
            <w:tcW w:w="2546" w:type="dxa"/>
          </w:tcPr>
          <w:p w14:paraId="4061F990" w14:textId="77777777" w:rsidR="00E0359B" w:rsidRPr="00ED6F38" w:rsidRDefault="00E0359B" w:rsidP="0064679F">
            <w:pPr>
              <w:pStyle w:val="TableContent"/>
              <w:rPr>
                <w:i/>
                <w:color w:val="FF0000"/>
              </w:rPr>
            </w:pPr>
          </w:p>
        </w:tc>
      </w:tr>
      <w:tr w:rsidR="00E0359B" w:rsidRPr="00660644" w14:paraId="2DE9D83D" w14:textId="77777777" w:rsidTr="007B0D99">
        <w:tc>
          <w:tcPr>
            <w:tcW w:w="1882" w:type="dxa"/>
          </w:tcPr>
          <w:p w14:paraId="3BFD7D17" w14:textId="77777777" w:rsidR="00E0359B" w:rsidRDefault="00E0359B" w:rsidP="0064679F">
            <w:pPr>
              <w:pStyle w:val="TableContent"/>
            </w:pPr>
            <w:r>
              <w:sym w:font="Wingdings" w:char="F0A8"/>
            </w:r>
          </w:p>
        </w:tc>
        <w:tc>
          <w:tcPr>
            <w:tcW w:w="5220" w:type="dxa"/>
          </w:tcPr>
          <w:p w14:paraId="06B4B054" w14:textId="77777777" w:rsidR="00E0359B" w:rsidRDefault="00E0359B" w:rsidP="0064679F">
            <w:pPr>
              <w:pStyle w:val="TableContent"/>
            </w:pPr>
          </w:p>
        </w:tc>
        <w:tc>
          <w:tcPr>
            <w:tcW w:w="2546" w:type="dxa"/>
          </w:tcPr>
          <w:p w14:paraId="5CDD393E" w14:textId="77777777" w:rsidR="00E0359B" w:rsidRPr="00ED6F38" w:rsidRDefault="00E0359B" w:rsidP="0064679F">
            <w:pPr>
              <w:pStyle w:val="TableContent"/>
              <w:rPr>
                <w:i/>
                <w:color w:val="FF0000"/>
              </w:rPr>
            </w:pPr>
          </w:p>
        </w:tc>
      </w:tr>
      <w:tr w:rsidR="00E0359B" w:rsidRPr="00660644" w14:paraId="616C4FD4" w14:textId="77777777" w:rsidTr="007B0D99">
        <w:tc>
          <w:tcPr>
            <w:tcW w:w="1882" w:type="dxa"/>
          </w:tcPr>
          <w:p w14:paraId="7F197865" w14:textId="77777777" w:rsidR="00E0359B" w:rsidRDefault="00E0359B" w:rsidP="0064679F">
            <w:pPr>
              <w:pStyle w:val="TableContent"/>
            </w:pPr>
            <w:r>
              <w:sym w:font="Wingdings" w:char="F0A8"/>
            </w:r>
          </w:p>
        </w:tc>
        <w:tc>
          <w:tcPr>
            <w:tcW w:w="5220" w:type="dxa"/>
          </w:tcPr>
          <w:p w14:paraId="0F2CAB89" w14:textId="77777777" w:rsidR="00E0359B" w:rsidRDefault="00E0359B" w:rsidP="0064679F">
            <w:pPr>
              <w:pStyle w:val="TableContent"/>
            </w:pPr>
          </w:p>
        </w:tc>
        <w:tc>
          <w:tcPr>
            <w:tcW w:w="2546" w:type="dxa"/>
          </w:tcPr>
          <w:p w14:paraId="3FBD6F86" w14:textId="77777777" w:rsidR="00E0359B" w:rsidRPr="00ED6F38" w:rsidRDefault="00E0359B" w:rsidP="0064679F">
            <w:pPr>
              <w:pStyle w:val="TableContent"/>
              <w:rPr>
                <w:i/>
                <w:color w:val="FF0000"/>
              </w:rPr>
            </w:pPr>
          </w:p>
        </w:tc>
      </w:tr>
    </w:tbl>
    <w:p w14:paraId="133F644A" w14:textId="77777777" w:rsidR="00FD5F84" w:rsidRDefault="00FD5F84" w:rsidP="004139ED"/>
    <w:p w14:paraId="01F7306C" w14:textId="77777777" w:rsidR="00FD5F84" w:rsidRDefault="00FD5F84"/>
    <w:p w14:paraId="030941EE" w14:textId="77777777" w:rsidR="00FD5F84" w:rsidRDefault="00FD5F84" w:rsidP="00FD5F84">
      <w:pPr>
        <w:pStyle w:val="Heading2"/>
      </w:pPr>
      <w:r>
        <w:t>Refresher Training</w:t>
      </w:r>
    </w:p>
    <w:p w14:paraId="1532FEC3" w14:textId="77777777" w:rsidR="00FD5F84" w:rsidRPr="00463064" w:rsidRDefault="00FD5F84" w:rsidP="00FD5F84">
      <w:pPr>
        <w:pStyle w:val="BodyCopy"/>
      </w:pPr>
      <w:r>
        <w:t xml:space="preserve">Intended Audience: </w:t>
      </w:r>
      <w:r w:rsidRPr="00CC0E4A">
        <w:t>Workers</w:t>
      </w:r>
    </w:p>
    <w:p w14:paraId="60644B43" w14:textId="77777777" w:rsidR="00FD5F84" w:rsidRDefault="00FD5F84" w:rsidP="00FD5F84">
      <w:pPr>
        <w:pStyle w:val="BodyCopy"/>
      </w:pPr>
      <w:r>
        <w:t xml:space="preserve">Intended Use: </w:t>
      </w:r>
      <w:r w:rsidR="00471E95">
        <w:t xml:space="preserve">Use this checklist to refresh worker understanding and practice application of skills. This will allow workers to solidify understanding and grow confidence in responding to challenging guest interactions.  </w:t>
      </w:r>
    </w:p>
    <w:p w14:paraId="02A8260D" w14:textId="77777777" w:rsidR="00FD5F84" w:rsidRDefault="00FD5F84" w:rsidP="00FD5F84"/>
    <w:tbl>
      <w:tblPr>
        <w:tblStyle w:val="TableGrid"/>
        <w:tblW w:w="964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882"/>
        <w:gridCol w:w="5220"/>
        <w:gridCol w:w="2546"/>
      </w:tblGrid>
      <w:tr w:rsidR="007B0D99" w:rsidRPr="00660644" w14:paraId="5EA7BF63" w14:textId="77777777" w:rsidTr="007B0D99">
        <w:tc>
          <w:tcPr>
            <w:tcW w:w="1882" w:type="dxa"/>
            <w:shd w:val="clear" w:color="auto" w:fill="A8E2BA"/>
          </w:tcPr>
          <w:p w14:paraId="07C8606C" w14:textId="77777777" w:rsidR="00FD5F84" w:rsidRPr="00463064" w:rsidRDefault="00FD5F84" w:rsidP="0064679F">
            <w:pPr>
              <w:pStyle w:val="TableHeader"/>
            </w:pPr>
            <w:r>
              <w:sym w:font="Wingdings" w:char="F0FE"/>
            </w:r>
            <w:r>
              <w:t xml:space="preserve"> Task</w:t>
            </w:r>
          </w:p>
        </w:tc>
        <w:tc>
          <w:tcPr>
            <w:tcW w:w="5220" w:type="dxa"/>
            <w:shd w:val="clear" w:color="auto" w:fill="A8E2BA"/>
          </w:tcPr>
          <w:p w14:paraId="2D27BC58" w14:textId="77777777" w:rsidR="00FD5F84" w:rsidRPr="00660644" w:rsidRDefault="00FD5F84" w:rsidP="00D71625">
            <w:pPr>
              <w:pStyle w:val="TableHeader"/>
              <w:tabs>
                <w:tab w:val="left" w:pos="3202"/>
              </w:tabs>
            </w:pPr>
            <w:r>
              <w:t xml:space="preserve">Additional Information </w:t>
            </w:r>
            <w:r w:rsidR="00D71625">
              <w:tab/>
            </w:r>
          </w:p>
        </w:tc>
        <w:tc>
          <w:tcPr>
            <w:tcW w:w="2546" w:type="dxa"/>
            <w:shd w:val="clear" w:color="auto" w:fill="A8E2BA"/>
          </w:tcPr>
          <w:p w14:paraId="687153C6" w14:textId="77777777" w:rsidR="00FD5F84" w:rsidRPr="00660644" w:rsidRDefault="00FD5F84" w:rsidP="0064679F">
            <w:pPr>
              <w:pStyle w:val="TableHeader"/>
            </w:pPr>
            <w:r>
              <w:t xml:space="preserve">Assigned Responsibility </w:t>
            </w:r>
          </w:p>
        </w:tc>
      </w:tr>
      <w:tr w:rsidR="007B0D99" w:rsidRPr="00660644" w14:paraId="585119F3" w14:textId="77777777" w:rsidTr="007B0D99">
        <w:tc>
          <w:tcPr>
            <w:tcW w:w="1882" w:type="dxa"/>
          </w:tcPr>
          <w:p w14:paraId="64662310" w14:textId="77777777" w:rsidR="00FD5F84" w:rsidRPr="00463064" w:rsidRDefault="00FD5F84" w:rsidP="0064679F">
            <w:pPr>
              <w:pStyle w:val="TableContent"/>
            </w:pPr>
            <w:r>
              <w:sym w:font="Wingdings" w:char="F0A8"/>
            </w:r>
            <w:r>
              <w:t xml:space="preserve"> </w:t>
            </w:r>
            <w:r w:rsidR="00983163">
              <w:t>Guest Communication</w:t>
            </w:r>
          </w:p>
        </w:tc>
        <w:tc>
          <w:tcPr>
            <w:tcW w:w="5220" w:type="dxa"/>
          </w:tcPr>
          <w:p w14:paraId="3D5BFE72" w14:textId="77777777" w:rsidR="00983163" w:rsidRDefault="00FD5F84" w:rsidP="0064679F">
            <w:pPr>
              <w:pStyle w:val="TableContent"/>
            </w:pPr>
            <w:r w:rsidRPr="005438F3">
              <w:t>-</w:t>
            </w:r>
            <w:r>
              <w:t xml:space="preserve"> </w:t>
            </w:r>
            <w:r w:rsidR="00983163">
              <w:t>Audit signage locations and replace signage if weathered or missing</w:t>
            </w:r>
          </w:p>
          <w:p w14:paraId="0D3D28E5" w14:textId="77777777" w:rsidR="00983163" w:rsidRPr="00660644" w:rsidRDefault="00983163" w:rsidP="0064679F">
            <w:pPr>
              <w:pStyle w:val="TableContent"/>
            </w:pPr>
            <w:r>
              <w:t xml:space="preserve">- Review information that should be communicated during </w:t>
            </w:r>
            <w:r w:rsidR="00471E95">
              <w:t>initial guest interaction (behavioural expectations)</w:t>
            </w:r>
          </w:p>
        </w:tc>
        <w:tc>
          <w:tcPr>
            <w:tcW w:w="2546" w:type="dxa"/>
          </w:tcPr>
          <w:p w14:paraId="7E56859F" w14:textId="77777777" w:rsidR="00FD5F84" w:rsidRPr="00ED6F38" w:rsidRDefault="00FD5F84" w:rsidP="0064679F">
            <w:pPr>
              <w:pStyle w:val="TableContent"/>
              <w:rPr>
                <w:i/>
              </w:rPr>
            </w:pPr>
            <w:r w:rsidRPr="00ED6F38">
              <w:rPr>
                <w:i/>
                <w:color w:val="FF0000"/>
              </w:rPr>
              <w:t>&lt;assign responsibility&gt;</w:t>
            </w:r>
          </w:p>
        </w:tc>
      </w:tr>
      <w:tr w:rsidR="00FD5F84" w:rsidRPr="00660644" w14:paraId="35D0373A" w14:textId="77777777" w:rsidTr="007B0D99">
        <w:tc>
          <w:tcPr>
            <w:tcW w:w="1882" w:type="dxa"/>
          </w:tcPr>
          <w:p w14:paraId="3A5D5C6A" w14:textId="77777777" w:rsidR="00FD5F84" w:rsidRDefault="00FD5F84" w:rsidP="0064679F">
            <w:pPr>
              <w:pStyle w:val="TableContent"/>
            </w:pPr>
            <w:r>
              <w:sym w:font="Wingdings" w:char="F0A8"/>
            </w:r>
            <w:r>
              <w:t xml:space="preserve"> </w:t>
            </w:r>
            <w:r w:rsidR="00983163">
              <w:t>Guest Management</w:t>
            </w:r>
          </w:p>
        </w:tc>
        <w:tc>
          <w:tcPr>
            <w:tcW w:w="5220" w:type="dxa"/>
          </w:tcPr>
          <w:p w14:paraId="2AAF1FE2" w14:textId="77777777" w:rsidR="00FD5F84" w:rsidRDefault="00FD5F84" w:rsidP="0064679F">
            <w:pPr>
              <w:pStyle w:val="TableContent"/>
            </w:pPr>
            <w:r>
              <w:t xml:space="preserve">- </w:t>
            </w:r>
            <w:r w:rsidR="00983163">
              <w:t xml:space="preserve">Review proper protocols with staff that should be used </w:t>
            </w:r>
            <w:r w:rsidR="00B509D2">
              <w:t>when communicating with guests</w:t>
            </w:r>
            <w:r w:rsidR="00983163">
              <w:t xml:space="preserve">. Cover topics such as: </w:t>
            </w:r>
          </w:p>
          <w:p w14:paraId="1B66DE9F" w14:textId="77777777" w:rsidR="00983163" w:rsidRDefault="00983163" w:rsidP="0064679F">
            <w:pPr>
              <w:pStyle w:val="TableContent"/>
            </w:pPr>
            <w:r>
              <w:sym w:font="Wingdings" w:char="F0A8"/>
            </w:r>
            <w:r>
              <w:t xml:space="preserve"> Building Rapport</w:t>
            </w:r>
          </w:p>
          <w:p w14:paraId="5477321B" w14:textId="77777777" w:rsidR="005A05E7" w:rsidRDefault="005A05E7" w:rsidP="005A05E7">
            <w:pPr>
              <w:pStyle w:val="TableContent"/>
            </w:pPr>
            <w:r>
              <w:sym w:font="Wingdings" w:char="F0A8"/>
            </w:r>
            <w:r>
              <w:t xml:space="preserve"> Use of respectful language</w:t>
            </w:r>
          </w:p>
          <w:p w14:paraId="7BCA266C" w14:textId="77777777" w:rsidR="00983163" w:rsidRDefault="00983163" w:rsidP="0064679F">
            <w:pPr>
              <w:pStyle w:val="TableContent"/>
            </w:pPr>
            <w:r>
              <w:sym w:font="Wingdings" w:char="F0A8"/>
            </w:r>
            <w:r>
              <w:t xml:space="preserve"> Early Mitigation of Unwanted Behavior</w:t>
            </w:r>
          </w:p>
          <w:p w14:paraId="1530FDAA" w14:textId="77777777" w:rsidR="00983163" w:rsidRPr="00660644" w:rsidRDefault="00983163" w:rsidP="0064679F">
            <w:pPr>
              <w:pStyle w:val="TableContent"/>
            </w:pPr>
            <w:r>
              <w:sym w:font="Wingdings" w:char="F0A8"/>
            </w:r>
            <w:r>
              <w:t xml:space="preserve"> Behaviour Continuum</w:t>
            </w:r>
          </w:p>
        </w:tc>
        <w:tc>
          <w:tcPr>
            <w:tcW w:w="2546" w:type="dxa"/>
          </w:tcPr>
          <w:p w14:paraId="13802320" w14:textId="77777777" w:rsidR="00FD5F84" w:rsidRPr="00660644" w:rsidRDefault="00FD5F84" w:rsidP="0064679F">
            <w:pPr>
              <w:pStyle w:val="TableContent"/>
            </w:pPr>
            <w:r w:rsidRPr="00ED6F38">
              <w:rPr>
                <w:i/>
                <w:color w:val="FF0000"/>
              </w:rPr>
              <w:t>&lt;assign responsibility&gt;</w:t>
            </w:r>
          </w:p>
        </w:tc>
      </w:tr>
      <w:tr w:rsidR="00FD5F84" w:rsidRPr="00660644" w14:paraId="21A4A542" w14:textId="77777777" w:rsidTr="007B0D99">
        <w:tc>
          <w:tcPr>
            <w:tcW w:w="1882" w:type="dxa"/>
          </w:tcPr>
          <w:p w14:paraId="0FE3732E" w14:textId="77777777" w:rsidR="00FD5F84" w:rsidRDefault="00FD5F84" w:rsidP="0064679F">
            <w:pPr>
              <w:pStyle w:val="TableContent"/>
            </w:pPr>
            <w:r>
              <w:sym w:font="Wingdings" w:char="F0A8"/>
            </w:r>
            <w:r>
              <w:t xml:space="preserve"> </w:t>
            </w:r>
            <w:r w:rsidR="00983163">
              <w:t>Incident Management</w:t>
            </w:r>
          </w:p>
        </w:tc>
        <w:tc>
          <w:tcPr>
            <w:tcW w:w="5220" w:type="dxa"/>
          </w:tcPr>
          <w:p w14:paraId="23C66DA6" w14:textId="77777777" w:rsidR="00FD5F84" w:rsidRDefault="00FD5F84" w:rsidP="0064679F">
            <w:pPr>
              <w:pStyle w:val="TableContent"/>
            </w:pPr>
            <w:r>
              <w:t>-</w:t>
            </w:r>
            <w:r w:rsidR="00AE6D5F">
              <w:t xml:space="preserve"> </w:t>
            </w:r>
            <w:r w:rsidR="00983163">
              <w:t xml:space="preserve">Review proper protocols with staff that should be used if an incident arises. Cover topics such as: </w:t>
            </w:r>
          </w:p>
          <w:p w14:paraId="0E694D27" w14:textId="77777777" w:rsidR="00983163" w:rsidRDefault="00983163" w:rsidP="0064679F">
            <w:pPr>
              <w:pStyle w:val="TableContent"/>
            </w:pPr>
            <w:r>
              <w:sym w:font="Wingdings" w:char="F0A8"/>
            </w:r>
            <w:r>
              <w:t xml:space="preserve"> Limits of Authority &amp; Escalation Protocol</w:t>
            </w:r>
          </w:p>
          <w:p w14:paraId="78C18E75" w14:textId="77777777" w:rsidR="00983163" w:rsidRDefault="00983163" w:rsidP="0064679F">
            <w:pPr>
              <w:pStyle w:val="TableContent"/>
            </w:pPr>
            <w:r>
              <w:sym w:font="Wingdings" w:char="F0A8"/>
            </w:r>
            <w:r>
              <w:t xml:space="preserve"> Conflict Resolution/De-escalation Techniques</w:t>
            </w:r>
          </w:p>
          <w:p w14:paraId="34830EAC" w14:textId="77777777" w:rsidR="00983163" w:rsidRPr="00660644" w:rsidRDefault="00983163" w:rsidP="0064679F">
            <w:pPr>
              <w:pStyle w:val="TableContent"/>
            </w:pPr>
            <w:r>
              <w:sym w:font="Wingdings" w:char="F0A8"/>
            </w:r>
            <w:r>
              <w:t xml:space="preserve"> Worker Safety (work alone, escape routes, on the spot hazard identification, emergency communications)</w:t>
            </w:r>
          </w:p>
        </w:tc>
        <w:tc>
          <w:tcPr>
            <w:tcW w:w="2546" w:type="dxa"/>
          </w:tcPr>
          <w:p w14:paraId="22D6B32E" w14:textId="77777777" w:rsidR="00FD5F84" w:rsidRPr="00660644" w:rsidRDefault="00FD5F84" w:rsidP="0064679F">
            <w:pPr>
              <w:pStyle w:val="TableContent"/>
            </w:pPr>
            <w:r w:rsidRPr="00ED6F38">
              <w:rPr>
                <w:i/>
                <w:color w:val="FF0000"/>
              </w:rPr>
              <w:t>&lt;assign responsibility&gt;</w:t>
            </w:r>
          </w:p>
        </w:tc>
      </w:tr>
      <w:tr w:rsidR="00FD5F84" w:rsidRPr="00660644" w14:paraId="7186C31D" w14:textId="77777777" w:rsidTr="007B0D99">
        <w:tc>
          <w:tcPr>
            <w:tcW w:w="1882" w:type="dxa"/>
          </w:tcPr>
          <w:p w14:paraId="44649BA2" w14:textId="77777777" w:rsidR="00FD5F84" w:rsidRDefault="00FD5F84" w:rsidP="0064679F">
            <w:pPr>
              <w:pStyle w:val="TableContent"/>
            </w:pPr>
            <w:r>
              <w:sym w:font="Wingdings" w:char="F0A8"/>
            </w:r>
            <w:r>
              <w:t xml:space="preserve"> </w:t>
            </w:r>
            <w:r w:rsidR="007B0D99">
              <w:t>Reporting and Investigations</w:t>
            </w:r>
          </w:p>
        </w:tc>
        <w:tc>
          <w:tcPr>
            <w:tcW w:w="5220" w:type="dxa"/>
          </w:tcPr>
          <w:p w14:paraId="62B37AB4" w14:textId="77777777" w:rsidR="00B509D2" w:rsidRDefault="00FD5F84" w:rsidP="0064679F">
            <w:pPr>
              <w:pStyle w:val="TableContent"/>
            </w:pPr>
            <w:r>
              <w:t xml:space="preserve">- </w:t>
            </w:r>
            <w:r w:rsidR="007B0D99">
              <w:t xml:space="preserve">Review procedures for internal reporting of incidents </w:t>
            </w:r>
          </w:p>
          <w:p w14:paraId="1A7737F7" w14:textId="77777777" w:rsidR="007B0D99" w:rsidRDefault="007B0D99" w:rsidP="0064679F">
            <w:pPr>
              <w:pStyle w:val="TableContent"/>
            </w:pPr>
            <w:r>
              <w:t xml:space="preserve">- Review procedures for investigation to ensure accurate </w:t>
            </w:r>
            <w:r w:rsidR="00B509D2">
              <w:t>actions are taking</w:t>
            </w:r>
            <w:r>
              <w:t xml:space="preserve"> after an incident</w:t>
            </w:r>
          </w:p>
          <w:p w14:paraId="6AAAB9C6" w14:textId="77777777" w:rsidR="007B0D99" w:rsidRDefault="007B0D99" w:rsidP="0064679F">
            <w:pPr>
              <w:pStyle w:val="TableContent"/>
            </w:pPr>
            <w:r>
              <w:t>- Review procedures for reporting to external parties such as the RCMP</w:t>
            </w:r>
          </w:p>
          <w:p w14:paraId="32A5BFDD" w14:textId="77777777" w:rsidR="007B0D99" w:rsidRPr="00660644" w:rsidRDefault="007B0D99" w:rsidP="0064679F">
            <w:pPr>
              <w:pStyle w:val="TableContent"/>
            </w:pPr>
            <w:r>
              <w:t xml:space="preserve">- Review procedures for evicting groups or individuals from the </w:t>
            </w:r>
            <w:r w:rsidR="00471E95">
              <w:t>site</w:t>
            </w:r>
            <w:r w:rsidR="005A05E7">
              <w:t xml:space="preserve"> if necessary</w:t>
            </w:r>
          </w:p>
        </w:tc>
        <w:tc>
          <w:tcPr>
            <w:tcW w:w="2546" w:type="dxa"/>
          </w:tcPr>
          <w:p w14:paraId="1BBE6072" w14:textId="77777777" w:rsidR="00FD5F84" w:rsidRPr="00660644" w:rsidRDefault="00FD5F84" w:rsidP="0064679F">
            <w:pPr>
              <w:pStyle w:val="TableContent"/>
            </w:pPr>
            <w:r w:rsidRPr="00ED6F38">
              <w:rPr>
                <w:i/>
                <w:color w:val="FF0000"/>
              </w:rPr>
              <w:t>&lt;assign responsibility&gt;</w:t>
            </w:r>
          </w:p>
        </w:tc>
      </w:tr>
      <w:tr w:rsidR="00FD5F84" w:rsidRPr="00660644" w14:paraId="7B9E5FFC" w14:textId="77777777" w:rsidTr="007B0D99">
        <w:tc>
          <w:tcPr>
            <w:tcW w:w="1882" w:type="dxa"/>
          </w:tcPr>
          <w:p w14:paraId="59F8173C" w14:textId="77777777" w:rsidR="00FD5F84" w:rsidRDefault="00FD5F84" w:rsidP="0064679F">
            <w:pPr>
              <w:pStyle w:val="TableContent"/>
            </w:pPr>
            <w:r>
              <w:sym w:font="Wingdings" w:char="F0A8"/>
            </w:r>
            <w:r w:rsidR="007B0D99">
              <w:t xml:space="preserve"> Scenario Practice</w:t>
            </w:r>
          </w:p>
        </w:tc>
        <w:tc>
          <w:tcPr>
            <w:tcW w:w="5220" w:type="dxa"/>
          </w:tcPr>
          <w:p w14:paraId="1DA041A0" w14:textId="77777777" w:rsidR="00FD5F84" w:rsidRPr="00660644" w:rsidRDefault="007B0D99" w:rsidP="0064679F">
            <w:pPr>
              <w:pStyle w:val="TableContent"/>
            </w:pPr>
            <w:r>
              <w:t>- Review various scenarios that have been developed in order to provide practice opportunities for staff who may not be as confident in responding to challenging guest</w:t>
            </w:r>
            <w:r w:rsidR="00A74C52">
              <w:t xml:space="preserve"> interactions</w:t>
            </w:r>
            <w:r>
              <w:t>.</w:t>
            </w:r>
          </w:p>
        </w:tc>
        <w:tc>
          <w:tcPr>
            <w:tcW w:w="2546" w:type="dxa"/>
          </w:tcPr>
          <w:p w14:paraId="28024F06" w14:textId="77777777" w:rsidR="00FD5F84" w:rsidRPr="00660644" w:rsidRDefault="007B0D99" w:rsidP="0064679F">
            <w:pPr>
              <w:pStyle w:val="TableContent"/>
            </w:pPr>
            <w:r w:rsidRPr="00ED6F38">
              <w:rPr>
                <w:i/>
                <w:color w:val="FF0000"/>
              </w:rPr>
              <w:t>&lt;assign responsibility&gt;</w:t>
            </w:r>
          </w:p>
        </w:tc>
      </w:tr>
      <w:tr w:rsidR="00FD5F84" w:rsidRPr="00660644" w14:paraId="1481890F" w14:textId="77777777" w:rsidTr="007B0D99">
        <w:tc>
          <w:tcPr>
            <w:tcW w:w="1882" w:type="dxa"/>
          </w:tcPr>
          <w:p w14:paraId="05D53957" w14:textId="77777777" w:rsidR="00FD5F84" w:rsidRDefault="00FD5F84" w:rsidP="0064679F">
            <w:pPr>
              <w:pStyle w:val="TableContent"/>
            </w:pPr>
            <w:r>
              <w:sym w:font="Wingdings" w:char="F0A8"/>
            </w:r>
            <w:r w:rsidR="007B0D99">
              <w:t xml:space="preserve"> Training Log</w:t>
            </w:r>
          </w:p>
        </w:tc>
        <w:tc>
          <w:tcPr>
            <w:tcW w:w="5220" w:type="dxa"/>
          </w:tcPr>
          <w:p w14:paraId="60057C92" w14:textId="77777777" w:rsidR="00FD5F84" w:rsidRPr="00660644" w:rsidRDefault="007B0D99" w:rsidP="0064679F">
            <w:pPr>
              <w:pStyle w:val="TableContent"/>
            </w:pPr>
            <w:r>
              <w:t xml:space="preserve">- Don’t forget to document the training of each and every worker. </w:t>
            </w:r>
          </w:p>
        </w:tc>
        <w:tc>
          <w:tcPr>
            <w:tcW w:w="2546" w:type="dxa"/>
          </w:tcPr>
          <w:p w14:paraId="4D88CF32" w14:textId="77777777" w:rsidR="00FD5F84" w:rsidRPr="00660644" w:rsidRDefault="007B0D99" w:rsidP="0064679F">
            <w:pPr>
              <w:pStyle w:val="TableContent"/>
            </w:pPr>
            <w:r w:rsidRPr="00ED6F38">
              <w:rPr>
                <w:i/>
                <w:color w:val="FF0000"/>
              </w:rPr>
              <w:t>&lt;assign responsibility&gt;</w:t>
            </w:r>
          </w:p>
        </w:tc>
      </w:tr>
      <w:tr w:rsidR="007B0D99" w:rsidRPr="00660644" w14:paraId="494E51EC" w14:textId="77777777" w:rsidTr="007B0D99">
        <w:tc>
          <w:tcPr>
            <w:tcW w:w="1882" w:type="dxa"/>
          </w:tcPr>
          <w:p w14:paraId="4873BA66" w14:textId="77777777" w:rsidR="00FD5F84" w:rsidRDefault="00FD5F84" w:rsidP="0064679F">
            <w:pPr>
              <w:pStyle w:val="TableContent"/>
            </w:pPr>
            <w:r>
              <w:sym w:font="Wingdings" w:char="F0A8"/>
            </w:r>
          </w:p>
        </w:tc>
        <w:tc>
          <w:tcPr>
            <w:tcW w:w="5220" w:type="dxa"/>
          </w:tcPr>
          <w:p w14:paraId="1AC2AC81" w14:textId="77777777" w:rsidR="00FD5F84" w:rsidRPr="00660644" w:rsidRDefault="00FD5F84" w:rsidP="0064679F">
            <w:pPr>
              <w:pStyle w:val="TableContent"/>
            </w:pPr>
          </w:p>
        </w:tc>
        <w:tc>
          <w:tcPr>
            <w:tcW w:w="2546" w:type="dxa"/>
          </w:tcPr>
          <w:p w14:paraId="39609559" w14:textId="77777777" w:rsidR="00FD5F84" w:rsidRPr="00660644" w:rsidRDefault="00FD5F84" w:rsidP="0064679F">
            <w:pPr>
              <w:pStyle w:val="TableContent"/>
            </w:pPr>
          </w:p>
        </w:tc>
      </w:tr>
      <w:tr w:rsidR="007B0D99" w:rsidRPr="00660644" w14:paraId="19B5B176" w14:textId="77777777" w:rsidTr="007B0D99">
        <w:tc>
          <w:tcPr>
            <w:tcW w:w="1882" w:type="dxa"/>
          </w:tcPr>
          <w:p w14:paraId="5CA9955D" w14:textId="77777777" w:rsidR="007B0D99" w:rsidRDefault="007B0D99" w:rsidP="0064679F">
            <w:pPr>
              <w:pStyle w:val="TableContent"/>
            </w:pPr>
            <w:r>
              <w:sym w:font="Wingdings" w:char="F0A8"/>
            </w:r>
          </w:p>
        </w:tc>
        <w:tc>
          <w:tcPr>
            <w:tcW w:w="5220" w:type="dxa"/>
          </w:tcPr>
          <w:p w14:paraId="70D3E753" w14:textId="77777777" w:rsidR="007B0D99" w:rsidRPr="00660644" w:rsidRDefault="007B0D99" w:rsidP="0064679F">
            <w:pPr>
              <w:pStyle w:val="TableContent"/>
            </w:pPr>
          </w:p>
        </w:tc>
        <w:tc>
          <w:tcPr>
            <w:tcW w:w="2546" w:type="dxa"/>
          </w:tcPr>
          <w:p w14:paraId="0C5E537E" w14:textId="77777777" w:rsidR="007B0D99" w:rsidRPr="00660644" w:rsidRDefault="007B0D99" w:rsidP="0064679F">
            <w:pPr>
              <w:pStyle w:val="TableContent"/>
            </w:pPr>
          </w:p>
        </w:tc>
      </w:tr>
      <w:tr w:rsidR="007B0D99" w:rsidRPr="00660644" w14:paraId="29F799D0" w14:textId="77777777" w:rsidTr="007B0D99">
        <w:tc>
          <w:tcPr>
            <w:tcW w:w="1882" w:type="dxa"/>
          </w:tcPr>
          <w:p w14:paraId="6A65C78B" w14:textId="77777777" w:rsidR="007B0D99" w:rsidRDefault="007B0D99" w:rsidP="0064679F">
            <w:pPr>
              <w:pStyle w:val="TableContent"/>
            </w:pPr>
            <w:r>
              <w:sym w:font="Wingdings" w:char="F0A8"/>
            </w:r>
          </w:p>
        </w:tc>
        <w:tc>
          <w:tcPr>
            <w:tcW w:w="5220" w:type="dxa"/>
          </w:tcPr>
          <w:p w14:paraId="5DA50ADE" w14:textId="77777777" w:rsidR="007B0D99" w:rsidRPr="00660644" w:rsidRDefault="007B0D99" w:rsidP="0064679F">
            <w:pPr>
              <w:pStyle w:val="TableContent"/>
            </w:pPr>
          </w:p>
        </w:tc>
        <w:tc>
          <w:tcPr>
            <w:tcW w:w="2546" w:type="dxa"/>
          </w:tcPr>
          <w:p w14:paraId="1F9ECBA7" w14:textId="77777777" w:rsidR="007B0D99" w:rsidRPr="00660644" w:rsidRDefault="007B0D99" w:rsidP="0064679F">
            <w:pPr>
              <w:pStyle w:val="TableContent"/>
            </w:pPr>
          </w:p>
        </w:tc>
      </w:tr>
    </w:tbl>
    <w:p w14:paraId="1AD499BB" w14:textId="77777777" w:rsidR="00E42D6A" w:rsidRDefault="00E42D6A" w:rsidP="004139ED"/>
    <w:p w14:paraId="691A5440" w14:textId="77777777" w:rsidR="00E42D6A" w:rsidRDefault="00E42D6A">
      <w:r>
        <w:br w:type="page"/>
      </w:r>
    </w:p>
    <w:p w14:paraId="321F19BB" w14:textId="77777777" w:rsidR="00E42D6A" w:rsidRDefault="00E42D6A" w:rsidP="004139ED">
      <w:pPr>
        <w:sectPr w:rsidR="00E42D6A" w:rsidSect="00E0359B">
          <w:headerReference w:type="default" r:id="rId10"/>
          <w:footerReference w:type="default" r:id="rId11"/>
          <w:headerReference w:type="first" r:id="rId12"/>
          <w:footerReference w:type="first" r:id="rId13"/>
          <w:pgSz w:w="12240" w:h="15840"/>
          <w:pgMar w:top="1440" w:right="1440" w:bottom="1440" w:left="1440" w:header="0" w:footer="706" w:gutter="0"/>
          <w:cols w:space="708"/>
          <w:titlePg/>
          <w:docGrid w:linePitch="360"/>
        </w:sectPr>
      </w:pPr>
    </w:p>
    <w:p w14:paraId="6E2AE5C9" w14:textId="77777777" w:rsidR="00D71625" w:rsidRDefault="004A3602" w:rsidP="00D71625">
      <w:pPr>
        <w:pStyle w:val="Heading2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ED81E36" wp14:editId="640BB224">
                <wp:simplePos x="0" y="0"/>
                <wp:positionH relativeFrom="margin">
                  <wp:align>center</wp:align>
                </wp:positionH>
                <wp:positionV relativeFrom="paragraph">
                  <wp:posOffset>-95250</wp:posOffset>
                </wp:positionV>
                <wp:extent cx="0" cy="6141085"/>
                <wp:effectExtent l="0" t="0" r="38100" b="0"/>
                <wp:wrapNone/>
                <wp:docPr id="13" name="Straight Arrow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14108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A8E2BA"/>
                          </a:solidFill>
                          <a:prstDash val="dash"/>
                          <a:tailEnd type="non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7D7889D4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3" o:spid="_x0000_s1026" type="#_x0000_t32" style="position:absolute;margin-left:0;margin-top:-7.5pt;width:0;height:483.55pt;z-index:251659264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" strokecolor="#a8e2ba">
                <v:stroke dashstyle="dash"/>
                <w10:wrap anchorx="margin"/>
              </v:shape>
            </w:pict>
          </mc:Fallback>
        </mc:AlternateContent>
      </w:r>
      <w:r w:rsidR="00D71625">
        <w:t>De-escalation Techniques</w:t>
      </w:r>
    </w:p>
    <w:p w14:paraId="7EBE3B77" w14:textId="77777777" w:rsidR="00D71625" w:rsidRDefault="00D71625" w:rsidP="00D71625">
      <w:pPr>
        <w:pStyle w:val="BodyCopy"/>
      </w:pPr>
      <w:r>
        <w:t xml:space="preserve">Intended Audience: </w:t>
      </w:r>
      <w:r w:rsidR="00E0010C">
        <w:t>Managers, Supervisors, Workers</w:t>
      </w:r>
    </w:p>
    <w:p w14:paraId="62FC305A" w14:textId="77777777" w:rsidR="00D71625" w:rsidRDefault="00D71625" w:rsidP="00D71625">
      <w:pPr>
        <w:pStyle w:val="BodyCopy"/>
      </w:pPr>
      <w:r>
        <w:t xml:space="preserve">Intended Use: </w:t>
      </w:r>
      <w:r w:rsidR="00E0010C">
        <w:t>Print, cut out, and laminate this checklist. It can be used for training as well as a practical handout for quick reference on the go.</w:t>
      </w:r>
    </w:p>
    <w:p w14:paraId="7FD7CABA" w14:textId="77777777" w:rsidR="00D71625" w:rsidRDefault="00D71625" w:rsidP="00D71625">
      <w:pPr>
        <w:pStyle w:val="BodyCopy"/>
      </w:pPr>
    </w:p>
    <w:tbl>
      <w:tblPr>
        <w:tblStyle w:val="TableGrid"/>
        <w:tblW w:w="5935" w:type="dxa"/>
        <w:tblLook w:val="04A0" w:firstRow="1" w:lastRow="0" w:firstColumn="1" w:lastColumn="0" w:noHBand="0" w:noVBand="1"/>
      </w:tblPr>
      <w:tblGrid>
        <w:gridCol w:w="5935"/>
      </w:tblGrid>
      <w:tr w:rsidR="00D71625" w14:paraId="7070BD77" w14:textId="77777777" w:rsidTr="00322CED">
        <w:tc>
          <w:tcPr>
            <w:tcW w:w="5935" w:type="dxa"/>
            <w:shd w:val="clear" w:color="auto" w:fill="A8E2BA"/>
          </w:tcPr>
          <w:p w14:paraId="14894034" w14:textId="77777777" w:rsidR="00D71625" w:rsidRPr="00D71625" w:rsidRDefault="00D71625" w:rsidP="00D71625">
            <w:pPr>
              <w:pStyle w:val="BodyCopy"/>
            </w:pPr>
            <w:r>
              <w:t>De-escalation Techniques</w:t>
            </w:r>
          </w:p>
        </w:tc>
      </w:tr>
      <w:tr w:rsidR="00D71625" w14:paraId="0DBA7425" w14:textId="77777777" w:rsidTr="00322CED">
        <w:tc>
          <w:tcPr>
            <w:tcW w:w="5935" w:type="dxa"/>
          </w:tcPr>
          <w:p w14:paraId="30216F60" w14:textId="77777777" w:rsidR="00D71625" w:rsidRDefault="00D71625" w:rsidP="00D71625">
            <w:pPr>
              <w:pStyle w:val="BodyCopy"/>
            </w:pPr>
            <w:r>
              <w:sym w:font="Wingdings" w:char="F0A8"/>
            </w:r>
            <w:r w:rsidR="00C7153A">
              <w:t xml:space="preserve"> </w:t>
            </w:r>
            <w:r w:rsidR="00D30F75">
              <w:t>Actively listen</w:t>
            </w:r>
          </w:p>
        </w:tc>
      </w:tr>
      <w:tr w:rsidR="00D71625" w14:paraId="20BA46CC" w14:textId="77777777" w:rsidTr="00322CED">
        <w:tc>
          <w:tcPr>
            <w:tcW w:w="5935" w:type="dxa"/>
          </w:tcPr>
          <w:p w14:paraId="450660BF" w14:textId="77777777" w:rsidR="00D71625" w:rsidRDefault="00D71625" w:rsidP="00D71625">
            <w:pPr>
              <w:pStyle w:val="BodyCopy"/>
            </w:pPr>
            <w:r>
              <w:sym w:font="Wingdings" w:char="F0A8"/>
            </w:r>
            <w:r w:rsidR="00D30F75">
              <w:t xml:space="preserve"> Use respectful language</w:t>
            </w:r>
          </w:p>
        </w:tc>
      </w:tr>
      <w:tr w:rsidR="00D71625" w14:paraId="58A0AC4F" w14:textId="77777777" w:rsidTr="00322CED">
        <w:tc>
          <w:tcPr>
            <w:tcW w:w="5935" w:type="dxa"/>
          </w:tcPr>
          <w:p w14:paraId="253AB78F" w14:textId="77777777" w:rsidR="00D71625" w:rsidRDefault="00D71625" w:rsidP="00D71625">
            <w:pPr>
              <w:pStyle w:val="BodyCopy"/>
            </w:pPr>
            <w:r>
              <w:sym w:font="Wingdings" w:char="F0A8"/>
            </w:r>
            <w:r w:rsidR="00D30F75">
              <w:t xml:space="preserve"> Respect personal space</w:t>
            </w:r>
          </w:p>
        </w:tc>
      </w:tr>
      <w:tr w:rsidR="00D71625" w14:paraId="280E8847" w14:textId="77777777" w:rsidTr="00322CED">
        <w:tc>
          <w:tcPr>
            <w:tcW w:w="5935" w:type="dxa"/>
          </w:tcPr>
          <w:p w14:paraId="26FF37DB" w14:textId="77777777" w:rsidR="00D71625" w:rsidRDefault="00D71625" w:rsidP="00D71625">
            <w:pPr>
              <w:pStyle w:val="BodyCopy"/>
            </w:pPr>
            <w:r>
              <w:sym w:font="Wingdings" w:char="F0A8"/>
            </w:r>
            <w:r w:rsidR="00D30F75">
              <w:t xml:space="preserve"> Be empathetic &amp; non-judgmental</w:t>
            </w:r>
          </w:p>
        </w:tc>
      </w:tr>
      <w:tr w:rsidR="00D71625" w14:paraId="13B638EB" w14:textId="77777777" w:rsidTr="00322CED">
        <w:tc>
          <w:tcPr>
            <w:tcW w:w="5935" w:type="dxa"/>
          </w:tcPr>
          <w:p w14:paraId="508EDCB7" w14:textId="77777777" w:rsidR="00D71625" w:rsidRDefault="00D71625" w:rsidP="00D71625">
            <w:pPr>
              <w:pStyle w:val="BodyCopy"/>
            </w:pPr>
            <w:r>
              <w:sym w:font="Wingdings" w:char="F0A8"/>
            </w:r>
            <w:r w:rsidR="00D30F75">
              <w:t xml:space="preserve"> Keep your tone &amp; body language neutral</w:t>
            </w:r>
          </w:p>
        </w:tc>
      </w:tr>
      <w:tr w:rsidR="00D71625" w14:paraId="606AFFA2" w14:textId="77777777" w:rsidTr="00322CED">
        <w:tc>
          <w:tcPr>
            <w:tcW w:w="5935" w:type="dxa"/>
          </w:tcPr>
          <w:p w14:paraId="50B23A14" w14:textId="77777777" w:rsidR="00D71625" w:rsidRDefault="00D71625" w:rsidP="00D71625">
            <w:pPr>
              <w:pStyle w:val="BodyCopy"/>
            </w:pPr>
            <w:r>
              <w:sym w:font="Wingdings" w:char="F0A8"/>
            </w:r>
            <w:r w:rsidR="00D30F75">
              <w:t xml:space="preserve"> Avoid over-reacting </w:t>
            </w:r>
          </w:p>
        </w:tc>
      </w:tr>
      <w:tr w:rsidR="00D71625" w14:paraId="70DC6A1D" w14:textId="77777777" w:rsidTr="00322CED">
        <w:tc>
          <w:tcPr>
            <w:tcW w:w="5935" w:type="dxa"/>
          </w:tcPr>
          <w:p w14:paraId="03DDD90D" w14:textId="77777777" w:rsidR="00D71625" w:rsidRDefault="00D71625" w:rsidP="00D71625">
            <w:pPr>
              <w:pStyle w:val="BodyCopy"/>
            </w:pPr>
            <w:r>
              <w:sym w:font="Wingdings" w:char="F0A8"/>
            </w:r>
            <w:r w:rsidR="00D30F75">
              <w:t xml:space="preserve"> Be assertive and show confidence </w:t>
            </w:r>
          </w:p>
        </w:tc>
      </w:tr>
      <w:tr w:rsidR="00D71625" w14:paraId="6D3C9FFE" w14:textId="77777777" w:rsidTr="00322CED">
        <w:tc>
          <w:tcPr>
            <w:tcW w:w="5935" w:type="dxa"/>
          </w:tcPr>
          <w:p w14:paraId="52DFC2AF" w14:textId="77777777" w:rsidR="00D71625" w:rsidRDefault="00D71625" w:rsidP="00D71625">
            <w:pPr>
              <w:pStyle w:val="BodyCopy"/>
            </w:pPr>
            <w:r>
              <w:sym w:font="Wingdings" w:char="F0A8"/>
            </w:r>
            <w:r w:rsidR="00D30F75">
              <w:t xml:space="preserve"> Focus on solutions</w:t>
            </w:r>
          </w:p>
        </w:tc>
      </w:tr>
      <w:tr w:rsidR="00D71625" w14:paraId="37136C23" w14:textId="77777777" w:rsidTr="00322CED">
        <w:tc>
          <w:tcPr>
            <w:tcW w:w="5935" w:type="dxa"/>
          </w:tcPr>
          <w:p w14:paraId="49D2CD1B" w14:textId="77777777" w:rsidR="00D71625" w:rsidRDefault="00D71625" w:rsidP="00D71625">
            <w:pPr>
              <w:pStyle w:val="BodyCopy"/>
            </w:pPr>
            <w:r>
              <w:sym w:font="Wingdings" w:char="F0A8"/>
            </w:r>
            <w:r w:rsidR="00D30F75">
              <w:t xml:space="preserve"> Set boundaries: explain choices and consequences</w:t>
            </w:r>
          </w:p>
        </w:tc>
      </w:tr>
      <w:tr w:rsidR="00D71625" w14:paraId="4646DF87" w14:textId="77777777" w:rsidTr="00322CED">
        <w:tc>
          <w:tcPr>
            <w:tcW w:w="5935" w:type="dxa"/>
          </w:tcPr>
          <w:p w14:paraId="7F2840B2" w14:textId="77777777" w:rsidR="00D71625" w:rsidRDefault="00D71625" w:rsidP="00D71625">
            <w:pPr>
              <w:pStyle w:val="BodyCopy"/>
            </w:pPr>
            <w:r>
              <w:sym w:font="Wingdings" w:char="F0A8"/>
            </w:r>
            <w:r w:rsidR="00D30F75">
              <w:t xml:space="preserve"> </w:t>
            </w:r>
            <w:r w:rsidR="001008D1">
              <w:t xml:space="preserve">Allow time for decisions </w:t>
            </w:r>
          </w:p>
        </w:tc>
      </w:tr>
      <w:tr w:rsidR="00D71625" w14:paraId="4313AC83" w14:textId="77777777" w:rsidTr="00322CED">
        <w:tc>
          <w:tcPr>
            <w:tcW w:w="5935" w:type="dxa"/>
          </w:tcPr>
          <w:p w14:paraId="27FA296B" w14:textId="77777777" w:rsidR="00D71625" w:rsidRDefault="00D71625" w:rsidP="00D71625">
            <w:pPr>
              <w:pStyle w:val="BodyCopy"/>
            </w:pPr>
            <w:r>
              <w:sym w:font="Wingdings" w:char="F0A8"/>
            </w:r>
            <w:r w:rsidR="00D30F75">
              <w:t xml:space="preserve"> </w:t>
            </w:r>
            <w:r w:rsidR="001008D1">
              <w:t>Know when to escalate a situation and seek assistance</w:t>
            </w:r>
          </w:p>
        </w:tc>
      </w:tr>
      <w:tr w:rsidR="00D71625" w14:paraId="4BBF9276" w14:textId="77777777" w:rsidTr="00322CED">
        <w:tc>
          <w:tcPr>
            <w:tcW w:w="5935" w:type="dxa"/>
          </w:tcPr>
          <w:p w14:paraId="64CDF1BB" w14:textId="77777777" w:rsidR="00D71625" w:rsidRDefault="00D71625" w:rsidP="00D71625">
            <w:pPr>
              <w:pStyle w:val="BodyCopy"/>
            </w:pPr>
            <w:r>
              <w:sym w:font="Wingdings" w:char="F0A8"/>
            </w:r>
            <w:r w:rsidR="00D30F75">
              <w:t xml:space="preserve"> </w:t>
            </w:r>
            <w:r w:rsidR="001008D1">
              <w:t>Always be mindful of your personal safety</w:t>
            </w:r>
          </w:p>
        </w:tc>
      </w:tr>
      <w:tr w:rsidR="00D574FB" w14:paraId="54833156" w14:textId="77777777" w:rsidTr="00322CED">
        <w:tc>
          <w:tcPr>
            <w:tcW w:w="5935" w:type="dxa"/>
          </w:tcPr>
          <w:p w14:paraId="0F62988E" w14:textId="77777777" w:rsidR="00D574FB" w:rsidRDefault="00D574FB" w:rsidP="00D71625">
            <w:pPr>
              <w:pStyle w:val="BodyCopy"/>
            </w:pPr>
            <w:r>
              <w:sym w:font="Wingdings" w:char="F0A8"/>
            </w:r>
            <w:r>
              <w:t xml:space="preserve"> </w:t>
            </w:r>
          </w:p>
        </w:tc>
      </w:tr>
      <w:tr w:rsidR="00D574FB" w14:paraId="0E26F0F4" w14:textId="77777777" w:rsidTr="00322CED">
        <w:tc>
          <w:tcPr>
            <w:tcW w:w="5935" w:type="dxa"/>
          </w:tcPr>
          <w:p w14:paraId="4808A175" w14:textId="77777777" w:rsidR="00D574FB" w:rsidRDefault="00D574FB" w:rsidP="00D71625">
            <w:pPr>
              <w:pStyle w:val="BodyCopy"/>
            </w:pPr>
            <w:r>
              <w:sym w:font="Wingdings" w:char="F0A8"/>
            </w:r>
            <w:r>
              <w:t xml:space="preserve"> </w:t>
            </w:r>
          </w:p>
        </w:tc>
      </w:tr>
      <w:tr w:rsidR="00D71625" w14:paraId="3A891546" w14:textId="77777777" w:rsidTr="00322CED">
        <w:tc>
          <w:tcPr>
            <w:tcW w:w="5935" w:type="dxa"/>
          </w:tcPr>
          <w:p w14:paraId="06F68641" w14:textId="77777777" w:rsidR="00D71625" w:rsidRDefault="00D71625" w:rsidP="00D71625">
            <w:pPr>
              <w:pStyle w:val="BodyCopy"/>
            </w:pPr>
            <w:r>
              <w:sym w:font="Wingdings" w:char="F0A8"/>
            </w:r>
            <w:r w:rsidR="00D574FB">
              <w:t xml:space="preserve"> </w:t>
            </w:r>
          </w:p>
        </w:tc>
      </w:tr>
    </w:tbl>
    <w:p w14:paraId="3801F7F8" w14:textId="77777777" w:rsidR="00D71625" w:rsidRDefault="00D71625" w:rsidP="00D71625">
      <w:pPr>
        <w:pStyle w:val="BodyCopy"/>
      </w:pPr>
    </w:p>
    <w:p w14:paraId="3E92C142" w14:textId="77777777" w:rsidR="00D71625" w:rsidRDefault="001B25EF" w:rsidP="001B25EF">
      <w:pPr>
        <w:pStyle w:val="BodyCopy"/>
      </w:pPr>
      <w:r>
        <w:rPr>
          <w:noProof/>
        </w:rPr>
        <w:drawing>
          <wp:inline distT="0" distB="0" distL="0" distR="0" wp14:anchorId="2FBDF595" wp14:editId="25831B30">
            <wp:extent cx="3778701" cy="1209907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5519" t="33285" r="3991" b="25620"/>
                    <a:stretch/>
                  </pic:blipFill>
                  <pic:spPr bwMode="auto">
                    <a:xfrm>
                      <a:off x="0" y="0"/>
                      <a:ext cx="3894504" cy="12469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0CC47D" w14:textId="77777777" w:rsidR="00EF757E" w:rsidRPr="00EF757E" w:rsidRDefault="00EF757E" w:rsidP="00EF757E">
      <w:pPr>
        <w:pStyle w:val="BodyCopy"/>
        <w:jc w:val="right"/>
        <w:rPr>
          <w:sz w:val="12"/>
        </w:rPr>
      </w:pPr>
      <w:r>
        <w:rPr>
          <w:sz w:val="12"/>
        </w:rPr>
        <w:t xml:space="preserve">Behaviour Continuum </w:t>
      </w:r>
      <w:r w:rsidRPr="00EF757E">
        <w:rPr>
          <w:sz w:val="12"/>
        </w:rPr>
        <w:t>Credit: Alberta Health Services</w:t>
      </w:r>
    </w:p>
    <w:p w14:paraId="47DABC23" w14:textId="77777777" w:rsidR="00D71625" w:rsidRDefault="00D71625" w:rsidP="00D71625">
      <w:pPr>
        <w:pStyle w:val="BodyCopy"/>
      </w:pPr>
    </w:p>
    <w:p w14:paraId="2D70648E" w14:textId="77777777" w:rsidR="004A3602" w:rsidRDefault="004A3602" w:rsidP="00D71625">
      <w:pPr>
        <w:pStyle w:val="BodyCopy"/>
      </w:pPr>
    </w:p>
    <w:p w14:paraId="4BCE6D42" w14:textId="77777777" w:rsidR="00D71625" w:rsidRDefault="00D71625" w:rsidP="00D71625">
      <w:pPr>
        <w:pStyle w:val="BodyCopy"/>
      </w:pPr>
    </w:p>
    <w:p w14:paraId="4942565E" w14:textId="77777777" w:rsidR="00D71625" w:rsidRDefault="00D71625" w:rsidP="00D71625">
      <w:pPr>
        <w:pStyle w:val="BodyCopy"/>
      </w:pPr>
    </w:p>
    <w:p w14:paraId="10F82260" w14:textId="77777777" w:rsidR="00D71625" w:rsidRDefault="00D71625" w:rsidP="00D71625">
      <w:pPr>
        <w:pStyle w:val="Heading2"/>
      </w:pPr>
      <w:r>
        <w:t>Incident Response</w:t>
      </w:r>
    </w:p>
    <w:p w14:paraId="1A4B88A1" w14:textId="77777777" w:rsidR="00D71625" w:rsidRDefault="00D71625" w:rsidP="00D71625">
      <w:pPr>
        <w:pStyle w:val="BodyCopy"/>
      </w:pPr>
      <w:r>
        <w:t>Intended Audience: Workers</w:t>
      </w:r>
    </w:p>
    <w:p w14:paraId="5EC55477" w14:textId="77777777" w:rsidR="00D71625" w:rsidRDefault="00D71625" w:rsidP="00D71625">
      <w:pPr>
        <w:pStyle w:val="BodyCopy"/>
      </w:pPr>
      <w:r>
        <w:t xml:space="preserve">Intended Use: </w:t>
      </w:r>
      <w:r w:rsidR="00E0010C">
        <w:t>Print, cut out, and laminate this checklist. It can be used for training as well as a practical handout for quick reference on the go.</w:t>
      </w:r>
    </w:p>
    <w:p w14:paraId="53463A1D" w14:textId="77777777" w:rsidR="00D71625" w:rsidRDefault="00D71625" w:rsidP="00D71625">
      <w:pPr>
        <w:pStyle w:val="BodyCopy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750"/>
      </w:tblGrid>
      <w:tr w:rsidR="00D71625" w14:paraId="7DEFD1BA" w14:textId="77777777" w:rsidTr="009A1C7C">
        <w:tc>
          <w:tcPr>
            <w:tcW w:w="5750" w:type="dxa"/>
            <w:shd w:val="clear" w:color="auto" w:fill="A8E2BA"/>
          </w:tcPr>
          <w:p w14:paraId="48303F0E" w14:textId="77777777" w:rsidR="00D71625" w:rsidRPr="00D71625" w:rsidRDefault="00D71625" w:rsidP="0064679F">
            <w:pPr>
              <w:pStyle w:val="BodyCopy"/>
            </w:pPr>
            <w:r>
              <w:t>Incident Response</w:t>
            </w:r>
          </w:p>
        </w:tc>
      </w:tr>
      <w:tr w:rsidR="009A1C7C" w14:paraId="657F533A" w14:textId="77777777" w:rsidTr="009A1C7C">
        <w:tc>
          <w:tcPr>
            <w:tcW w:w="5750" w:type="dxa"/>
          </w:tcPr>
          <w:p w14:paraId="744DBE02" w14:textId="77777777" w:rsidR="009A1C7C" w:rsidRDefault="009A1C7C" w:rsidP="00EA6BEA">
            <w:pPr>
              <w:pStyle w:val="BodyCopy"/>
            </w:pPr>
            <w:r>
              <w:sym w:font="Wingdings" w:char="F0A8"/>
            </w:r>
            <w:r>
              <w:t xml:space="preserve"> Always ensure personal safety </w:t>
            </w:r>
          </w:p>
        </w:tc>
      </w:tr>
      <w:tr w:rsidR="00D71625" w14:paraId="45B4E72D" w14:textId="77777777" w:rsidTr="009A1C7C">
        <w:tc>
          <w:tcPr>
            <w:tcW w:w="5750" w:type="dxa"/>
          </w:tcPr>
          <w:p w14:paraId="60A8C5B0" w14:textId="77777777" w:rsidR="00D71625" w:rsidRDefault="009A1C7C" w:rsidP="0064679F">
            <w:pPr>
              <w:pStyle w:val="BodyCopy"/>
            </w:pPr>
            <w:r>
              <w:sym w:font="Wingdings" w:char="F0A8"/>
            </w:r>
            <w:r>
              <w:t xml:space="preserve"> Respond in pairs to </w:t>
            </w:r>
            <w:r w:rsidR="008E3138">
              <w:t>potentially hazardous situations</w:t>
            </w:r>
          </w:p>
        </w:tc>
      </w:tr>
      <w:tr w:rsidR="00D71625" w14:paraId="7A3472AE" w14:textId="77777777" w:rsidTr="009A1C7C">
        <w:tc>
          <w:tcPr>
            <w:tcW w:w="5750" w:type="dxa"/>
          </w:tcPr>
          <w:p w14:paraId="481574F3" w14:textId="77777777" w:rsidR="00D71625" w:rsidRDefault="009A1C7C" w:rsidP="0064679F">
            <w:pPr>
              <w:pStyle w:val="BodyCopy"/>
            </w:pPr>
            <w:r>
              <w:sym w:font="Wingdings" w:char="F0A8"/>
            </w:r>
            <w:r>
              <w:t xml:space="preserve"> Recognize concerning behaviour </w:t>
            </w:r>
          </w:p>
        </w:tc>
      </w:tr>
      <w:tr w:rsidR="00D71625" w14:paraId="7B02C515" w14:textId="77777777" w:rsidTr="009A1C7C">
        <w:tc>
          <w:tcPr>
            <w:tcW w:w="5750" w:type="dxa"/>
          </w:tcPr>
          <w:p w14:paraId="49206656" w14:textId="77777777" w:rsidR="00D71625" w:rsidRDefault="009A1C7C" w:rsidP="0064679F">
            <w:pPr>
              <w:pStyle w:val="BodyCopy"/>
            </w:pPr>
            <w:r>
              <w:sym w:font="Wingdings" w:char="F0A8"/>
            </w:r>
            <w:r>
              <w:t xml:space="preserve"> Use de-escalation techniques</w:t>
            </w:r>
          </w:p>
        </w:tc>
      </w:tr>
      <w:tr w:rsidR="00CA2755" w14:paraId="729E6A42" w14:textId="77777777" w:rsidTr="009A1C7C">
        <w:tc>
          <w:tcPr>
            <w:tcW w:w="5750" w:type="dxa"/>
          </w:tcPr>
          <w:p w14:paraId="344FC0A6" w14:textId="77777777" w:rsidR="00CA2755" w:rsidRDefault="00CA2755" w:rsidP="0064679F">
            <w:pPr>
              <w:pStyle w:val="BodyCopy"/>
            </w:pPr>
            <w:r>
              <w:sym w:font="Wingdings" w:char="F0A8"/>
            </w:r>
            <w:r>
              <w:t xml:space="preserve"> Continuously identify potential hazards </w:t>
            </w:r>
          </w:p>
        </w:tc>
      </w:tr>
      <w:tr w:rsidR="00CA2755" w14:paraId="5CBB1441" w14:textId="77777777" w:rsidTr="009A1C7C">
        <w:tc>
          <w:tcPr>
            <w:tcW w:w="5750" w:type="dxa"/>
          </w:tcPr>
          <w:p w14:paraId="425F4A88" w14:textId="77777777" w:rsidR="00CA2755" w:rsidRDefault="00CA2755" w:rsidP="0064679F">
            <w:pPr>
              <w:pStyle w:val="BodyCopy"/>
            </w:pPr>
            <w:r>
              <w:sym w:font="Wingdings" w:char="F0A8"/>
            </w:r>
            <w:r>
              <w:t xml:space="preserve"> Maintain escape routes to safety</w:t>
            </w:r>
          </w:p>
        </w:tc>
      </w:tr>
      <w:tr w:rsidR="00D71625" w14:paraId="25556376" w14:textId="77777777" w:rsidTr="009A1C7C">
        <w:tc>
          <w:tcPr>
            <w:tcW w:w="5750" w:type="dxa"/>
          </w:tcPr>
          <w:p w14:paraId="1004DB15" w14:textId="77777777" w:rsidR="00D71625" w:rsidRDefault="009A1C7C" w:rsidP="0064679F">
            <w:pPr>
              <w:pStyle w:val="BodyCopy"/>
            </w:pPr>
            <w:r>
              <w:sym w:font="Wingdings" w:char="F0A8"/>
            </w:r>
            <w:r>
              <w:t xml:space="preserve"> Retreat to safe, lockable space if physical danger is anticipated (vehicle, office)</w:t>
            </w:r>
          </w:p>
        </w:tc>
      </w:tr>
      <w:tr w:rsidR="00D71625" w14:paraId="0FF2EF8F" w14:textId="77777777" w:rsidTr="009A1C7C">
        <w:tc>
          <w:tcPr>
            <w:tcW w:w="5750" w:type="dxa"/>
          </w:tcPr>
          <w:p w14:paraId="57D56D7F" w14:textId="77777777" w:rsidR="009A1C7C" w:rsidRDefault="009A1C7C" w:rsidP="009A1C7C">
            <w:pPr>
              <w:pStyle w:val="BodyCopy"/>
            </w:pPr>
            <w:r>
              <w:sym w:font="Wingdings" w:char="F0A8"/>
            </w:r>
            <w:r>
              <w:t xml:space="preserve"> Request support from others when behaviour advances into disrespectful or harassment</w:t>
            </w:r>
          </w:p>
          <w:p w14:paraId="31D693DA" w14:textId="77777777" w:rsidR="00D71625" w:rsidRDefault="009A1C7C" w:rsidP="009A1C7C">
            <w:pPr>
              <w:pStyle w:val="BodyCopy"/>
            </w:pPr>
            <w:r>
              <w:t>(workers, managers, bystanders, security, police)</w:t>
            </w:r>
          </w:p>
        </w:tc>
      </w:tr>
      <w:tr w:rsidR="00D71625" w14:paraId="3A76F5CD" w14:textId="77777777" w:rsidTr="009A1C7C">
        <w:tc>
          <w:tcPr>
            <w:tcW w:w="5750" w:type="dxa"/>
          </w:tcPr>
          <w:p w14:paraId="75DD00DC" w14:textId="77777777" w:rsidR="00D71625" w:rsidRDefault="00D71625" w:rsidP="0064679F">
            <w:pPr>
              <w:pStyle w:val="BodyCopy"/>
            </w:pPr>
            <w:r>
              <w:sym w:font="Wingdings" w:char="F0A8"/>
            </w:r>
            <w:r w:rsidR="009A1C7C">
              <w:t xml:space="preserve"> Report situation to manager </w:t>
            </w:r>
          </w:p>
        </w:tc>
      </w:tr>
      <w:tr w:rsidR="00D71625" w14:paraId="77C62B63" w14:textId="77777777" w:rsidTr="009A1C7C">
        <w:tc>
          <w:tcPr>
            <w:tcW w:w="5750" w:type="dxa"/>
          </w:tcPr>
          <w:p w14:paraId="00C0994F" w14:textId="77777777" w:rsidR="00D71625" w:rsidRDefault="00D71625" w:rsidP="0064679F">
            <w:pPr>
              <w:pStyle w:val="BodyCopy"/>
            </w:pPr>
            <w:r>
              <w:sym w:font="Wingdings" w:char="F0A8"/>
            </w:r>
            <w:r w:rsidR="009A1C7C">
              <w:t xml:space="preserve"> If instructed by manager, report situation to </w:t>
            </w:r>
            <w:r w:rsidR="00D574FB">
              <w:t>law enforcement</w:t>
            </w:r>
          </w:p>
        </w:tc>
      </w:tr>
      <w:tr w:rsidR="00D71625" w14:paraId="7FCFB7FF" w14:textId="77777777" w:rsidTr="009A1C7C">
        <w:tc>
          <w:tcPr>
            <w:tcW w:w="5750" w:type="dxa"/>
          </w:tcPr>
          <w:p w14:paraId="087B5DF2" w14:textId="77777777" w:rsidR="00D71625" w:rsidRDefault="00D71625" w:rsidP="0064679F">
            <w:pPr>
              <w:pStyle w:val="BodyCopy"/>
            </w:pPr>
            <w:r>
              <w:sym w:font="Wingdings" w:char="F0A8"/>
            </w:r>
            <w:r w:rsidR="009A1C7C">
              <w:t xml:space="preserve"> Write down what happened/complete </w:t>
            </w:r>
            <w:r w:rsidR="00274F3E">
              <w:t xml:space="preserve">incident </w:t>
            </w:r>
            <w:r w:rsidR="009A1C7C">
              <w:t>report and/or witness statement</w:t>
            </w:r>
          </w:p>
        </w:tc>
      </w:tr>
      <w:tr w:rsidR="00D71625" w14:paraId="50CA1BC9" w14:textId="77777777" w:rsidTr="009A1C7C">
        <w:tc>
          <w:tcPr>
            <w:tcW w:w="5750" w:type="dxa"/>
          </w:tcPr>
          <w:p w14:paraId="5ED29C7C" w14:textId="77777777" w:rsidR="00D71625" w:rsidRDefault="00D71625" w:rsidP="0064679F">
            <w:pPr>
              <w:pStyle w:val="BodyCopy"/>
            </w:pPr>
            <w:r>
              <w:sym w:font="Wingdings" w:char="F0A8"/>
            </w:r>
            <w:r w:rsidR="009A1C7C">
              <w:t xml:space="preserve"> Gather bystander contact information and witness statements</w:t>
            </w:r>
          </w:p>
        </w:tc>
      </w:tr>
      <w:tr w:rsidR="00D71625" w14:paraId="240736CB" w14:textId="77777777" w:rsidTr="009A1C7C">
        <w:tc>
          <w:tcPr>
            <w:tcW w:w="5750" w:type="dxa"/>
          </w:tcPr>
          <w:p w14:paraId="7498C695" w14:textId="77777777" w:rsidR="00D71625" w:rsidRDefault="00D71625" w:rsidP="0064679F">
            <w:pPr>
              <w:pStyle w:val="BodyCopy"/>
            </w:pPr>
            <w:r>
              <w:sym w:font="Wingdings" w:char="F0A8"/>
            </w:r>
            <w:r w:rsidR="009A1C7C">
              <w:t xml:space="preserve"> </w:t>
            </w:r>
            <w:r w:rsidR="001B25EF">
              <w:t>Enforce applicable consequences (warnings, fines, evictions, etc</w:t>
            </w:r>
            <w:r w:rsidR="00D574FB">
              <w:t>.</w:t>
            </w:r>
            <w:r w:rsidR="001B25EF">
              <w:t>)</w:t>
            </w:r>
          </w:p>
        </w:tc>
      </w:tr>
      <w:tr w:rsidR="00D71625" w14:paraId="4B928F52" w14:textId="77777777" w:rsidTr="009A1C7C">
        <w:tc>
          <w:tcPr>
            <w:tcW w:w="5750" w:type="dxa"/>
          </w:tcPr>
          <w:p w14:paraId="43CDDC8B" w14:textId="77777777" w:rsidR="00D71625" w:rsidRDefault="00D71625" w:rsidP="0064679F">
            <w:pPr>
              <w:pStyle w:val="BodyCopy"/>
            </w:pPr>
            <w:r>
              <w:sym w:font="Wingdings" w:char="F0A8"/>
            </w:r>
            <w:r w:rsidR="001B25EF">
              <w:t xml:space="preserve"> Debrief </w:t>
            </w:r>
            <w:r w:rsidR="00D574FB">
              <w:t xml:space="preserve">all incidents </w:t>
            </w:r>
            <w:r w:rsidR="001B25EF">
              <w:t>with managers</w:t>
            </w:r>
            <w:r w:rsidR="00CA2755">
              <w:t xml:space="preserve">, seek mental health support when needed </w:t>
            </w:r>
          </w:p>
        </w:tc>
      </w:tr>
      <w:tr w:rsidR="00D71625" w14:paraId="699C6A78" w14:textId="77777777" w:rsidTr="009A1C7C">
        <w:tc>
          <w:tcPr>
            <w:tcW w:w="5750" w:type="dxa"/>
          </w:tcPr>
          <w:p w14:paraId="509119ED" w14:textId="77777777" w:rsidR="00D71625" w:rsidRDefault="00D71625" w:rsidP="0064679F">
            <w:pPr>
              <w:pStyle w:val="BodyCopy"/>
            </w:pPr>
            <w:r>
              <w:sym w:font="Wingdings" w:char="F0A8"/>
            </w:r>
            <w:r w:rsidR="001B25EF">
              <w:t xml:space="preserve"> Identify and implement corrective actions </w:t>
            </w:r>
          </w:p>
        </w:tc>
      </w:tr>
      <w:tr w:rsidR="00D574FB" w14:paraId="06813DAC" w14:textId="77777777" w:rsidTr="009A1C7C">
        <w:tc>
          <w:tcPr>
            <w:tcW w:w="5750" w:type="dxa"/>
          </w:tcPr>
          <w:p w14:paraId="30AD6179" w14:textId="77777777" w:rsidR="00D574FB" w:rsidRDefault="00D574FB" w:rsidP="0064679F">
            <w:pPr>
              <w:pStyle w:val="BodyCopy"/>
            </w:pPr>
            <w:r>
              <w:sym w:font="Wingdings" w:char="F0A8"/>
            </w:r>
            <w:r>
              <w:t xml:space="preserve"> </w:t>
            </w:r>
          </w:p>
        </w:tc>
      </w:tr>
      <w:tr w:rsidR="008E3138" w14:paraId="344DA3F1" w14:textId="77777777" w:rsidTr="009A1C7C">
        <w:tc>
          <w:tcPr>
            <w:tcW w:w="5750" w:type="dxa"/>
          </w:tcPr>
          <w:p w14:paraId="27279360" w14:textId="77777777" w:rsidR="008E3138" w:rsidRDefault="008E3138" w:rsidP="0064679F">
            <w:pPr>
              <w:pStyle w:val="BodyCopy"/>
            </w:pPr>
            <w:r>
              <w:sym w:font="Wingdings" w:char="F0A8"/>
            </w:r>
            <w:r>
              <w:t xml:space="preserve"> </w:t>
            </w:r>
          </w:p>
        </w:tc>
      </w:tr>
      <w:tr w:rsidR="00D574FB" w14:paraId="3C04703B" w14:textId="77777777" w:rsidTr="009A1C7C">
        <w:tc>
          <w:tcPr>
            <w:tcW w:w="5750" w:type="dxa"/>
          </w:tcPr>
          <w:p w14:paraId="219714C4" w14:textId="77777777" w:rsidR="00D574FB" w:rsidRDefault="00D574FB" w:rsidP="0064679F">
            <w:pPr>
              <w:pStyle w:val="BodyCopy"/>
            </w:pPr>
            <w:r>
              <w:sym w:font="Wingdings" w:char="F0A8"/>
            </w:r>
            <w:r>
              <w:t xml:space="preserve"> </w:t>
            </w:r>
          </w:p>
        </w:tc>
      </w:tr>
    </w:tbl>
    <w:p w14:paraId="115256C9" w14:textId="77777777" w:rsidR="004507CF" w:rsidRDefault="004507CF" w:rsidP="00D71625">
      <w:pPr>
        <w:pStyle w:val="BodyCopy"/>
      </w:pPr>
    </w:p>
    <w:sectPr w:rsidR="004507CF" w:rsidSect="003231C1">
      <w:headerReference w:type="first" r:id="rId15"/>
      <w:pgSz w:w="15840" w:h="12240" w:orient="landscape" w:code="1"/>
      <w:pgMar w:top="1440" w:right="1440" w:bottom="1440" w:left="1440" w:header="0" w:footer="706" w:gutter="0"/>
      <w:cols w:num="2" w:space="144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E3E3F7" w14:textId="77777777" w:rsidR="00CE652E" w:rsidRDefault="00CE652E" w:rsidP="00A064C7">
      <w:r>
        <w:separator/>
      </w:r>
    </w:p>
  </w:endnote>
  <w:endnote w:type="continuationSeparator" w:id="0">
    <w:p w14:paraId="4BB96FEA" w14:textId="77777777" w:rsidR="00CE652E" w:rsidRDefault="00CE652E" w:rsidP="00A064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B28844" w14:textId="77777777" w:rsidR="00A064C7" w:rsidRPr="00473DB6" w:rsidRDefault="00473DB6" w:rsidP="00473DB6">
    <w:pPr>
      <w:pStyle w:val="Page2Footer"/>
      <w:tabs>
        <w:tab w:val="right" w:pos="9360"/>
      </w:tabs>
      <w:rPr>
        <w:b w:val="0"/>
        <w:sz w:val="22"/>
      </w:rPr>
    </w:pPr>
    <w:r w:rsidRPr="00591485">
      <w:tab/>
    </w:r>
    <w:r w:rsidRPr="00473DB6">
      <w:rPr>
        <w:b w:val="0"/>
        <w:sz w:val="22"/>
      </w:rPr>
      <w:fldChar w:fldCharType="begin"/>
    </w:r>
    <w:r w:rsidRPr="00473DB6">
      <w:rPr>
        <w:b w:val="0"/>
        <w:sz w:val="22"/>
      </w:rPr>
      <w:instrText xml:space="preserve"> PAGE   \* MERGEFORMAT </w:instrText>
    </w:r>
    <w:r w:rsidRPr="00473DB6">
      <w:rPr>
        <w:b w:val="0"/>
        <w:sz w:val="22"/>
      </w:rPr>
      <w:fldChar w:fldCharType="separate"/>
    </w:r>
    <w:r w:rsidR="00005883">
      <w:rPr>
        <w:b w:val="0"/>
        <w:noProof/>
        <w:sz w:val="22"/>
      </w:rPr>
      <w:t>2</w:t>
    </w:r>
    <w:r w:rsidRPr="00473DB6">
      <w:rPr>
        <w:b w:val="0"/>
        <w:sz w:val="22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9ECA2A" w14:textId="77777777" w:rsidR="00C70E85" w:rsidRPr="00C70E85" w:rsidRDefault="00C70E85" w:rsidP="00C70E85">
    <w:pPr>
      <w:pStyle w:val="Footer"/>
      <w:ind w:left="-720"/>
      <w:jc w:val="left"/>
      <w:rPr>
        <w:rFonts w:ascii="Arial" w:hAnsi="Arial" w:cs="Arial"/>
        <w:sz w:val="22"/>
        <w:szCs w:val="22"/>
      </w:rPr>
    </w:pPr>
    <w:r w:rsidRPr="00C70E85">
      <w:rPr>
        <w:rFonts w:ascii="Arial" w:hAnsi="Arial" w:cs="Arial"/>
        <w:sz w:val="22"/>
        <w:szCs w:val="22"/>
      </w:rPr>
      <w:t>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D7555C0" w14:textId="77777777" w:rsidR="00CE652E" w:rsidRDefault="00CE652E" w:rsidP="00A064C7">
      <w:r>
        <w:separator/>
      </w:r>
    </w:p>
  </w:footnote>
  <w:footnote w:type="continuationSeparator" w:id="0">
    <w:p w14:paraId="0540D590" w14:textId="77777777" w:rsidR="00CE652E" w:rsidRDefault="00CE652E" w:rsidP="00A064C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9A0B75" w14:textId="77777777" w:rsidR="00A064C7" w:rsidRDefault="007D3412" w:rsidP="00A064C7">
    <w:pPr>
      <w:pStyle w:val="Header"/>
      <w:jc w:val="left"/>
    </w:pPr>
    <w:r>
      <w:rPr>
        <w:b/>
        <w:noProof/>
        <w:color w:val="27B57A"/>
        <w:sz w:val="44"/>
        <w:szCs w:val="44"/>
      </w:rPr>
      <w:drawing>
        <wp:anchor distT="0" distB="0" distL="114300" distR="114300" simplePos="0" relativeHeight="251664384" behindDoc="1" locked="1" layoutInCell="1" allowOverlap="0" wp14:anchorId="33C1EC6E" wp14:editId="31980A29">
          <wp:simplePos x="0" y="0"/>
          <wp:positionH relativeFrom="page">
            <wp:posOffset>4572000</wp:posOffset>
          </wp:positionH>
          <wp:positionV relativeFrom="page">
            <wp:posOffset>228600</wp:posOffset>
          </wp:positionV>
          <wp:extent cx="2657296" cy="914400"/>
          <wp:effectExtent l="0" t="0" r="0" b="0"/>
          <wp:wrapNone/>
          <wp:docPr id="5" name="Picture 5" descr="G:\Logos\go2HR Logos\go2HR Program Logos\Web\go2HR_Health_4c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G:\Logos\go2HR Logos\go2HR Program Logos\Web\go2HR_Health_4c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57296" cy="914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E41567" w14:textId="77777777" w:rsidR="00C70E85" w:rsidRDefault="007D3412">
    <w:pPr>
      <w:pStyle w:val="Header"/>
    </w:pPr>
    <w:r>
      <w:rPr>
        <w:noProof/>
      </w:rPr>
      <w:drawing>
        <wp:anchor distT="0" distB="0" distL="114300" distR="114300" simplePos="0" relativeHeight="251663360" behindDoc="1" locked="1" layoutInCell="1" allowOverlap="1" wp14:anchorId="30CA8456" wp14:editId="6443AEFB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6" name="Picture 6" descr="P:\Marketing\04 2012 go2 Brand Strategy Update\go2HR\stationery\Fact Sheet\JPEGS\go2HR_IHS_fact_sheet_template_AW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:\Marketing\04 2012 go2 Brand Strategy Update\go2HR\stationery\Fact Sheet\JPEGS\go2HR_IHS_fact_sheet_template_AW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46F5D3" w14:textId="77777777" w:rsidR="00E42D6A" w:rsidRPr="00E42D6A" w:rsidRDefault="00E42D6A" w:rsidP="00E42D6A">
    <w:pPr>
      <w:pStyle w:val="Header"/>
    </w:pPr>
    <w:r>
      <w:rPr>
        <w:b/>
        <w:noProof/>
        <w:color w:val="27B57A"/>
        <w:sz w:val="44"/>
        <w:szCs w:val="44"/>
      </w:rPr>
      <w:drawing>
        <wp:anchor distT="0" distB="0" distL="114300" distR="114300" simplePos="0" relativeHeight="251668480" behindDoc="1" locked="1" layoutInCell="1" allowOverlap="0" wp14:anchorId="139CC7ED" wp14:editId="00AE826D">
          <wp:simplePos x="0" y="0"/>
          <wp:positionH relativeFrom="page">
            <wp:posOffset>2107565</wp:posOffset>
          </wp:positionH>
          <wp:positionV relativeFrom="page">
            <wp:posOffset>205105</wp:posOffset>
          </wp:positionV>
          <wp:extent cx="2656840" cy="914400"/>
          <wp:effectExtent l="0" t="0" r="0" b="0"/>
          <wp:wrapNone/>
          <wp:docPr id="7" name="Picture 7" descr="G:\Logos\go2HR Logos\go2HR Program Logos\Web\go2HR_Health_4c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G:\Logos\go2HR Logos\go2HR Program Logos\Web\go2HR_Health_4c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56840" cy="914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noProof/>
        <w:color w:val="27B57A"/>
        <w:sz w:val="44"/>
        <w:szCs w:val="44"/>
      </w:rPr>
      <w:drawing>
        <wp:anchor distT="0" distB="0" distL="114300" distR="114300" simplePos="0" relativeHeight="251666432" behindDoc="1" locked="1" layoutInCell="1" allowOverlap="0" wp14:anchorId="41CE5355" wp14:editId="235FC584">
          <wp:simplePos x="0" y="0"/>
          <wp:positionH relativeFrom="page">
            <wp:posOffset>6670675</wp:posOffset>
          </wp:positionH>
          <wp:positionV relativeFrom="page">
            <wp:posOffset>202565</wp:posOffset>
          </wp:positionV>
          <wp:extent cx="2656840" cy="914400"/>
          <wp:effectExtent l="0" t="0" r="0" b="0"/>
          <wp:wrapNone/>
          <wp:docPr id="8" name="Picture 8" descr="G:\Logos\go2HR Logos\go2HR Program Logos\Web\go2HR_Health_4c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G:\Logos\go2HR Logos\go2HR Program Logos\Web\go2HR_Health_4c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56840" cy="914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E65334"/>
    <w:multiLevelType w:val="hybridMultilevel"/>
    <w:tmpl w:val="89946C6C"/>
    <w:lvl w:ilvl="0" w:tplc="5660FFB6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FE736AF"/>
    <w:multiLevelType w:val="hybridMultilevel"/>
    <w:tmpl w:val="4C00FAD2"/>
    <w:lvl w:ilvl="0" w:tplc="C9B22E6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F7AAD16">
      <w:start w:val="1"/>
      <w:numFmt w:val="bullet"/>
      <w:pStyle w:val="BulletLvl2"/>
      <w:lvlText w:val="o"/>
      <w:lvlJc w:val="left"/>
      <w:pPr>
        <w:ind w:left="1440" w:hanging="360"/>
      </w:pPr>
      <w:rPr>
        <w:rFonts w:ascii="Courier New" w:hAnsi="Courier New" w:hint="default"/>
        <w:color w:val="27B57A"/>
      </w:rPr>
    </w:lvl>
    <w:lvl w:ilvl="2" w:tplc="CDACC148">
      <w:start w:val="1"/>
      <w:numFmt w:val="bullet"/>
      <w:pStyle w:val="BulletLvl3"/>
      <w:lvlText w:val=""/>
      <w:lvlJc w:val="left"/>
      <w:pPr>
        <w:ind w:left="2160" w:hanging="360"/>
      </w:pPr>
      <w:rPr>
        <w:rFonts w:ascii="Wingdings" w:hAnsi="Wingdings" w:hint="default"/>
        <w:color w:val="27B57A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12E4D2D"/>
    <w:multiLevelType w:val="hybridMultilevel"/>
    <w:tmpl w:val="DA9E6C44"/>
    <w:lvl w:ilvl="0" w:tplc="D4FE9D3C">
      <w:start w:val="1"/>
      <w:numFmt w:val="bullet"/>
      <w:lvlText w:val="•"/>
      <w:lvlJc w:val="left"/>
      <w:pPr>
        <w:tabs>
          <w:tab w:val="num" w:pos="-1440"/>
        </w:tabs>
        <w:ind w:left="-1440" w:hanging="360"/>
      </w:pPr>
      <w:rPr>
        <w:rFonts w:ascii="Arial" w:hAnsi="Arial" w:hint="default"/>
      </w:rPr>
    </w:lvl>
    <w:lvl w:ilvl="1" w:tplc="86281712" w:tentative="1">
      <w:start w:val="1"/>
      <w:numFmt w:val="bullet"/>
      <w:lvlText w:val="•"/>
      <w:lvlJc w:val="left"/>
      <w:pPr>
        <w:tabs>
          <w:tab w:val="num" w:pos="-720"/>
        </w:tabs>
        <w:ind w:left="-720" w:hanging="360"/>
      </w:pPr>
      <w:rPr>
        <w:rFonts w:ascii="Arial" w:hAnsi="Arial" w:hint="default"/>
      </w:rPr>
    </w:lvl>
    <w:lvl w:ilvl="2" w:tplc="6BECCEF8" w:tentative="1">
      <w:start w:val="1"/>
      <w:numFmt w:val="bullet"/>
      <w:lvlText w:val="•"/>
      <w:lvlJc w:val="left"/>
      <w:pPr>
        <w:tabs>
          <w:tab w:val="num" w:pos="0"/>
        </w:tabs>
        <w:ind w:left="0" w:hanging="360"/>
      </w:pPr>
      <w:rPr>
        <w:rFonts w:ascii="Arial" w:hAnsi="Arial" w:hint="default"/>
      </w:rPr>
    </w:lvl>
    <w:lvl w:ilvl="3" w:tplc="C0EC9D0C" w:tentative="1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4" w:tplc="4278747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5" w:tplc="822C6FA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6" w:tplc="EB50E13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7" w:tplc="4FB0747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8" w:tplc="19460DF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</w:abstractNum>
  <w:abstractNum w:abstractNumId="3" w15:restartNumberingAfterBreak="0">
    <w:nsid w:val="51591C5E"/>
    <w:multiLevelType w:val="hybridMultilevel"/>
    <w:tmpl w:val="39B4096E"/>
    <w:lvl w:ilvl="0" w:tplc="67E88D88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2BA7112"/>
    <w:multiLevelType w:val="hybridMultilevel"/>
    <w:tmpl w:val="54F25098"/>
    <w:lvl w:ilvl="0" w:tplc="34421846">
      <w:start w:val="1"/>
      <w:numFmt w:val="bullet"/>
      <w:pStyle w:val="BulletLvl1"/>
      <w:lvlText w:val=""/>
      <w:lvlJc w:val="left"/>
      <w:pPr>
        <w:ind w:left="720" w:hanging="360"/>
      </w:pPr>
      <w:rPr>
        <w:rFonts w:ascii="Symbol" w:hAnsi="Symbol" w:hint="default"/>
        <w:color w:val="27B57A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32F31F9"/>
    <w:multiLevelType w:val="hybridMultilevel"/>
    <w:tmpl w:val="FDD2F43C"/>
    <w:lvl w:ilvl="0" w:tplc="343E824C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3B659E3"/>
    <w:multiLevelType w:val="hybridMultilevel"/>
    <w:tmpl w:val="96E8B662"/>
    <w:lvl w:ilvl="0" w:tplc="C3CCDFF0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F041055"/>
    <w:multiLevelType w:val="hybridMultilevel"/>
    <w:tmpl w:val="4F422C40"/>
    <w:lvl w:ilvl="0" w:tplc="9C60A916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24581014">
    <w:abstractNumId w:val="1"/>
  </w:num>
  <w:num w:numId="2" w16cid:durableId="1106392200">
    <w:abstractNumId w:val="4"/>
  </w:num>
  <w:num w:numId="3" w16cid:durableId="1847818983">
    <w:abstractNumId w:val="5"/>
  </w:num>
  <w:num w:numId="4" w16cid:durableId="1032266451">
    <w:abstractNumId w:val="2"/>
  </w:num>
  <w:num w:numId="5" w16cid:durableId="1275400474">
    <w:abstractNumId w:val="3"/>
  </w:num>
  <w:num w:numId="6" w16cid:durableId="1087842339">
    <w:abstractNumId w:val="0"/>
  </w:num>
  <w:num w:numId="7" w16cid:durableId="442309280">
    <w:abstractNumId w:val="6"/>
  </w:num>
  <w:num w:numId="8" w16cid:durableId="162372816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efaultTabStop w:val="720"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652E"/>
    <w:rsid w:val="00005883"/>
    <w:rsid w:val="00017B8D"/>
    <w:rsid w:val="00044991"/>
    <w:rsid w:val="00084CD6"/>
    <w:rsid w:val="000A579B"/>
    <w:rsid w:val="000A6E00"/>
    <w:rsid w:val="001008D1"/>
    <w:rsid w:val="001357DE"/>
    <w:rsid w:val="001B25EF"/>
    <w:rsid w:val="001F678A"/>
    <w:rsid w:val="002023FD"/>
    <w:rsid w:val="0024621E"/>
    <w:rsid w:val="00246C80"/>
    <w:rsid w:val="00274F3E"/>
    <w:rsid w:val="00284617"/>
    <w:rsid w:val="00285F56"/>
    <w:rsid w:val="002B2269"/>
    <w:rsid w:val="002E5449"/>
    <w:rsid w:val="00314DDE"/>
    <w:rsid w:val="00322CED"/>
    <w:rsid w:val="003231C1"/>
    <w:rsid w:val="00324164"/>
    <w:rsid w:val="003A670A"/>
    <w:rsid w:val="003C38AC"/>
    <w:rsid w:val="004139ED"/>
    <w:rsid w:val="00436DA5"/>
    <w:rsid w:val="00446602"/>
    <w:rsid w:val="004507CF"/>
    <w:rsid w:val="00450C9D"/>
    <w:rsid w:val="004577F8"/>
    <w:rsid w:val="00463064"/>
    <w:rsid w:val="004707F0"/>
    <w:rsid w:val="00471E95"/>
    <w:rsid w:val="00473DB6"/>
    <w:rsid w:val="004846DE"/>
    <w:rsid w:val="004A3602"/>
    <w:rsid w:val="004B463D"/>
    <w:rsid w:val="004B7DB6"/>
    <w:rsid w:val="004D12ED"/>
    <w:rsid w:val="004E3EB3"/>
    <w:rsid w:val="005438F3"/>
    <w:rsid w:val="00593E2E"/>
    <w:rsid w:val="005A05E7"/>
    <w:rsid w:val="005E63B3"/>
    <w:rsid w:val="007351D5"/>
    <w:rsid w:val="0073758A"/>
    <w:rsid w:val="007A47CB"/>
    <w:rsid w:val="007B0D99"/>
    <w:rsid w:val="007D3412"/>
    <w:rsid w:val="00855EB5"/>
    <w:rsid w:val="0089662D"/>
    <w:rsid w:val="008C7A1F"/>
    <w:rsid w:val="008D57A8"/>
    <w:rsid w:val="008E0D93"/>
    <w:rsid w:val="008E3138"/>
    <w:rsid w:val="00905425"/>
    <w:rsid w:val="00955332"/>
    <w:rsid w:val="00983163"/>
    <w:rsid w:val="009A1C7C"/>
    <w:rsid w:val="009B18AF"/>
    <w:rsid w:val="009F3D9D"/>
    <w:rsid w:val="00A064C7"/>
    <w:rsid w:val="00A74C52"/>
    <w:rsid w:val="00AA1A07"/>
    <w:rsid w:val="00AA675B"/>
    <w:rsid w:val="00AC7858"/>
    <w:rsid w:val="00AD7388"/>
    <w:rsid w:val="00AE6D5F"/>
    <w:rsid w:val="00B509D2"/>
    <w:rsid w:val="00C70E85"/>
    <w:rsid w:val="00C7153A"/>
    <w:rsid w:val="00C77AC0"/>
    <w:rsid w:val="00CA2755"/>
    <w:rsid w:val="00CC0E4A"/>
    <w:rsid w:val="00CC6EB6"/>
    <w:rsid w:val="00CD6B97"/>
    <w:rsid w:val="00CE652E"/>
    <w:rsid w:val="00D06E37"/>
    <w:rsid w:val="00D30F75"/>
    <w:rsid w:val="00D558FA"/>
    <w:rsid w:val="00D56D0D"/>
    <w:rsid w:val="00D574FB"/>
    <w:rsid w:val="00D71625"/>
    <w:rsid w:val="00DB21A5"/>
    <w:rsid w:val="00DC25DF"/>
    <w:rsid w:val="00DC5637"/>
    <w:rsid w:val="00E0010C"/>
    <w:rsid w:val="00E0359B"/>
    <w:rsid w:val="00E42D6A"/>
    <w:rsid w:val="00E60737"/>
    <w:rsid w:val="00E70D84"/>
    <w:rsid w:val="00E714EB"/>
    <w:rsid w:val="00ED6F38"/>
    <w:rsid w:val="00EE6E69"/>
    <w:rsid w:val="00EF757E"/>
    <w:rsid w:val="00F46F35"/>
    <w:rsid w:val="00F570A7"/>
    <w:rsid w:val="00FB14F1"/>
    <w:rsid w:val="00FD5F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1"/>
    <o:shapelayout v:ext="edit">
      <o:idmap v:ext="edit" data="1"/>
    </o:shapelayout>
  </w:shapeDefaults>
  <w:decimalSymbol w:val="."/>
  <w:listSeparator w:val=","/>
  <w14:docId w14:val="03C6A752"/>
  <w15:docId w15:val="{CAA1FD68-0105-4E1F-8C77-D99AB12048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Verdana" w:eastAsiaTheme="minorHAnsi" w:hAnsi="Verdana" w:cstheme="minorBidi"/>
        <w:lang w:val="en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71625"/>
  </w:style>
  <w:style w:type="paragraph" w:styleId="Heading1">
    <w:name w:val="heading 1"/>
    <w:basedOn w:val="Normal"/>
    <w:next w:val="Normal"/>
    <w:link w:val="Heading1Char"/>
    <w:uiPriority w:val="9"/>
    <w:qFormat/>
    <w:rsid w:val="00324164"/>
    <w:pPr>
      <w:spacing w:after="240"/>
      <w:outlineLvl w:val="0"/>
    </w:pPr>
    <w:rPr>
      <w:rFonts w:ascii="Arial" w:hAnsi="Arial" w:cs="Arial"/>
      <w:b/>
      <w:caps/>
      <w:color w:val="27B57A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577F8"/>
    <w:pPr>
      <w:spacing w:after="120"/>
      <w:outlineLvl w:val="1"/>
    </w:pPr>
    <w:rPr>
      <w:rFonts w:ascii="Arial" w:hAnsi="Arial" w:cs="Arial"/>
      <w:b/>
      <w:color w:val="27B57A"/>
      <w:sz w:val="30"/>
      <w:szCs w:val="24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4577F8"/>
    <w:pPr>
      <w:outlineLvl w:val="2"/>
    </w:pPr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24164"/>
    <w:rPr>
      <w:rFonts w:ascii="Arial" w:hAnsi="Arial" w:cs="Arial"/>
      <w:b/>
      <w:caps/>
      <w:color w:val="27B57A"/>
      <w:sz w:val="36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rsid w:val="004577F8"/>
    <w:rPr>
      <w:rFonts w:ascii="Arial" w:hAnsi="Arial" w:cs="Arial"/>
      <w:b/>
      <w:color w:val="27B57A"/>
      <w:sz w:val="30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4577F8"/>
    <w:rPr>
      <w:rFonts w:ascii="Arial" w:hAnsi="Arial" w:cs="Arial"/>
      <w:b/>
      <w:color w:val="27B57A"/>
      <w:sz w:val="24"/>
      <w:szCs w:val="24"/>
    </w:rPr>
  </w:style>
  <w:style w:type="paragraph" w:styleId="Header">
    <w:name w:val="header"/>
    <w:basedOn w:val="Normal"/>
    <w:link w:val="HeaderChar"/>
    <w:unhideWhenUsed/>
    <w:rsid w:val="0024621E"/>
    <w:pPr>
      <w:tabs>
        <w:tab w:val="center" w:pos="4680"/>
        <w:tab w:val="right" w:pos="9360"/>
      </w:tabs>
      <w:jc w:val="right"/>
    </w:pPr>
    <w:rPr>
      <w:sz w:val="18"/>
      <w:lang w:eastAsia="en-CA"/>
    </w:rPr>
  </w:style>
  <w:style w:type="character" w:customStyle="1" w:styleId="HeaderChar">
    <w:name w:val="Header Char"/>
    <w:basedOn w:val="DefaultParagraphFont"/>
    <w:link w:val="Header"/>
    <w:rsid w:val="0024621E"/>
    <w:rPr>
      <w:sz w:val="18"/>
      <w:szCs w:val="20"/>
      <w:lang w:eastAsia="en-CA"/>
    </w:rPr>
  </w:style>
  <w:style w:type="paragraph" w:styleId="Footer">
    <w:name w:val="footer"/>
    <w:basedOn w:val="Normal"/>
    <w:link w:val="FooterChar"/>
    <w:uiPriority w:val="99"/>
    <w:unhideWhenUsed/>
    <w:rsid w:val="0024621E"/>
    <w:pPr>
      <w:tabs>
        <w:tab w:val="center" w:pos="4680"/>
        <w:tab w:val="right" w:pos="9360"/>
      </w:tabs>
      <w:jc w:val="right"/>
    </w:pPr>
    <w:rPr>
      <w:color w:val="FFFFFF" w:themeColor="background1"/>
      <w:sz w:val="18"/>
    </w:rPr>
  </w:style>
  <w:style w:type="character" w:customStyle="1" w:styleId="FooterChar">
    <w:name w:val="Footer Char"/>
    <w:basedOn w:val="DefaultParagraphFont"/>
    <w:link w:val="Footer"/>
    <w:uiPriority w:val="99"/>
    <w:rsid w:val="0024621E"/>
    <w:rPr>
      <w:color w:val="FFFFFF" w:themeColor="background1"/>
      <w:sz w:val="18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24621E"/>
    <w:rPr>
      <w:b/>
      <w:color w:val="002D72"/>
      <w:sz w:val="34"/>
      <w:szCs w:val="34"/>
    </w:rPr>
  </w:style>
  <w:style w:type="character" w:customStyle="1" w:styleId="TitleChar">
    <w:name w:val="Title Char"/>
    <w:basedOn w:val="DefaultParagraphFont"/>
    <w:link w:val="Title"/>
    <w:uiPriority w:val="10"/>
    <w:rsid w:val="0024621E"/>
    <w:rPr>
      <w:b/>
      <w:color w:val="002D72"/>
      <w:sz w:val="34"/>
      <w:szCs w:val="34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24621E"/>
    <w:rPr>
      <w:rFonts w:ascii="Arial" w:hAnsi="Arial"/>
      <w:i/>
      <w:color w:val="002D72"/>
      <w:sz w:val="24"/>
    </w:rPr>
  </w:style>
  <w:style w:type="character" w:customStyle="1" w:styleId="DateChar">
    <w:name w:val="Date Char"/>
    <w:basedOn w:val="DefaultParagraphFont"/>
    <w:link w:val="Date"/>
    <w:uiPriority w:val="99"/>
    <w:semiHidden/>
    <w:rsid w:val="0024621E"/>
    <w:rPr>
      <w:rFonts w:ascii="Arial" w:hAnsi="Arial"/>
      <w:i/>
      <w:color w:val="002D72"/>
      <w:sz w:val="24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4621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621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4621E"/>
    <w:pPr>
      <w:ind w:left="720"/>
      <w:contextualSpacing/>
    </w:pPr>
  </w:style>
  <w:style w:type="paragraph" w:customStyle="1" w:styleId="BulletLvl1">
    <w:name w:val="Bullet Lvl 1"/>
    <w:basedOn w:val="BodyCopy"/>
    <w:qFormat/>
    <w:rsid w:val="00463064"/>
    <w:pPr>
      <w:numPr>
        <w:numId w:val="2"/>
      </w:numPr>
      <w:ind w:left="360"/>
    </w:pPr>
  </w:style>
  <w:style w:type="paragraph" w:customStyle="1" w:styleId="BulletLvl2">
    <w:name w:val="Bullet Lvl 2"/>
    <w:basedOn w:val="BulletLvl1"/>
    <w:qFormat/>
    <w:rsid w:val="00463064"/>
    <w:pPr>
      <w:numPr>
        <w:ilvl w:val="1"/>
        <w:numId w:val="1"/>
      </w:numPr>
      <w:ind w:left="720"/>
      <w:contextualSpacing/>
    </w:pPr>
  </w:style>
  <w:style w:type="paragraph" w:customStyle="1" w:styleId="BodyCopy">
    <w:name w:val="Body Copy"/>
    <w:basedOn w:val="Normal"/>
    <w:qFormat/>
    <w:rsid w:val="00463064"/>
    <w:rPr>
      <w:rFonts w:ascii="Arial" w:hAnsi="Arial" w:cs="Arial"/>
      <w:sz w:val="22"/>
      <w:szCs w:val="22"/>
    </w:rPr>
  </w:style>
  <w:style w:type="table" w:styleId="TableGrid">
    <w:name w:val="Table Grid"/>
    <w:basedOn w:val="TableNormal"/>
    <w:uiPriority w:val="59"/>
    <w:rsid w:val="00FB14F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er">
    <w:name w:val="Table Header"/>
    <w:basedOn w:val="BodyCopy"/>
    <w:next w:val="BodyCopy"/>
    <w:qFormat/>
    <w:rsid w:val="00463064"/>
    <w:pPr>
      <w:spacing w:before="60" w:after="60"/>
    </w:pPr>
  </w:style>
  <w:style w:type="paragraph" w:customStyle="1" w:styleId="TableContent">
    <w:name w:val="Table Content"/>
    <w:basedOn w:val="TableHeader"/>
    <w:qFormat/>
    <w:rsid w:val="00463064"/>
    <w:rPr>
      <w:sz w:val="20"/>
    </w:rPr>
  </w:style>
  <w:style w:type="paragraph" w:customStyle="1" w:styleId="BulletLvl3">
    <w:name w:val="Bullet Lvl 3"/>
    <w:basedOn w:val="BulletLvl2"/>
    <w:qFormat/>
    <w:rsid w:val="00463064"/>
    <w:pPr>
      <w:numPr>
        <w:ilvl w:val="2"/>
      </w:numPr>
      <w:ind w:left="1080"/>
    </w:pPr>
  </w:style>
  <w:style w:type="paragraph" w:customStyle="1" w:styleId="Page2Footer">
    <w:name w:val="Page 2 Footer"/>
    <w:basedOn w:val="BodyCopy"/>
    <w:qFormat/>
    <w:rsid w:val="00473DB6"/>
    <w:rPr>
      <w:b/>
      <w:bCs/>
      <w:color w:val="27B57A"/>
      <w:sz w:val="18"/>
      <w:szCs w:val="20"/>
    </w:rPr>
  </w:style>
  <w:style w:type="character" w:styleId="Hyperlink">
    <w:name w:val="Hyperlink"/>
    <w:basedOn w:val="DefaultParagraphFont"/>
    <w:uiPriority w:val="99"/>
    <w:unhideWhenUsed/>
    <w:rsid w:val="00E60737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60737"/>
    <w:rPr>
      <w:color w:val="605E5C"/>
      <w:shd w:val="clear" w:color="auto" w:fill="E1DFDD"/>
    </w:rPr>
  </w:style>
  <w:style w:type="character" w:styleId="PlaceholderText">
    <w:name w:val="Placeholder Text"/>
    <w:basedOn w:val="DefaultParagraphFont"/>
    <w:uiPriority w:val="99"/>
    <w:semiHidden/>
    <w:rsid w:val="004139ED"/>
    <w:rPr>
      <w:color w:val="808080"/>
    </w:rPr>
  </w:style>
  <w:style w:type="character" w:styleId="Strong">
    <w:name w:val="Strong"/>
    <w:basedOn w:val="DefaultParagraphFont"/>
    <w:uiPriority w:val="22"/>
    <w:qFormat/>
    <w:rsid w:val="0090542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8975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92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76158">
          <w:marLeft w:val="720"/>
          <w:marRight w:val="0"/>
          <w:marTop w:val="20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178870">
          <w:marLeft w:val="720"/>
          <w:marRight w:val="0"/>
          <w:marTop w:val="20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035824">
          <w:marLeft w:val="720"/>
          <w:marRight w:val="0"/>
          <w:marTop w:val="20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82283">
          <w:marLeft w:val="720"/>
          <w:marRight w:val="0"/>
          <w:marTop w:val="20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72060">
          <w:marLeft w:val="720"/>
          <w:marRight w:val="0"/>
          <w:marTop w:val="20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worksafebc.com/en/law-policy/occupational-health-safety/searchable-ohs-regulation/ohs-regulation/part-04-general-conditions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safety@go2hr.ca" TargetMode="External"/><Relationship Id="rId14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Templates\go2HR%20Templates\go2HR%20Fact%20Sheet%20Templates\go2HR%20Health%20&amp;%20Safety%20Fact%20Sheet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0890DB-879E-45AB-A50B-51CC1073B8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go2HR Health &amp; Safety Fact Sheet Template</Template>
  <TotalTime>50</TotalTime>
  <Pages>5</Pages>
  <Words>1559</Words>
  <Characters>8892</Characters>
  <Application>Microsoft Office Word</Application>
  <DocSecurity>0</DocSecurity>
  <Lines>74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Lonnie Burnett</dc:creator>
  <cp:lastModifiedBy>Lonnie Burnett</cp:lastModifiedBy>
  <cp:revision>8</cp:revision>
  <dcterms:created xsi:type="dcterms:W3CDTF">2022-04-20T22:36:00Z</dcterms:created>
  <dcterms:modified xsi:type="dcterms:W3CDTF">2025-07-02T16:17:00Z</dcterms:modified>
</cp:coreProperties>
</file>