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F4537" w14:textId="045FC4A3" w:rsidR="004E68CF" w:rsidRDefault="004E68CF" w:rsidP="004E68CF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eastAsia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9FFC1D" wp14:editId="17A8C3CA">
                <wp:simplePos x="0" y="0"/>
                <wp:positionH relativeFrom="column">
                  <wp:posOffset>-106680</wp:posOffset>
                </wp:positionH>
                <wp:positionV relativeFrom="paragraph">
                  <wp:posOffset>-603409</wp:posOffset>
                </wp:positionV>
                <wp:extent cx="6506210" cy="360045"/>
                <wp:effectExtent l="0" t="0" r="0" b="0"/>
                <wp:wrapNone/>
                <wp:docPr id="75284108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210" cy="36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CF5F3" w14:textId="7F7BD54D" w:rsidR="00F70BF7" w:rsidRPr="00F70BF7" w:rsidRDefault="00F70BF7" w:rsidP="00F70BF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CA"/>
                              </w:rPr>
                              <w:t xml:space="preserve">Guidance Document: Assessing Risk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FFC1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8.4pt;margin-top:-47.5pt;width:512.3pt;height:2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" filled="f" stroked="f" strokeweight=".5pt">
                <v:textbox>
                  <w:txbxContent>
                    <w:p w14:paraId="18FCF5F3" w14:textId="7F7BD54D" w:rsidR="00F70BF7" w:rsidRPr="00F70BF7" w:rsidRDefault="00F70BF7" w:rsidP="00F70BF7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CA"/>
                        </w:rPr>
                        <w:t xml:space="preserve">Guidance Document: Assessing Risk </w:t>
                      </w:r>
                    </w:p>
                  </w:txbxContent>
                </v:textbox>
              </v:shape>
            </w:pict>
          </mc:Fallback>
        </mc:AlternateContent>
      </w:r>
    </w:p>
    <w:p w14:paraId="67CCE388" w14:textId="796720BC" w:rsidR="00810697" w:rsidRDefault="00F70BF7" w:rsidP="00C2713D">
      <w:pPr>
        <w:spacing w:after="140"/>
        <w:jc w:val="both"/>
        <w:rPr>
          <w:rFonts w:ascii="Arial" w:hAnsi="Arial" w:cs="Arial"/>
          <w:sz w:val="20"/>
          <w:szCs w:val="20"/>
        </w:rPr>
      </w:pPr>
      <w:r w:rsidRPr="00F70BF7">
        <w:rPr>
          <w:rFonts w:ascii="Arial" w:hAnsi="Arial" w:cs="Arial"/>
          <w:sz w:val="20"/>
          <w:szCs w:val="20"/>
        </w:rPr>
        <w:t>Th</w:t>
      </w:r>
      <w:r w:rsidR="00910F77">
        <w:rPr>
          <w:rFonts w:ascii="Arial" w:hAnsi="Arial" w:cs="Arial"/>
          <w:sz w:val="20"/>
          <w:szCs w:val="20"/>
        </w:rPr>
        <w:t>e</w:t>
      </w:r>
      <w:r w:rsidRPr="00F70BF7">
        <w:rPr>
          <w:rFonts w:ascii="Arial" w:hAnsi="Arial" w:cs="Arial"/>
          <w:sz w:val="20"/>
          <w:szCs w:val="20"/>
        </w:rPr>
        <w:t xml:space="preserve"> Hazard Identification and Risk Assessment (HIRA) tool</w:t>
      </w:r>
      <w:r w:rsidR="00910F77">
        <w:rPr>
          <w:rFonts w:ascii="Arial" w:hAnsi="Arial" w:cs="Arial"/>
          <w:sz w:val="20"/>
          <w:szCs w:val="20"/>
        </w:rPr>
        <w:t xml:space="preserve">s </w:t>
      </w:r>
      <w:r w:rsidR="00B44B78">
        <w:rPr>
          <w:rFonts w:ascii="Arial" w:hAnsi="Arial" w:cs="Arial"/>
          <w:sz w:val="20"/>
          <w:szCs w:val="20"/>
        </w:rPr>
        <w:t xml:space="preserve">have been </w:t>
      </w:r>
      <w:r w:rsidR="00910F77">
        <w:rPr>
          <w:rFonts w:ascii="Arial" w:hAnsi="Arial" w:cs="Arial"/>
          <w:sz w:val="20"/>
          <w:szCs w:val="20"/>
        </w:rPr>
        <w:t>developed</w:t>
      </w:r>
      <w:r w:rsidRPr="00F70BF7">
        <w:rPr>
          <w:rFonts w:ascii="Arial" w:hAnsi="Arial" w:cs="Arial"/>
          <w:sz w:val="20"/>
          <w:szCs w:val="20"/>
        </w:rPr>
        <w:t xml:space="preserve"> to support the analysis and evaluation of the risks specific</w:t>
      </w:r>
      <w:r w:rsidR="00C2713D">
        <w:rPr>
          <w:rFonts w:ascii="Arial" w:hAnsi="Arial" w:cs="Arial"/>
          <w:sz w:val="20"/>
          <w:szCs w:val="20"/>
        </w:rPr>
        <w:t xml:space="preserve"> to</w:t>
      </w:r>
      <w:r w:rsidR="00B44B78">
        <w:rPr>
          <w:rFonts w:ascii="Arial" w:hAnsi="Arial" w:cs="Arial"/>
          <w:sz w:val="20"/>
          <w:szCs w:val="20"/>
        </w:rPr>
        <w:t xml:space="preserve"> common</w:t>
      </w:r>
      <w:r w:rsidRPr="00F70BF7">
        <w:rPr>
          <w:rFonts w:ascii="Arial" w:hAnsi="Arial" w:cs="Arial"/>
          <w:sz w:val="20"/>
          <w:szCs w:val="20"/>
        </w:rPr>
        <w:t xml:space="preserve"> job positions and tasks</w:t>
      </w:r>
      <w:r w:rsidR="00B44B78">
        <w:rPr>
          <w:rFonts w:ascii="Arial" w:hAnsi="Arial" w:cs="Arial"/>
          <w:sz w:val="20"/>
          <w:szCs w:val="20"/>
        </w:rPr>
        <w:t xml:space="preserve"> within the hospitality and tourism industry</w:t>
      </w:r>
      <w:r w:rsidRPr="00F70BF7">
        <w:rPr>
          <w:rFonts w:ascii="Arial" w:hAnsi="Arial" w:cs="Arial"/>
          <w:sz w:val="20"/>
          <w:szCs w:val="20"/>
        </w:rPr>
        <w:t xml:space="preserve">. The purpose is </w:t>
      </w:r>
      <w:r w:rsidR="00810697">
        <w:rPr>
          <w:rFonts w:ascii="Arial" w:hAnsi="Arial" w:cs="Arial"/>
          <w:sz w:val="20"/>
          <w:szCs w:val="20"/>
        </w:rPr>
        <w:t xml:space="preserve">to provide </w:t>
      </w:r>
      <w:r w:rsidR="004E68CF">
        <w:rPr>
          <w:rFonts w:ascii="Arial" w:hAnsi="Arial" w:cs="Arial"/>
          <w:sz w:val="20"/>
          <w:szCs w:val="20"/>
        </w:rPr>
        <w:t xml:space="preserve">awareness and </w:t>
      </w:r>
      <w:r w:rsidR="00810697">
        <w:rPr>
          <w:rFonts w:ascii="Arial" w:hAnsi="Arial" w:cs="Arial"/>
          <w:sz w:val="20"/>
          <w:szCs w:val="20"/>
        </w:rPr>
        <w:t>guidance</w:t>
      </w:r>
      <w:r w:rsidRPr="00F70BF7">
        <w:rPr>
          <w:rFonts w:ascii="Arial" w:hAnsi="Arial" w:cs="Arial"/>
          <w:sz w:val="20"/>
          <w:szCs w:val="20"/>
        </w:rPr>
        <w:t xml:space="preserve"> </w:t>
      </w:r>
      <w:r w:rsidR="00B44B78">
        <w:rPr>
          <w:rFonts w:ascii="Arial" w:hAnsi="Arial" w:cs="Arial"/>
          <w:sz w:val="20"/>
          <w:szCs w:val="20"/>
        </w:rPr>
        <w:t>for</w:t>
      </w:r>
      <w:r w:rsidRPr="00F70BF7">
        <w:rPr>
          <w:rFonts w:ascii="Arial" w:hAnsi="Arial" w:cs="Arial"/>
          <w:sz w:val="20"/>
          <w:szCs w:val="20"/>
        </w:rPr>
        <w:t xml:space="preserve"> hazard identification, evaluating control</w:t>
      </w:r>
      <w:r w:rsidR="00910F77">
        <w:rPr>
          <w:rFonts w:ascii="Arial" w:hAnsi="Arial" w:cs="Arial"/>
          <w:sz w:val="20"/>
          <w:szCs w:val="20"/>
        </w:rPr>
        <w:t xml:space="preserve"> measures</w:t>
      </w:r>
      <w:r w:rsidRPr="00F70BF7">
        <w:rPr>
          <w:rFonts w:ascii="Arial" w:hAnsi="Arial" w:cs="Arial"/>
          <w:sz w:val="20"/>
          <w:szCs w:val="20"/>
        </w:rPr>
        <w:t xml:space="preserve"> and assessing the probability that a harmful event could occur. </w:t>
      </w:r>
    </w:p>
    <w:p w14:paraId="110024BE" w14:textId="2ACB19B4" w:rsidR="00F70BF7" w:rsidRPr="00F70BF7" w:rsidRDefault="00F70BF7" w:rsidP="00F70BF7">
      <w:pPr>
        <w:jc w:val="both"/>
        <w:rPr>
          <w:rFonts w:ascii="Arial" w:hAnsi="Arial" w:cs="Arial"/>
          <w:color w:val="04283D"/>
          <w:sz w:val="20"/>
          <w:szCs w:val="20"/>
        </w:rPr>
      </w:pPr>
      <w:r w:rsidRPr="00F70BF7">
        <w:rPr>
          <w:rFonts w:ascii="Arial" w:hAnsi="Arial" w:cs="Arial"/>
          <w:sz w:val="20"/>
          <w:szCs w:val="20"/>
        </w:rPr>
        <w:t xml:space="preserve">Probability and severity </w:t>
      </w:r>
      <w:r w:rsidR="00810697">
        <w:rPr>
          <w:rFonts w:ascii="Arial" w:hAnsi="Arial" w:cs="Arial"/>
          <w:sz w:val="20"/>
          <w:szCs w:val="20"/>
        </w:rPr>
        <w:t xml:space="preserve">scales </w:t>
      </w:r>
      <w:r w:rsidRPr="00F70BF7">
        <w:rPr>
          <w:rFonts w:ascii="Arial" w:hAnsi="Arial" w:cs="Arial"/>
          <w:sz w:val="20"/>
          <w:szCs w:val="20"/>
        </w:rPr>
        <w:t>are used to assess the risk level and is determined by analyzing the probability</w:t>
      </w:r>
      <w:r w:rsidR="00810697">
        <w:rPr>
          <w:rFonts w:ascii="Arial" w:hAnsi="Arial" w:cs="Arial"/>
          <w:sz w:val="20"/>
          <w:szCs w:val="20"/>
        </w:rPr>
        <w:t xml:space="preserve"> (e.g. likelihood of injury)</w:t>
      </w:r>
      <w:r w:rsidRPr="00F70BF7">
        <w:rPr>
          <w:rFonts w:ascii="Arial" w:hAnsi="Arial" w:cs="Arial"/>
          <w:sz w:val="20"/>
          <w:szCs w:val="20"/>
        </w:rPr>
        <w:t xml:space="preserve"> and severity</w:t>
      </w:r>
      <w:r w:rsidR="00810697">
        <w:rPr>
          <w:rFonts w:ascii="Arial" w:hAnsi="Arial" w:cs="Arial"/>
          <w:sz w:val="20"/>
          <w:szCs w:val="20"/>
        </w:rPr>
        <w:t xml:space="preserve"> (e.g. consequence of injury)</w:t>
      </w:r>
      <w:r w:rsidRPr="00F70BF7">
        <w:rPr>
          <w:rFonts w:ascii="Arial" w:hAnsi="Arial" w:cs="Arial"/>
          <w:sz w:val="20"/>
          <w:szCs w:val="20"/>
        </w:rPr>
        <w:t xml:space="preserve"> that could be reasonably foreseeable to occur. </w:t>
      </w:r>
      <w:r w:rsidR="00810697">
        <w:rPr>
          <w:rFonts w:ascii="Arial" w:hAnsi="Arial" w:cs="Arial"/>
          <w:sz w:val="20"/>
          <w:szCs w:val="20"/>
        </w:rPr>
        <w:t>HIRA tools</w:t>
      </w:r>
      <w:r w:rsidR="00910F77">
        <w:rPr>
          <w:rFonts w:ascii="Arial" w:hAnsi="Arial" w:cs="Arial"/>
          <w:sz w:val="20"/>
          <w:szCs w:val="20"/>
        </w:rPr>
        <w:t xml:space="preserve"> assess </w:t>
      </w:r>
      <w:r w:rsidRPr="00F70BF7">
        <w:rPr>
          <w:rFonts w:ascii="Arial" w:hAnsi="Arial" w:cs="Arial"/>
          <w:sz w:val="20"/>
          <w:szCs w:val="20"/>
        </w:rPr>
        <w:t>risk</w:t>
      </w:r>
      <w:r w:rsidR="00810697">
        <w:rPr>
          <w:rFonts w:ascii="Arial" w:hAnsi="Arial" w:cs="Arial"/>
          <w:sz w:val="20"/>
          <w:szCs w:val="20"/>
        </w:rPr>
        <w:t>s</w:t>
      </w:r>
      <w:r w:rsidRPr="00F70BF7">
        <w:rPr>
          <w:rFonts w:ascii="Arial" w:hAnsi="Arial" w:cs="Arial"/>
          <w:sz w:val="20"/>
          <w:szCs w:val="20"/>
        </w:rPr>
        <w:t xml:space="preserve"> for hazards identified both </w:t>
      </w:r>
      <w:r w:rsidRPr="00B44B78">
        <w:rPr>
          <w:rFonts w:ascii="Arial" w:hAnsi="Arial" w:cs="Arial"/>
          <w:b/>
          <w:bCs/>
          <w:sz w:val="20"/>
          <w:szCs w:val="20"/>
          <w:u w:val="single"/>
        </w:rPr>
        <w:t>before</w:t>
      </w:r>
      <w:r w:rsidRPr="00F70BF7">
        <w:rPr>
          <w:rFonts w:ascii="Arial" w:hAnsi="Arial" w:cs="Arial"/>
          <w:sz w:val="20"/>
          <w:szCs w:val="20"/>
        </w:rPr>
        <w:t xml:space="preserve"> control measures have been implemented </w:t>
      </w:r>
      <w:r w:rsidR="00810697">
        <w:rPr>
          <w:rFonts w:ascii="Arial" w:hAnsi="Arial" w:cs="Arial"/>
          <w:sz w:val="20"/>
          <w:szCs w:val="20"/>
        </w:rPr>
        <w:t>(</w:t>
      </w:r>
      <w:r w:rsidR="00B44B78">
        <w:rPr>
          <w:rFonts w:ascii="Arial" w:hAnsi="Arial" w:cs="Arial"/>
          <w:sz w:val="20"/>
          <w:szCs w:val="20"/>
        </w:rPr>
        <w:t xml:space="preserve">e.g. </w:t>
      </w:r>
      <w:r w:rsidR="00910F77" w:rsidRPr="00F70BF7">
        <w:rPr>
          <w:rFonts w:ascii="Arial" w:hAnsi="Arial" w:cs="Arial"/>
          <w:sz w:val="20"/>
          <w:szCs w:val="20"/>
        </w:rPr>
        <w:t xml:space="preserve">inherent risk) </w:t>
      </w:r>
      <w:r w:rsidRPr="00F70BF7">
        <w:rPr>
          <w:rFonts w:ascii="Arial" w:hAnsi="Arial" w:cs="Arial"/>
          <w:sz w:val="20"/>
          <w:szCs w:val="20"/>
        </w:rPr>
        <w:t xml:space="preserve">and then again </w:t>
      </w:r>
      <w:r w:rsidRPr="00B44B78">
        <w:rPr>
          <w:rFonts w:ascii="Arial" w:hAnsi="Arial" w:cs="Arial"/>
          <w:b/>
          <w:bCs/>
          <w:sz w:val="20"/>
          <w:szCs w:val="20"/>
          <w:u w:val="single"/>
        </w:rPr>
        <w:t>after</w:t>
      </w:r>
      <w:r w:rsidRPr="00F70BF7">
        <w:rPr>
          <w:rFonts w:ascii="Arial" w:hAnsi="Arial" w:cs="Arial"/>
          <w:sz w:val="20"/>
          <w:szCs w:val="20"/>
        </w:rPr>
        <w:t xml:space="preserve"> (</w:t>
      </w:r>
      <w:r w:rsidR="00B44B78">
        <w:rPr>
          <w:rFonts w:ascii="Arial" w:hAnsi="Arial" w:cs="Arial"/>
          <w:sz w:val="20"/>
          <w:szCs w:val="20"/>
        </w:rPr>
        <w:t xml:space="preserve">e.g. </w:t>
      </w:r>
      <w:r w:rsidRPr="00F70BF7">
        <w:rPr>
          <w:rFonts w:ascii="Arial" w:hAnsi="Arial" w:cs="Arial"/>
          <w:sz w:val="20"/>
          <w:szCs w:val="20"/>
        </w:rPr>
        <w:t xml:space="preserve">residual risk) to demonstrate a risk-based approach and </w:t>
      </w:r>
      <w:r w:rsidR="00910F77">
        <w:rPr>
          <w:rFonts w:ascii="Arial" w:hAnsi="Arial" w:cs="Arial"/>
          <w:sz w:val="20"/>
          <w:szCs w:val="20"/>
        </w:rPr>
        <w:t xml:space="preserve">the </w:t>
      </w:r>
      <w:r w:rsidRPr="00F70BF7">
        <w:rPr>
          <w:rFonts w:ascii="Arial" w:hAnsi="Arial" w:cs="Arial"/>
          <w:sz w:val="20"/>
          <w:szCs w:val="20"/>
        </w:rPr>
        <w:t>anticipate</w:t>
      </w:r>
      <w:r w:rsidR="00910F77">
        <w:rPr>
          <w:rFonts w:ascii="Arial" w:hAnsi="Arial" w:cs="Arial"/>
          <w:sz w:val="20"/>
          <w:szCs w:val="20"/>
        </w:rPr>
        <w:t>d</w:t>
      </w:r>
      <w:r w:rsidRPr="00F70BF7">
        <w:rPr>
          <w:rFonts w:ascii="Arial" w:hAnsi="Arial" w:cs="Arial"/>
          <w:sz w:val="20"/>
          <w:szCs w:val="20"/>
        </w:rPr>
        <w:t xml:space="preserve"> effectiveness of control measures.</w:t>
      </w:r>
    </w:p>
    <w:p w14:paraId="616D3D73" w14:textId="77777777" w:rsidR="00F70BF7" w:rsidRPr="00F70BF7" w:rsidRDefault="00F70BF7" w:rsidP="00B44B78">
      <w:pPr>
        <w:pStyle w:val="Heading1"/>
        <w:spacing w:before="0" w:line="240" w:lineRule="auto"/>
        <w:rPr>
          <w:rFonts w:ascii="Arial" w:hAnsi="Arial" w:cs="Arial"/>
          <w:b/>
          <w:bCs/>
          <w:color w:val="04283D"/>
          <w:sz w:val="20"/>
          <w:szCs w:val="20"/>
        </w:rPr>
      </w:pPr>
      <w:r w:rsidRPr="00F70BF7">
        <w:rPr>
          <w:rFonts w:ascii="Arial" w:hAnsi="Arial" w:cs="Arial"/>
          <w:b/>
          <w:bCs/>
          <w:color w:val="04283D"/>
          <w:sz w:val="20"/>
          <w:szCs w:val="20"/>
        </w:rPr>
        <w:t>Probability Scale (Likelihood of Injury)</w:t>
      </w:r>
    </w:p>
    <w:tbl>
      <w:tblPr>
        <w:tblStyle w:val="TableGrid"/>
        <w:tblW w:w="9610" w:type="dxa"/>
        <w:tblLook w:val="04A0" w:firstRow="1" w:lastRow="0" w:firstColumn="1" w:lastColumn="0" w:noHBand="0" w:noVBand="1"/>
      </w:tblPr>
      <w:tblGrid>
        <w:gridCol w:w="993"/>
        <w:gridCol w:w="1559"/>
        <w:gridCol w:w="7058"/>
      </w:tblGrid>
      <w:tr w:rsidR="00F70BF7" w:rsidRPr="005D3872" w14:paraId="36B01BD7" w14:textId="77777777" w:rsidTr="00B44B78">
        <w:trPr>
          <w:trHeight w:val="20"/>
        </w:trPr>
        <w:tc>
          <w:tcPr>
            <w:tcW w:w="993" w:type="dxa"/>
            <w:shd w:val="clear" w:color="auto" w:fill="E8E8E8" w:themeFill="background2"/>
          </w:tcPr>
          <w:p w14:paraId="36DB52FF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3872">
              <w:rPr>
                <w:rFonts w:ascii="Arial" w:hAnsi="Arial" w:cs="Arial"/>
                <w:b/>
                <w:bCs/>
                <w:sz w:val="20"/>
                <w:szCs w:val="20"/>
              </w:rPr>
              <w:t>Rating</w:t>
            </w:r>
          </w:p>
        </w:tc>
        <w:tc>
          <w:tcPr>
            <w:tcW w:w="1559" w:type="dxa"/>
            <w:shd w:val="clear" w:color="auto" w:fill="E8E8E8" w:themeFill="background2"/>
          </w:tcPr>
          <w:p w14:paraId="170BE1E5" w14:textId="77777777" w:rsidR="00F70BF7" w:rsidRPr="005D3872" w:rsidRDefault="00F70BF7" w:rsidP="00F70BF7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3872">
              <w:rPr>
                <w:rFonts w:ascii="Arial" w:hAnsi="Arial" w:cs="Arial"/>
                <w:b/>
                <w:bCs/>
                <w:sz w:val="20"/>
                <w:szCs w:val="20"/>
              </w:rPr>
              <w:t>Word</w:t>
            </w:r>
          </w:p>
        </w:tc>
        <w:tc>
          <w:tcPr>
            <w:tcW w:w="7058" w:type="dxa"/>
            <w:shd w:val="clear" w:color="auto" w:fill="E8E8E8" w:themeFill="background2"/>
          </w:tcPr>
          <w:p w14:paraId="3DE5DF30" w14:textId="77777777" w:rsidR="00F70BF7" w:rsidRPr="005D3872" w:rsidRDefault="00F70BF7" w:rsidP="00F70BF7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3872">
              <w:rPr>
                <w:rFonts w:ascii="Arial" w:hAnsi="Arial" w:cs="Arial"/>
                <w:b/>
                <w:bCs/>
                <w:sz w:val="20"/>
                <w:szCs w:val="20"/>
              </w:rPr>
              <w:t>Description</w:t>
            </w:r>
          </w:p>
        </w:tc>
      </w:tr>
      <w:tr w:rsidR="00F70BF7" w:rsidRPr="005D3872" w14:paraId="5FE6CD73" w14:textId="77777777" w:rsidTr="00B44B78">
        <w:trPr>
          <w:trHeight w:val="680"/>
        </w:trPr>
        <w:tc>
          <w:tcPr>
            <w:tcW w:w="993" w:type="dxa"/>
            <w:vAlign w:val="center"/>
          </w:tcPr>
          <w:p w14:paraId="1D28D40F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3331F51F" wp14:editId="1E957D8E">
                      <wp:extent cx="376487" cy="376487"/>
                      <wp:effectExtent l="0" t="0" r="17780" b="17780"/>
                      <wp:docPr id="1060758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27BABA" w14:textId="77777777" w:rsidR="00F70BF7" w:rsidRPr="00EB7B41" w:rsidRDefault="00F70BF7" w:rsidP="00F70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31F51F" id="Oval 6" o:sp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K4KkQIAAKA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A27BABA" w14:textId="77777777" w:rsidR="00F70BF7" w:rsidRPr="00EB7B41" w:rsidRDefault="00F70BF7" w:rsidP="00F70BF7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559" w:type="dxa"/>
            <w:vAlign w:val="center"/>
          </w:tcPr>
          <w:p w14:paraId="425C0BD5" w14:textId="77777777" w:rsidR="00F70BF7" w:rsidRPr="005D3872" w:rsidRDefault="00F70BF7" w:rsidP="00F70B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sz w:val="20"/>
                <w:szCs w:val="20"/>
              </w:rPr>
              <w:t>Unlikely</w:t>
            </w:r>
          </w:p>
        </w:tc>
        <w:tc>
          <w:tcPr>
            <w:tcW w:w="7058" w:type="dxa"/>
            <w:vAlign w:val="center"/>
          </w:tcPr>
          <w:p w14:paraId="603EAFB0" w14:textId="11BE37F5" w:rsidR="00F70BF7" w:rsidRPr="005D3872" w:rsidRDefault="00F70BF7" w:rsidP="00F70B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sz w:val="20"/>
                <w:szCs w:val="20"/>
              </w:rPr>
              <w:t>Unlikely, hazard is controlled or seldom present.</w:t>
            </w:r>
          </w:p>
        </w:tc>
      </w:tr>
      <w:tr w:rsidR="00F70BF7" w:rsidRPr="005D3872" w14:paraId="282D207C" w14:textId="77777777" w:rsidTr="00B44B78">
        <w:trPr>
          <w:trHeight w:val="680"/>
        </w:trPr>
        <w:tc>
          <w:tcPr>
            <w:tcW w:w="993" w:type="dxa"/>
            <w:vAlign w:val="center"/>
          </w:tcPr>
          <w:p w14:paraId="34649ECD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67FE7B83" wp14:editId="28D54302">
                      <wp:extent cx="374400" cy="374400"/>
                      <wp:effectExtent l="0" t="0" r="6985" b="6985"/>
                      <wp:docPr id="18863856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4400" cy="374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CD8746" w14:textId="77777777" w:rsidR="00F70BF7" w:rsidRPr="00EB7B41" w:rsidRDefault="00F70BF7" w:rsidP="00F70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FE7B83" id="_x0000_s1028" style="width:29.5pt;height:2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2CD8746" w14:textId="77777777" w:rsidR="00F70BF7" w:rsidRPr="00EB7B41" w:rsidRDefault="00F70BF7" w:rsidP="00F70BF7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559" w:type="dxa"/>
            <w:vAlign w:val="center"/>
          </w:tcPr>
          <w:p w14:paraId="132CF924" w14:textId="77777777" w:rsidR="00F70BF7" w:rsidRPr="005D3872" w:rsidRDefault="00F70BF7" w:rsidP="00F70B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sz w:val="20"/>
                <w:szCs w:val="20"/>
              </w:rPr>
              <w:t>Possible</w:t>
            </w:r>
          </w:p>
        </w:tc>
        <w:tc>
          <w:tcPr>
            <w:tcW w:w="7058" w:type="dxa"/>
            <w:vAlign w:val="center"/>
          </w:tcPr>
          <w:p w14:paraId="3F5E8550" w14:textId="77777777" w:rsidR="00F70BF7" w:rsidRPr="005D3872" w:rsidRDefault="00F70BF7" w:rsidP="00F70B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sz w:val="20"/>
                <w:szCs w:val="20"/>
              </w:rPr>
              <w:t>Is possible but not expected during normal operations.</w:t>
            </w:r>
          </w:p>
        </w:tc>
      </w:tr>
      <w:tr w:rsidR="00F70BF7" w:rsidRPr="005D3872" w14:paraId="206C89C2" w14:textId="77777777" w:rsidTr="00B44B78">
        <w:trPr>
          <w:trHeight w:val="680"/>
        </w:trPr>
        <w:tc>
          <w:tcPr>
            <w:tcW w:w="993" w:type="dxa"/>
            <w:vAlign w:val="center"/>
          </w:tcPr>
          <w:p w14:paraId="66440764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18786537" wp14:editId="5DCFBF61">
                      <wp:extent cx="376487" cy="376487"/>
                      <wp:effectExtent l="0" t="0" r="17780" b="17780"/>
                      <wp:docPr id="180671935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E52C81" w14:textId="77777777" w:rsidR="00F70BF7" w:rsidRPr="00EB7B41" w:rsidRDefault="00F70BF7" w:rsidP="00F70BF7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786537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N+KHkw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0AsvGyhOG4ssdANmTN8JfE3&#13;&#10;18z5DbM4VTh/uCn8Ax6lgian0N8oqcD+Pvce7LHZUUtJg1OaU/drz6ygRH3XOAZfJ7NZGOsozL5c&#13;&#10;TVGwp5rtqUbv6yVgh0xwJxker8Heq+FaWqifcaEsQlRUMc0xdk65t4Ow9N32wJXExWIRzXCUDfNr&#13;&#10;/Wh4cB7qHFr1qX1m1vQt7XEW7mGY6Hdt3dkGpIbF3kMpY8+/1rX/AVwDcXD6lRX2zKkcrV4X6/wP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PDfih5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FE52C81" w14:textId="77777777" w:rsidR="00F70BF7" w:rsidRPr="00EB7B41" w:rsidRDefault="00F70BF7" w:rsidP="00F70BF7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559" w:type="dxa"/>
            <w:vAlign w:val="center"/>
          </w:tcPr>
          <w:p w14:paraId="5ADC7911" w14:textId="77777777" w:rsidR="00F70BF7" w:rsidRPr="005D3872" w:rsidRDefault="00F70BF7" w:rsidP="00F70B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sz w:val="20"/>
                <w:szCs w:val="20"/>
              </w:rPr>
              <w:t>Likely</w:t>
            </w:r>
          </w:p>
        </w:tc>
        <w:tc>
          <w:tcPr>
            <w:tcW w:w="7058" w:type="dxa"/>
            <w:vAlign w:val="center"/>
          </w:tcPr>
          <w:p w14:paraId="571D7709" w14:textId="6993AE69" w:rsidR="00F70BF7" w:rsidRPr="005D3872" w:rsidRDefault="00F70BF7" w:rsidP="00F70B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sz w:val="20"/>
                <w:szCs w:val="20"/>
              </w:rPr>
              <w:t>May occur under normal conditions or if control measures fail.</w:t>
            </w:r>
          </w:p>
        </w:tc>
      </w:tr>
      <w:tr w:rsidR="00F70BF7" w:rsidRPr="005D3872" w14:paraId="387DE6CB" w14:textId="77777777" w:rsidTr="00B44B78">
        <w:trPr>
          <w:trHeight w:val="680"/>
        </w:trPr>
        <w:tc>
          <w:tcPr>
            <w:tcW w:w="993" w:type="dxa"/>
            <w:vAlign w:val="center"/>
          </w:tcPr>
          <w:p w14:paraId="7EEDAA1E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05EDC243" wp14:editId="0D422589">
                      <wp:extent cx="376487" cy="376487"/>
                      <wp:effectExtent l="0" t="0" r="17780" b="17780"/>
                      <wp:docPr id="136818586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43ADA7" w14:textId="77777777" w:rsidR="00F70BF7" w:rsidRPr="00EB7B41" w:rsidRDefault="00F70BF7" w:rsidP="00F70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EDC243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IPykgIAAKA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gWdRmLxZQPlYe2Ig27IvOVLhX9z&#13;&#10;xXxYM4dThfOHmyI84CE1NAWF/kZJBe73ufdoj82OWkoanNKC+l875gQl+rvBMfg6nk7jWCdh+uVq&#13;&#10;goI71WxONWZXLwA7ZIw7yfJ0jfZBH6/SQf2MC2Ueo6KKGY6xC8qDOwqL0G0PXElczOfJDEfZsrAy&#13;&#10;j5ZH57HOsVWf2mfmbN/SAWfhHo4T/a6tO9uINDDfBZAq9fxrXfs/gGsgDU6/suKeOZWT1etinf0B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BFHIPykgIAAKA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A43ADA7" w14:textId="77777777" w:rsidR="00F70BF7" w:rsidRPr="00EB7B41" w:rsidRDefault="00F70BF7" w:rsidP="00F70BF7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559" w:type="dxa"/>
            <w:vAlign w:val="center"/>
          </w:tcPr>
          <w:p w14:paraId="7EA44E82" w14:textId="77777777" w:rsidR="00F70BF7" w:rsidRPr="005D3872" w:rsidRDefault="00F70BF7" w:rsidP="00F70B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sz w:val="20"/>
                <w:szCs w:val="20"/>
              </w:rPr>
              <w:t>Frequent</w:t>
            </w:r>
          </w:p>
        </w:tc>
        <w:tc>
          <w:tcPr>
            <w:tcW w:w="7058" w:type="dxa"/>
            <w:vAlign w:val="center"/>
          </w:tcPr>
          <w:p w14:paraId="0064DCF9" w14:textId="6B55449C" w:rsidR="00F70BF7" w:rsidRPr="005D3872" w:rsidRDefault="00F70BF7" w:rsidP="00F70B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sz w:val="20"/>
                <w:szCs w:val="20"/>
              </w:rPr>
              <w:t>Expected to occur regularly or repeatedly during work activities.</w:t>
            </w:r>
          </w:p>
        </w:tc>
      </w:tr>
    </w:tbl>
    <w:p w14:paraId="510BC546" w14:textId="27C87A02" w:rsidR="00F70BF7" w:rsidRPr="00C2713D" w:rsidRDefault="00F70BF7" w:rsidP="00F70BF7">
      <w:pPr>
        <w:pStyle w:val="Heading1"/>
        <w:spacing w:before="0" w:after="0" w:line="240" w:lineRule="auto"/>
        <w:rPr>
          <w:rFonts w:ascii="Arial" w:hAnsi="Arial" w:cs="Arial"/>
          <w:color w:val="04283D"/>
          <w:sz w:val="14"/>
          <w:szCs w:val="14"/>
        </w:rPr>
      </w:pPr>
    </w:p>
    <w:p w14:paraId="4B9BFA40" w14:textId="1245AA7D" w:rsidR="00F70BF7" w:rsidRPr="00F70BF7" w:rsidRDefault="00F70BF7" w:rsidP="00B44B78">
      <w:pPr>
        <w:pStyle w:val="Heading1"/>
        <w:spacing w:before="0" w:line="240" w:lineRule="auto"/>
        <w:rPr>
          <w:rFonts w:ascii="Arial" w:hAnsi="Arial" w:cs="Arial"/>
          <w:b/>
          <w:bCs/>
          <w:color w:val="04283D"/>
          <w:sz w:val="20"/>
          <w:szCs w:val="20"/>
        </w:rPr>
      </w:pPr>
      <w:r w:rsidRPr="00F70BF7">
        <w:rPr>
          <w:rFonts w:ascii="Arial" w:hAnsi="Arial" w:cs="Arial"/>
          <w:b/>
          <w:bCs/>
          <w:color w:val="04283D"/>
          <w:sz w:val="20"/>
          <w:szCs w:val="20"/>
        </w:rPr>
        <w:t>Severity Scale (Consequence of Injury)</w:t>
      </w:r>
    </w:p>
    <w:tbl>
      <w:tblPr>
        <w:tblStyle w:val="TableGrid"/>
        <w:tblW w:w="9610" w:type="dxa"/>
        <w:tblLook w:val="04A0" w:firstRow="1" w:lastRow="0" w:firstColumn="1" w:lastColumn="0" w:noHBand="0" w:noVBand="1"/>
      </w:tblPr>
      <w:tblGrid>
        <w:gridCol w:w="993"/>
        <w:gridCol w:w="1559"/>
        <w:gridCol w:w="7058"/>
      </w:tblGrid>
      <w:tr w:rsidR="00F70BF7" w:rsidRPr="005D3872" w14:paraId="6EFA9A96" w14:textId="77777777" w:rsidTr="00B44B78">
        <w:tc>
          <w:tcPr>
            <w:tcW w:w="993" w:type="dxa"/>
            <w:shd w:val="clear" w:color="auto" w:fill="E8E8E8" w:themeFill="background2"/>
          </w:tcPr>
          <w:p w14:paraId="39DC51B3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3872">
              <w:rPr>
                <w:rFonts w:ascii="Arial" w:hAnsi="Arial" w:cs="Arial"/>
                <w:b/>
                <w:bCs/>
                <w:sz w:val="20"/>
                <w:szCs w:val="20"/>
              </w:rPr>
              <w:t>Rating</w:t>
            </w:r>
          </w:p>
        </w:tc>
        <w:tc>
          <w:tcPr>
            <w:tcW w:w="1559" w:type="dxa"/>
            <w:shd w:val="clear" w:color="auto" w:fill="E8E8E8" w:themeFill="background2"/>
          </w:tcPr>
          <w:p w14:paraId="543721CF" w14:textId="77777777" w:rsidR="00F70BF7" w:rsidRPr="005D3872" w:rsidRDefault="00F70BF7" w:rsidP="00F70BF7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3872">
              <w:rPr>
                <w:rFonts w:ascii="Arial" w:hAnsi="Arial" w:cs="Arial"/>
                <w:b/>
                <w:bCs/>
                <w:sz w:val="20"/>
                <w:szCs w:val="20"/>
              </w:rPr>
              <w:t>Word</w:t>
            </w:r>
          </w:p>
        </w:tc>
        <w:tc>
          <w:tcPr>
            <w:tcW w:w="7058" w:type="dxa"/>
            <w:shd w:val="clear" w:color="auto" w:fill="E8E8E8" w:themeFill="background2"/>
          </w:tcPr>
          <w:p w14:paraId="6218DD9C" w14:textId="77777777" w:rsidR="00F70BF7" w:rsidRPr="005D3872" w:rsidRDefault="00F70BF7" w:rsidP="00F70BF7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3872">
              <w:rPr>
                <w:rFonts w:ascii="Arial" w:hAnsi="Arial" w:cs="Arial"/>
                <w:b/>
                <w:bCs/>
                <w:sz w:val="20"/>
                <w:szCs w:val="20"/>
              </w:rPr>
              <w:t>Description</w:t>
            </w:r>
          </w:p>
        </w:tc>
      </w:tr>
      <w:tr w:rsidR="00F70BF7" w:rsidRPr="005D3872" w14:paraId="79267F4B" w14:textId="77777777" w:rsidTr="00B44B78">
        <w:trPr>
          <w:trHeight w:val="680"/>
        </w:trPr>
        <w:tc>
          <w:tcPr>
            <w:tcW w:w="993" w:type="dxa"/>
            <w:vAlign w:val="center"/>
          </w:tcPr>
          <w:p w14:paraId="1F09626F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3DA6BE27" wp14:editId="40D9BFA6">
                      <wp:extent cx="376487" cy="376487"/>
                      <wp:effectExtent l="0" t="0" r="17780" b="17780"/>
                      <wp:docPr id="1494396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54BE06" w14:textId="77777777" w:rsidR="00F70BF7" w:rsidRPr="00443370" w:rsidRDefault="00F70BF7" w:rsidP="00F70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43370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A6BE27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RxQkwIAAKA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054BE06" w14:textId="77777777" w:rsidR="00F70BF7" w:rsidRPr="00443370" w:rsidRDefault="00F70BF7" w:rsidP="00F70BF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43370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559" w:type="dxa"/>
            <w:vAlign w:val="center"/>
          </w:tcPr>
          <w:p w14:paraId="4611EC0E" w14:textId="77777777" w:rsidR="00F70BF7" w:rsidRPr="005D3872" w:rsidRDefault="00F70BF7" w:rsidP="00F70B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sz w:val="20"/>
                <w:szCs w:val="20"/>
              </w:rPr>
              <w:t>Minor</w:t>
            </w:r>
          </w:p>
        </w:tc>
        <w:tc>
          <w:tcPr>
            <w:tcW w:w="7058" w:type="dxa"/>
            <w:vAlign w:val="center"/>
          </w:tcPr>
          <w:p w14:paraId="3899A39D" w14:textId="27CF01F4" w:rsidR="00F70BF7" w:rsidRPr="005D3872" w:rsidRDefault="00F70BF7" w:rsidP="00F70B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sz w:val="20"/>
                <w:szCs w:val="20"/>
              </w:rPr>
              <w:t>No injury or first aid only, no healthcare or time-loss expected.</w:t>
            </w:r>
          </w:p>
        </w:tc>
      </w:tr>
      <w:tr w:rsidR="00F70BF7" w:rsidRPr="005D3872" w14:paraId="7DDD7B8A" w14:textId="77777777" w:rsidTr="00B44B78">
        <w:trPr>
          <w:trHeight w:val="680"/>
        </w:trPr>
        <w:tc>
          <w:tcPr>
            <w:tcW w:w="993" w:type="dxa"/>
            <w:vAlign w:val="center"/>
          </w:tcPr>
          <w:p w14:paraId="54EE6877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7C9A2934" wp14:editId="412BB14B">
                      <wp:extent cx="374400" cy="374400"/>
                      <wp:effectExtent l="0" t="0" r="6985" b="6985"/>
                      <wp:docPr id="18122389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4400" cy="374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42D13A" w14:textId="77777777" w:rsidR="00F70BF7" w:rsidRPr="00443370" w:rsidRDefault="00F70BF7" w:rsidP="00F70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43370">
                                    <w:rPr>
                                      <w:rFonts w:ascii="Arial" w:hAnsi="Arial" w:cs="Aria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9A2934" id="_x0000_s1032" style="width:29.5pt;height:2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742D13A" w14:textId="77777777" w:rsidR="00F70BF7" w:rsidRPr="00443370" w:rsidRDefault="00F70BF7" w:rsidP="00F70BF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43370"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559" w:type="dxa"/>
            <w:vAlign w:val="center"/>
          </w:tcPr>
          <w:p w14:paraId="592A7F9C" w14:textId="77777777" w:rsidR="00F70BF7" w:rsidRPr="005D3872" w:rsidRDefault="00F70BF7" w:rsidP="00F70B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sz w:val="20"/>
                <w:szCs w:val="20"/>
              </w:rPr>
              <w:t>Moderate</w:t>
            </w:r>
          </w:p>
        </w:tc>
        <w:tc>
          <w:tcPr>
            <w:tcW w:w="7058" w:type="dxa"/>
            <w:vAlign w:val="center"/>
          </w:tcPr>
          <w:p w14:paraId="4E6E7078" w14:textId="2F45273F" w:rsidR="00F70BF7" w:rsidRPr="005D3872" w:rsidRDefault="00F70BF7" w:rsidP="00F70B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sz w:val="20"/>
                <w:szCs w:val="20"/>
              </w:rPr>
              <w:t>Healthcare treatment (no time-loss</w:t>
            </w:r>
            <w:r w:rsidR="00831CE4">
              <w:rPr>
                <w:rFonts w:ascii="Arial" w:hAnsi="Arial" w:cs="Arial"/>
                <w:sz w:val="20"/>
                <w:szCs w:val="20"/>
              </w:rPr>
              <w:t xml:space="preserve"> expected</w:t>
            </w:r>
            <w:r w:rsidRPr="005D3872">
              <w:rPr>
                <w:rFonts w:ascii="Arial" w:hAnsi="Arial" w:cs="Arial"/>
                <w:sz w:val="20"/>
                <w:szCs w:val="20"/>
              </w:rPr>
              <w:t>) with possible modified duties.</w:t>
            </w:r>
          </w:p>
        </w:tc>
      </w:tr>
      <w:tr w:rsidR="00F70BF7" w:rsidRPr="005D3872" w14:paraId="654EDA9C" w14:textId="77777777" w:rsidTr="00B44B78">
        <w:trPr>
          <w:trHeight w:val="680"/>
        </w:trPr>
        <w:tc>
          <w:tcPr>
            <w:tcW w:w="993" w:type="dxa"/>
            <w:vAlign w:val="center"/>
          </w:tcPr>
          <w:p w14:paraId="34D95611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43D5865" wp14:editId="007505D8">
                      <wp:extent cx="376487" cy="376487"/>
                      <wp:effectExtent l="0" t="0" r="17780" b="17780"/>
                      <wp:docPr id="204020112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F7E8B9" w14:textId="77777777" w:rsidR="00F70BF7" w:rsidRPr="00443370" w:rsidRDefault="00F70BF7" w:rsidP="00F70BF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43370">
                                    <w:rPr>
                                      <w:rFonts w:ascii="Arial" w:hAnsi="Arial" w:cs="Arial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3D5865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p7ZQ3Z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6F7E8B9" w14:textId="77777777" w:rsidR="00F70BF7" w:rsidRPr="00443370" w:rsidRDefault="00F70BF7" w:rsidP="00F70BF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443370"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559" w:type="dxa"/>
            <w:vAlign w:val="center"/>
          </w:tcPr>
          <w:p w14:paraId="10C7AA76" w14:textId="77777777" w:rsidR="00F70BF7" w:rsidRPr="005D3872" w:rsidRDefault="00F70BF7" w:rsidP="00F70B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sz w:val="20"/>
                <w:szCs w:val="20"/>
              </w:rPr>
              <w:t>Serious</w:t>
            </w:r>
          </w:p>
        </w:tc>
        <w:tc>
          <w:tcPr>
            <w:tcW w:w="7058" w:type="dxa"/>
            <w:vAlign w:val="center"/>
          </w:tcPr>
          <w:p w14:paraId="56E33400" w14:textId="10C12C79" w:rsidR="00F70BF7" w:rsidRPr="005D3872" w:rsidRDefault="00F70BF7" w:rsidP="00F70B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sz w:val="20"/>
                <w:szCs w:val="20"/>
              </w:rPr>
              <w:t>Time-loss injury with potential long-term impact.</w:t>
            </w:r>
          </w:p>
        </w:tc>
      </w:tr>
      <w:tr w:rsidR="00F70BF7" w:rsidRPr="005D3872" w14:paraId="43A1D9EB" w14:textId="77777777" w:rsidTr="00B44B78">
        <w:trPr>
          <w:trHeight w:val="680"/>
        </w:trPr>
        <w:tc>
          <w:tcPr>
            <w:tcW w:w="993" w:type="dxa"/>
            <w:vAlign w:val="center"/>
          </w:tcPr>
          <w:p w14:paraId="1D25811E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46DD935" wp14:editId="25328067">
                      <wp:extent cx="376487" cy="376487"/>
                      <wp:effectExtent l="0" t="0" r="17780" b="17780"/>
                      <wp:docPr id="106183936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EDEDB2" w14:textId="77777777" w:rsidR="00F70BF7" w:rsidRPr="00443370" w:rsidRDefault="00F70BF7" w:rsidP="00F70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43370">
                                    <w:rPr>
                                      <w:rFonts w:ascii="Arial" w:hAnsi="Arial" w:cs="Arial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6DD935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lQdkgIAAKA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gW9jsTiywbKw9oRB92QecuXCv/m&#13;&#10;ivmwZg6nCucPN0V4wENqaAoK/Y2SCtzvc+/RHpsdtZQ0OKUF9b92zAlK9HeDY/B1PJ3GsU7C9MvV&#13;&#10;BAV3qtmcasyuXgB2yBh3kuXpGu2DPl6lg/oZF8o8RkUVMxxjF5QHdxQWodseuJK4mM+TGY6yZWFl&#13;&#10;Hi2PzmOdY6s+tc/M2b6lA87CPRwn+l1bd7YRaWC+CyBV6vnXuvZ/ANdAGpx+ZcU9cyonq9fFOvsD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DonlQdkgIAAKA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FEDEDB2" w14:textId="77777777" w:rsidR="00F70BF7" w:rsidRPr="00443370" w:rsidRDefault="00F70BF7" w:rsidP="00F70BF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43370"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559" w:type="dxa"/>
            <w:vAlign w:val="center"/>
          </w:tcPr>
          <w:p w14:paraId="42D72BB2" w14:textId="77777777" w:rsidR="00F70BF7" w:rsidRPr="005D3872" w:rsidRDefault="00F70BF7" w:rsidP="00F70B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sz w:val="20"/>
                <w:szCs w:val="20"/>
              </w:rPr>
              <w:t>Critical</w:t>
            </w:r>
          </w:p>
        </w:tc>
        <w:tc>
          <w:tcPr>
            <w:tcW w:w="7058" w:type="dxa"/>
            <w:vAlign w:val="center"/>
          </w:tcPr>
          <w:p w14:paraId="53B436A9" w14:textId="02EC87F7" w:rsidR="00F70BF7" w:rsidRPr="005D3872" w:rsidRDefault="00F70BF7" w:rsidP="00F70B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sz w:val="20"/>
                <w:szCs w:val="20"/>
              </w:rPr>
              <w:t>Life-threatening, permanent disability or fatality.</w:t>
            </w:r>
          </w:p>
        </w:tc>
      </w:tr>
    </w:tbl>
    <w:p w14:paraId="4E312A31" w14:textId="36D162A6" w:rsidR="00F70BF7" w:rsidRPr="00C2713D" w:rsidRDefault="00F70BF7" w:rsidP="00F70BF7">
      <w:pPr>
        <w:pStyle w:val="Heading1"/>
        <w:spacing w:before="0" w:after="0" w:line="240" w:lineRule="auto"/>
        <w:rPr>
          <w:rFonts w:ascii="Arial" w:hAnsi="Arial" w:cs="Arial"/>
          <w:color w:val="04283D"/>
          <w:sz w:val="14"/>
          <w:szCs w:val="14"/>
        </w:rPr>
      </w:pPr>
    </w:p>
    <w:p w14:paraId="2703910C" w14:textId="6E57C01D" w:rsidR="00F70BF7" w:rsidRPr="00F70BF7" w:rsidRDefault="00F70BF7" w:rsidP="00F70BF7">
      <w:pPr>
        <w:pStyle w:val="Heading1"/>
        <w:spacing w:before="0" w:after="0" w:line="240" w:lineRule="auto"/>
        <w:rPr>
          <w:rFonts w:ascii="Arial" w:hAnsi="Arial" w:cs="Arial"/>
          <w:b/>
          <w:bCs/>
          <w:color w:val="04283D"/>
          <w:sz w:val="20"/>
          <w:szCs w:val="20"/>
        </w:rPr>
      </w:pPr>
      <w:r w:rsidRPr="00F70BF7">
        <w:rPr>
          <w:rFonts w:ascii="Arial" w:hAnsi="Arial" w:cs="Arial"/>
          <w:b/>
          <w:bCs/>
          <w:color w:val="04283D"/>
          <w:sz w:val="20"/>
          <w:szCs w:val="20"/>
        </w:rPr>
        <w:t>Risk Level Calculation and Risk Rating Matrix</w:t>
      </w:r>
    </w:p>
    <w:p w14:paraId="4EE05200" w14:textId="5B5A21C4" w:rsidR="00F70BF7" w:rsidRDefault="00B44B78" w:rsidP="00B44B78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r</w:t>
      </w:r>
      <w:r w:rsidR="00F70BF7" w:rsidRPr="001236AC">
        <w:rPr>
          <w:rFonts w:ascii="Arial" w:hAnsi="Arial" w:cs="Arial"/>
          <w:sz w:val="20"/>
          <w:szCs w:val="20"/>
        </w:rPr>
        <w:t>isk level matrix refers to the combined rating</w:t>
      </w:r>
      <w:r>
        <w:rPr>
          <w:rFonts w:ascii="Arial" w:hAnsi="Arial" w:cs="Arial"/>
          <w:sz w:val="20"/>
          <w:szCs w:val="20"/>
        </w:rPr>
        <w:t xml:space="preserve"> which is </w:t>
      </w:r>
      <w:r w:rsidR="00F70BF7" w:rsidRPr="001236AC">
        <w:rPr>
          <w:rFonts w:ascii="Arial" w:hAnsi="Arial" w:cs="Arial"/>
          <w:sz w:val="20"/>
          <w:szCs w:val="20"/>
        </w:rPr>
        <w:t>based</w:t>
      </w:r>
      <w:r>
        <w:rPr>
          <w:rFonts w:ascii="Arial" w:hAnsi="Arial" w:cs="Arial"/>
          <w:sz w:val="20"/>
          <w:szCs w:val="20"/>
        </w:rPr>
        <w:t xml:space="preserve"> on the</w:t>
      </w:r>
      <w:r w:rsidR="00F70BF7" w:rsidRPr="001236AC">
        <w:rPr>
          <w:rFonts w:ascii="Arial" w:hAnsi="Arial" w:cs="Arial"/>
          <w:sz w:val="20"/>
          <w:szCs w:val="20"/>
        </w:rPr>
        <w:t xml:space="preserve"> probability and the severity of the harmful event</w:t>
      </w:r>
      <w:r w:rsidR="00831CE4">
        <w:rPr>
          <w:rFonts w:ascii="Arial" w:hAnsi="Arial" w:cs="Arial"/>
          <w:sz w:val="20"/>
          <w:szCs w:val="20"/>
        </w:rPr>
        <w:t xml:space="preserve">. This </w:t>
      </w:r>
      <w:r w:rsidR="00C2713D">
        <w:rPr>
          <w:rFonts w:ascii="Arial" w:hAnsi="Arial" w:cs="Arial"/>
          <w:sz w:val="20"/>
          <w:szCs w:val="20"/>
        </w:rPr>
        <w:t xml:space="preserve">provides </w:t>
      </w:r>
      <w:r w:rsidR="00F70BF7" w:rsidRPr="001236AC">
        <w:rPr>
          <w:rFonts w:ascii="Arial" w:hAnsi="Arial" w:cs="Arial"/>
          <w:sz w:val="20"/>
          <w:szCs w:val="20"/>
        </w:rPr>
        <w:t xml:space="preserve">a risk </w:t>
      </w:r>
      <w:r w:rsidR="00910F77">
        <w:rPr>
          <w:rFonts w:ascii="Arial" w:hAnsi="Arial" w:cs="Arial"/>
          <w:sz w:val="20"/>
          <w:szCs w:val="20"/>
        </w:rPr>
        <w:t xml:space="preserve">rating </w:t>
      </w:r>
      <w:r w:rsidR="00F70BF7" w:rsidRPr="001236AC">
        <w:rPr>
          <w:rFonts w:ascii="Arial" w:hAnsi="Arial" w:cs="Arial"/>
          <w:sz w:val="20"/>
          <w:szCs w:val="20"/>
        </w:rPr>
        <w:t xml:space="preserve">evaluation to </w:t>
      </w:r>
      <w:r w:rsidR="00C2713D">
        <w:rPr>
          <w:rFonts w:ascii="Arial" w:hAnsi="Arial" w:cs="Arial"/>
          <w:sz w:val="20"/>
          <w:szCs w:val="20"/>
        </w:rPr>
        <w:t xml:space="preserve">help </w:t>
      </w:r>
      <w:r>
        <w:rPr>
          <w:rFonts w:ascii="Arial" w:hAnsi="Arial" w:cs="Arial"/>
          <w:sz w:val="20"/>
          <w:szCs w:val="20"/>
        </w:rPr>
        <w:t xml:space="preserve">determine </w:t>
      </w:r>
      <w:r w:rsidR="00F70BF7" w:rsidRPr="001236AC">
        <w:rPr>
          <w:rFonts w:ascii="Arial" w:hAnsi="Arial" w:cs="Arial"/>
          <w:sz w:val="20"/>
          <w:szCs w:val="20"/>
        </w:rPr>
        <w:t>if</w:t>
      </w:r>
      <w:r>
        <w:rPr>
          <w:rFonts w:ascii="Arial" w:hAnsi="Arial" w:cs="Arial"/>
          <w:sz w:val="20"/>
          <w:szCs w:val="20"/>
        </w:rPr>
        <w:t xml:space="preserve"> the</w:t>
      </w:r>
      <w:r w:rsidR="00F70BF7" w:rsidRPr="001236AC">
        <w:rPr>
          <w:rFonts w:ascii="Arial" w:hAnsi="Arial" w:cs="Arial"/>
          <w:sz w:val="20"/>
          <w:szCs w:val="20"/>
        </w:rPr>
        <w:t xml:space="preserve"> risk is acceptable or if further </w:t>
      </w:r>
      <w:r w:rsidR="00910F77">
        <w:rPr>
          <w:rFonts w:ascii="Arial" w:hAnsi="Arial" w:cs="Arial"/>
          <w:sz w:val="20"/>
          <w:szCs w:val="20"/>
        </w:rPr>
        <w:t>control measures</w:t>
      </w:r>
      <w:r w:rsidR="00F70BF7" w:rsidRPr="001236AC">
        <w:rPr>
          <w:rFonts w:ascii="Arial" w:hAnsi="Arial" w:cs="Arial"/>
          <w:sz w:val="20"/>
          <w:szCs w:val="20"/>
        </w:rPr>
        <w:t xml:space="preserve"> are needed. Risk Rating = Probability</w:t>
      </w:r>
      <w:r w:rsidR="004E68CF">
        <w:rPr>
          <w:rFonts w:ascii="Arial" w:hAnsi="Arial" w:cs="Arial"/>
          <w:sz w:val="20"/>
          <w:szCs w:val="20"/>
        </w:rPr>
        <w:t xml:space="preserve"> x </w:t>
      </w:r>
      <w:r w:rsidR="00F70BF7" w:rsidRPr="001236AC">
        <w:rPr>
          <w:rFonts w:ascii="Arial" w:hAnsi="Arial" w:cs="Arial"/>
          <w:sz w:val="20"/>
          <w:szCs w:val="20"/>
        </w:rPr>
        <w:t xml:space="preserve">Severity (Score </w:t>
      </w:r>
      <w:r w:rsidR="004E68CF">
        <w:rPr>
          <w:rFonts w:ascii="Arial" w:hAnsi="Arial" w:cs="Arial"/>
          <w:sz w:val="20"/>
          <w:szCs w:val="20"/>
        </w:rPr>
        <w:t>R</w:t>
      </w:r>
      <w:r w:rsidR="00F70BF7" w:rsidRPr="001236AC">
        <w:rPr>
          <w:rFonts w:ascii="Arial" w:hAnsi="Arial" w:cs="Arial"/>
          <w:sz w:val="20"/>
          <w:szCs w:val="20"/>
        </w:rPr>
        <w:t xml:space="preserve">ange: 1–16).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9"/>
        <w:gridCol w:w="1919"/>
        <w:gridCol w:w="1919"/>
        <w:gridCol w:w="1919"/>
        <w:gridCol w:w="1919"/>
      </w:tblGrid>
      <w:tr w:rsidR="00B44B78" w:rsidRPr="005D3872" w14:paraId="4F8795C1" w14:textId="77777777" w:rsidTr="00B44B78">
        <w:trPr>
          <w:trHeight w:val="477"/>
        </w:trPr>
        <w:tc>
          <w:tcPr>
            <w:tcW w:w="1919" w:type="dxa"/>
            <w:shd w:val="clear" w:color="auto" w:fill="E8E8E8" w:themeFill="background2"/>
            <w:vAlign w:val="center"/>
          </w:tcPr>
          <w:p w14:paraId="0EB69F46" w14:textId="77777777" w:rsidR="00F70BF7" w:rsidRPr="00F70BF7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19" w:type="dxa"/>
            <w:shd w:val="clear" w:color="auto" w:fill="E8E8E8" w:themeFill="background2"/>
            <w:vAlign w:val="center"/>
          </w:tcPr>
          <w:p w14:paraId="4BB46E02" w14:textId="77777777" w:rsidR="00F70BF7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BF7">
              <w:rPr>
                <w:rFonts w:ascii="Arial" w:hAnsi="Arial" w:cs="Arial"/>
                <w:b/>
                <w:bCs/>
                <w:sz w:val="20"/>
                <w:szCs w:val="20"/>
              </w:rPr>
              <w:t>Minor</w:t>
            </w:r>
          </w:p>
          <w:p w14:paraId="0F08E8AB" w14:textId="63ED12E6" w:rsidR="00831CE4" w:rsidRPr="00831CE4" w:rsidRDefault="00831CE4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CE4">
              <w:rPr>
                <w:rFonts w:ascii="Arial" w:hAnsi="Arial" w:cs="Arial"/>
                <w:sz w:val="20"/>
                <w:szCs w:val="20"/>
              </w:rPr>
              <w:t>Severity 1</w:t>
            </w:r>
          </w:p>
        </w:tc>
        <w:tc>
          <w:tcPr>
            <w:tcW w:w="1919" w:type="dxa"/>
            <w:shd w:val="clear" w:color="auto" w:fill="E8E8E8" w:themeFill="background2"/>
            <w:vAlign w:val="center"/>
          </w:tcPr>
          <w:p w14:paraId="6157385F" w14:textId="77777777" w:rsidR="00F70BF7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BF7">
              <w:rPr>
                <w:rFonts w:ascii="Arial" w:hAnsi="Arial" w:cs="Arial"/>
                <w:b/>
                <w:bCs/>
                <w:sz w:val="20"/>
                <w:szCs w:val="20"/>
              </w:rPr>
              <w:t>Moderate</w:t>
            </w:r>
          </w:p>
          <w:p w14:paraId="63D2B05A" w14:textId="687A990E" w:rsidR="00831CE4" w:rsidRPr="00831CE4" w:rsidRDefault="00831CE4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CE4">
              <w:rPr>
                <w:rFonts w:ascii="Arial" w:hAnsi="Arial" w:cs="Arial"/>
                <w:sz w:val="20"/>
                <w:szCs w:val="20"/>
              </w:rPr>
              <w:t>Severity 2</w:t>
            </w:r>
          </w:p>
        </w:tc>
        <w:tc>
          <w:tcPr>
            <w:tcW w:w="1919" w:type="dxa"/>
            <w:shd w:val="clear" w:color="auto" w:fill="E8E8E8" w:themeFill="background2"/>
            <w:vAlign w:val="center"/>
          </w:tcPr>
          <w:p w14:paraId="1FF0E8BD" w14:textId="77777777" w:rsidR="00F70BF7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BF7">
              <w:rPr>
                <w:rFonts w:ascii="Arial" w:hAnsi="Arial" w:cs="Arial"/>
                <w:b/>
                <w:bCs/>
                <w:sz w:val="20"/>
                <w:szCs w:val="20"/>
              </w:rPr>
              <w:t>Serious</w:t>
            </w:r>
          </w:p>
          <w:p w14:paraId="24C44A6F" w14:textId="781D661C" w:rsidR="00831CE4" w:rsidRPr="00831CE4" w:rsidRDefault="00831CE4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CE4">
              <w:rPr>
                <w:rFonts w:ascii="Arial" w:hAnsi="Arial" w:cs="Arial"/>
                <w:sz w:val="20"/>
                <w:szCs w:val="20"/>
              </w:rPr>
              <w:t>Severity 3</w:t>
            </w:r>
          </w:p>
        </w:tc>
        <w:tc>
          <w:tcPr>
            <w:tcW w:w="1919" w:type="dxa"/>
            <w:shd w:val="clear" w:color="auto" w:fill="E8E8E8" w:themeFill="background2"/>
            <w:vAlign w:val="center"/>
          </w:tcPr>
          <w:p w14:paraId="0C4B4B18" w14:textId="77777777" w:rsidR="00F70BF7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BF7">
              <w:rPr>
                <w:rFonts w:ascii="Arial" w:hAnsi="Arial" w:cs="Arial"/>
                <w:b/>
                <w:bCs/>
                <w:sz w:val="20"/>
                <w:szCs w:val="20"/>
              </w:rPr>
              <w:t>Critical</w:t>
            </w:r>
          </w:p>
          <w:p w14:paraId="196840B8" w14:textId="3F8C8AAC" w:rsidR="00831CE4" w:rsidRPr="00831CE4" w:rsidRDefault="00831CE4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1CE4">
              <w:rPr>
                <w:rFonts w:ascii="Arial" w:hAnsi="Arial" w:cs="Arial"/>
                <w:sz w:val="20"/>
                <w:szCs w:val="20"/>
              </w:rPr>
              <w:t>Severity 4</w:t>
            </w:r>
          </w:p>
        </w:tc>
      </w:tr>
      <w:tr w:rsidR="00B44B78" w:rsidRPr="005D3872" w14:paraId="388145F1" w14:textId="77777777" w:rsidTr="00B44B78">
        <w:trPr>
          <w:trHeight w:val="649"/>
        </w:trPr>
        <w:tc>
          <w:tcPr>
            <w:tcW w:w="1919" w:type="dxa"/>
            <w:shd w:val="clear" w:color="auto" w:fill="E8E8E8" w:themeFill="background2"/>
            <w:vAlign w:val="center"/>
          </w:tcPr>
          <w:p w14:paraId="1F88EED2" w14:textId="1D12FB26" w:rsidR="00F70BF7" w:rsidRPr="00F70BF7" w:rsidRDefault="00831CE4" w:rsidP="00F70B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BF7">
              <w:rPr>
                <w:rFonts w:ascii="Arial" w:hAnsi="Arial" w:cs="Arial"/>
                <w:b/>
                <w:bCs/>
                <w:sz w:val="20"/>
                <w:szCs w:val="20"/>
              </w:rPr>
              <w:t>Unlikely</w:t>
            </w:r>
            <w:r w:rsidRPr="00831C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70BF7" w:rsidRPr="00831CE4">
              <w:rPr>
                <w:rFonts w:ascii="Arial" w:hAnsi="Arial" w:cs="Arial"/>
                <w:sz w:val="20"/>
                <w:szCs w:val="20"/>
              </w:rPr>
              <w:t>Probability 1</w:t>
            </w:r>
          </w:p>
        </w:tc>
        <w:tc>
          <w:tcPr>
            <w:tcW w:w="1919" w:type="dxa"/>
            <w:vAlign w:val="center"/>
          </w:tcPr>
          <w:p w14:paraId="633EC2BB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50E103E" wp14:editId="4791E42E">
                      <wp:extent cx="376487" cy="376487"/>
                      <wp:effectExtent l="0" t="0" r="17780" b="17780"/>
                      <wp:docPr id="210558037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4E2CE6" w14:textId="77777777" w:rsidR="00F70BF7" w:rsidRPr="00443370" w:rsidRDefault="00F70BF7" w:rsidP="00F70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43370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0E103E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m8u/kgIAAKA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24E2CE6" w14:textId="77777777" w:rsidR="00F70BF7" w:rsidRPr="00443370" w:rsidRDefault="00F70BF7" w:rsidP="00F70BF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43370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19" w:type="dxa"/>
            <w:vAlign w:val="center"/>
          </w:tcPr>
          <w:p w14:paraId="79C174F8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2EB8164" wp14:editId="5FCFBA82">
                      <wp:extent cx="376487" cy="376487"/>
                      <wp:effectExtent l="0" t="0" r="17780" b="17780"/>
                      <wp:docPr id="70139276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38BD8C" w14:textId="77777777" w:rsidR="00F70BF7" w:rsidRPr="00443370" w:rsidRDefault="00F70BF7" w:rsidP="00F70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</w:pPr>
                                  <w:r w:rsidRPr="00443370"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EB8164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HoWkw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438BD8C" w14:textId="77777777" w:rsidR="00F70BF7" w:rsidRPr="00443370" w:rsidRDefault="00F70BF7" w:rsidP="00F70BF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 w:rsidRPr="00443370">
                              <w:rPr>
                                <w:rFonts w:ascii="Arial" w:hAnsi="Arial" w:cs="Arial"/>
                                <w:lang w:val="en-CA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19" w:type="dxa"/>
            <w:vAlign w:val="center"/>
          </w:tcPr>
          <w:p w14:paraId="0DB143A9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3F32FD9F" wp14:editId="223881EC">
                      <wp:extent cx="376487" cy="376487"/>
                      <wp:effectExtent l="0" t="0" r="17780" b="17780"/>
                      <wp:docPr id="29468424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158526" w14:textId="77777777" w:rsidR="00F70BF7" w:rsidRPr="00443370" w:rsidRDefault="00F70BF7" w:rsidP="00F70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</w:pPr>
                                  <w:r w:rsidRPr="00443370"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32FD9F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rKbkg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4158526" w14:textId="77777777" w:rsidR="00F70BF7" w:rsidRPr="00443370" w:rsidRDefault="00F70BF7" w:rsidP="00F70BF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 w:rsidRPr="00443370">
                              <w:rPr>
                                <w:rFonts w:ascii="Arial" w:hAnsi="Arial" w:cs="Arial"/>
                                <w:lang w:val="en-CA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19" w:type="dxa"/>
            <w:vAlign w:val="center"/>
          </w:tcPr>
          <w:p w14:paraId="647D5DB8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6CDD074F" wp14:editId="07C30920">
                      <wp:extent cx="374400" cy="374400"/>
                      <wp:effectExtent l="0" t="0" r="6985" b="6985"/>
                      <wp:docPr id="94147322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4400" cy="374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0EFA07" w14:textId="77777777" w:rsidR="00F70BF7" w:rsidRPr="00443370" w:rsidRDefault="00F70BF7" w:rsidP="00F70BF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</w:pPr>
                                  <w:r w:rsidRPr="00443370"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DD074F" id="_x0000_s1038" style="width:29.5pt;height:2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C0EFA07" w14:textId="77777777" w:rsidR="00F70BF7" w:rsidRPr="00443370" w:rsidRDefault="00F70BF7" w:rsidP="00F70BF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 w:rsidRPr="00443370">
                              <w:rPr>
                                <w:rFonts w:ascii="Arial" w:hAnsi="Arial" w:cs="Arial"/>
                                <w:lang w:val="en-CA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</w:tr>
      <w:tr w:rsidR="00B44B78" w:rsidRPr="005D3872" w14:paraId="589157DA" w14:textId="77777777" w:rsidTr="00B44B78">
        <w:trPr>
          <w:trHeight w:val="649"/>
        </w:trPr>
        <w:tc>
          <w:tcPr>
            <w:tcW w:w="1919" w:type="dxa"/>
            <w:shd w:val="clear" w:color="auto" w:fill="E8E8E8" w:themeFill="background2"/>
            <w:vAlign w:val="center"/>
          </w:tcPr>
          <w:p w14:paraId="7194A7FB" w14:textId="77777777" w:rsidR="00F70BF7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BF7">
              <w:rPr>
                <w:rFonts w:ascii="Arial" w:hAnsi="Arial" w:cs="Arial"/>
                <w:b/>
                <w:bCs/>
                <w:sz w:val="20"/>
                <w:szCs w:val="20"/>
              </w:rPr>
              <w:t>Possible</w:t>
            </w:r>
          </w:p>
          <w:p w14:paraId="5265102E" w14:textId="6EFD3786" w:rsidR="00831CE4" w:rsidRPr="00F70BF7" w:rsidRDefault="00831CE4" w:rsidP="00F70B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CE4">
              <w:rPr>
                <w:rFonts w:ascii="Arial" w:hAnsi="Arial" w:cs="Arial"/>
                <w:sz w:val="20"/>
                <w:szCs w:val="20"/>
              </w:rPr>
              <w:t>Probability 2</w:t>
            </w:r>
          </w:p>
        </w:tc>
        <w:tc>
          <w:tcPr>
            <w:tcW w:w="1919" w:type="dxa"/>
            <w:vAlign w:val="center"/>
          </w:tcPr>
          <w:p w14:paraId="0A2AA88E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019804B9" wp14:editId="3FF9E687">
                      <wp:extent cx="376487" cy="376487"/>
                      <wp:effectExtent l="0" t="0" r="17780" b="17780"/>
                      <wp:docPr id="148726901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DC0884" w14:textId="77777777" w:rsidR="00F70BF7" w:rsidRPr="00443370" w:rsidRDefault="00F70BF7" w:rsidP="00F70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</w:pPr>
                                  <w:r w:rsidRPr="00443370"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9804B9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GPxU1u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FDC0884" w14:textId="77777777" w:rsidR="00F70BF7" w:rsidRPr="00443370" w:rsidRDefault="00F70BF7" w:rsidP="00F70BF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 w:rsidRPr="00443370">
                              <w:rPr>
                                <w:rFonts w:ascii="Arial" w:hAnsi="Arial" w:cs="Arial"/>
                                <w:lang w:val="en-CA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19" w:type="dxa"/>
            <w:vAlign w:val="center"/>
          </w:tcPr>
          <w:p w14:paraId="2190FC05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710DA128" wp14:editId="55B98EDE">
                      <wp:extent cx="374400" cy="374400"/>
                      <wp:effectExtent l="0" t="0" r="6985" b="6985"/>
                      <wp:docPr id="20878721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4400" cy="374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6781F6" w14:textId="77777777" w:rsidR="00F70BF7" w:rsidRPr="00443370" w:rsidRDefault="00F70BF7" w:rsidP="00F70BF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</w:pPr>
                                  <w:r w:rsidRPr="00443370"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0DA128" id="_x0000_s1040" style="width:29.5pt;height:2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E6781F6" w14:textId="77777777" w:rsidR="00F70BF7" w:rsidRPr="00443370" w:rsidRDefault="00F70BF7" w:rsidP="00F70BF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 w:rsidRPr="00443370">
                              <w:rPr>
                                <w:rFonts w:ascii="Arial" w:hAnsi="Arial" w:cs="Arial"/>
                                <w:lang w:val="en-CA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19" w:type="dxa"/>
            <w:vAlign w:val="center"/>
          </w:tcPr>
          <w:p w14:paraId="52211AA4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34CC930C" wp14:editId="27320EA0">
                      <wp:extent cx="374400" cy="374400"/>
                      <wp:effectExtent l="0" t="0" r="6985" b="6985"/>
                      <wp:docPr id="44618766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4400" cy="374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352775" w14:textId="77777777" w:rsidR="00F70BF7" w:rsidRPr="00443370" w:rsidRDefault="00F70BF7" w:rsidP="00F70BF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</w:pPr>
                                  <w:r w:rsidRPr="00443370"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CC930C" id="_x0000_s1041" style="width:29.5pt;height:2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0352775" w14:textId="77777777" w:rsidR="00F70BF7" w:rsidRPr="00443370" w:rsidRDefault="00F70BF7" w:rsidP="00F70BF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 w:rsidRPr="00443370">
                              <w:rPr>
                                <w:rFonts w:ascii="Arial" w:hAnsi="Arial" w:cs="Arial"/>
                                <w:lang w:val="en-CA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19" w:type="dxa"/>
            <w:vAlign w:val="center"/>
          </w:tcPr>
          <w:p w14:paraId="5B07E2B6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667CCBE" wp14:editId="17266CD8">
                      <wp:extent cx="374400" cy="374400"/>
                      <wp:effectExtent l="0" t="0" r="6985" b="6985"/>
                      <wp:docPr id="54209159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4400" cy="374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9D3374" w14:textId="77777777" w:rsidR="00F70BF7" w:rsidRPr="00443370" w:rsidRDefault="00F70BF7" w:rsidP="00F70BF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</w:pPr>
                                  <w:r w:rsidRPr="00443370"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67CCBE" id="_x0000_s1042" style="width:29.5pt;height:2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B9D3374" w14:textId="77777777" w:rsidR="00F70BF7" w:rsidRPr="00443370" w:rsidRDefault="00F70BF7" w:rsidP="00F70BF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 w:rsidRPr="00443370">
                              <w:rPr>
                                <w:rFonts w:ascii="Arial" w:hAnsi="Arial" w:cs="Arial"/>
                                <w:lang w:val="en-CA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</w:tr>
      <w:tr w:rsidR="00B44B78" w:rsidRPr="005D3872" w14:paraId="6D02888F" w14:textId="77777777" w:rsidTr="00B44B78">
        <w:trPr>
          <w:trHeight w:val="649"/>
        </w:trPr>
        <w:tc>
          <w:tcPr>
            <w:tcW w:w="1919" w:type="dxa"/>
            <w:shd w:val="clear" w:color="auto" w:fill="E8E8E8" w:themeFill="background2"/>
            <w:vAlign w:val="center"/>
          </w:tcPr>
          <w:p w14:paraId="765D1112" w14:textId="77777777" w:rsidR="00F70BF7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BF7">
              <w:rPr>
                <w:rFonts w:ascii="Arial" w:hAnsi="Arial" w:cs="Arial"/>
                <w:b/>
                <w:bCs/>
                <w:sz w:val="20"/>
                <w:szCs w:val="20"/>
              </w:rPr>
              <w:t>Likely</w:t>
            </w:r>
          </w:p>
          <w:p w14:paraId="5AE42A13" w14:textId="6B64CFC8" w:rsidR="00831CE4" w:rsidRPr="00F70BF7" w:rsidRDefault="00831CE4" w:rsidP="00F70B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CE4">
              <w:rPr>
                <w:rFonts w:ascii="Arial" w:hAnsi="Arial" w:cs="Arial"/>
                <w:sz w:val="20"/>
                <w:szCs w:val="20"/>
              </w:rPr>
              <w:t>Probability 3</w:t>
            </w:r>
          </w:p>
        </w:tc>
        <w:tc>
          <w:tcPr>
            <w:tcW w:w="1919" w:type="dxa"/>
            <w:vAlign w:val="center"/>
          </w:tcPr>
          <w:p w14:paraId="7E2EF99C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382A4973" wp14:editId="49509658">
                      <wp:extent cx="376487" cy="376487"/>
                      <wp:effectExtent l="0" t="0" r="17780" b="17780"/>
                      <wp:docPr id="85084366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8D8BA0" w14:textId="77777777" w:rsidR="00F70BF7" w:rsidRPr="00443370" w:rsidRDefault="00F70BF7" w:rsidP="00F70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</w:pPr>
                                  <w:r w:rsidRPr="00443370"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2A4973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Phw4QG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E8D8BA0" w14:textId="77777777" w:rsidR="00F70BF7" w:rsidRPr="00443370" w:rsidRDefault="00F70BF7" w:rsidP="00F70BF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 w:rsidRPr="00443370">
                              <w:rPr>
                                <w:rFonts w:ascii="Arial" w:hAnsi="Arial" w:cs="Arial"/>
                                <w:lang w:val="en-CA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19" w:type="dxa"/>
            <w:vAlign w:val="center"/>
          </w:tcPr>
          <w:p w14:paraId="6B2AC649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33A49871" wp14:editId="4C790529">
                      <wp:extent cx="374400" cy="374400"/>
                      <wp:effectExtent l="0" t="0" r="6985" b="6985"/>
                      <wp:docPr id="18464186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4400" cy="374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BBF068" w14:textId="77777777" w:rsidR="00F70BF7" w:rsidRPr="00443370" w:rsidRDefault="00F70BF7" w:rsidP="00F70BF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</w:pPr>
                                  <w:r w:rsidRPr="00443370"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A49871" id="_x0000_s1044" style="width:29.5pt;height:2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4BBF068" w14:textId="77777777" w:rsidR="00F70BF7" w:rsidRPr="00443370" w:rsidRDefault="00F70BF7" w:rsidP="00F70BF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 w:rsidRPr="00443370">
                              <w:rPr>
                                <w:rFonts w:ascii="Arial" w:hAnsi="Arial" w:cs="Arial"/>
                                <w:lang w:val="en-CA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19" w:type="dxa"/>
            <w:vAlign w:val="center"/>
          </w:tcPr>
          <w:p w14:paraId="6305DF05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9C7D521" wp14:editId="624827A8">
                      <wp:extent cx="376487" cy="376487"/>
                      <wp:effectExtent l="0" t="0" r="17780" b="17780"/>
                      <wp:docPr id="155151152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574620" w14:textId="77777777" w:rsidR="00F70BF7" w:rsidRPr="00443370" w:rsidRDefault="00F70BF7" w:rsidP="00F70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</w:pPr>
                                  <w:r w:rsidRPr="00443370"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C7D521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7e4jIJ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F574620" w14:textId="77777777" w:rsidR="00F70BF7" w:rsidRPr="00443370" w:rsidRDefault="00F70BF7" w:rsidP="00F70BF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 w:rsidRPr="00443370">
                              <w:rPr>
                                <w:rFonts w:ascii="Arial" w:hAnsi="Arial" w:cs="Arial"/>
                                <w:lang w:val="en-CA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19" w:type="dxa"/>
            <w:vAlign w:val="center"/>
          </w:tcPr>
          <w:p w14:paraId="7349B06F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color w:val="04283D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263B9D" wp14:editId="605F504B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62865</wp:posOffset>
                      </wp:positionV>
                      <wp:extent cx="396875" cy="240030"/>
                      <wp:effectExtent l="0" t="0" r="0" b="0"/>
                      <wp:wrapNone/>
                      <wp:docPr id="647614328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875" cy="2400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CA20FC" w14:textId="77777777" w:rsidR="00F70BF7" w:rsidRPr="00443370" w:rsidRDefault="00F70BF7" w:rsidP="00F70BF7">
                                  <w:pPr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</w:pPr>
                                  <w:r w:rsidRPr="00443370"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263B9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46" type="#_x0000_t202" style="position:absolute;left:0;text-align:left;margin-left:27.85pt;margin-top:4.95pt;width:31.25pt;height:1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" filled="f" stroked="f" strokeweight=".5pt">
                      <v:textbox>
                        <w:txbxContent>
                          <w:p w14:paraId="5ECA20FC" w14:textId="77777777" w:rsidR="00F70BF7" w:rsidRPr="00443370" w:rsidRDefault="00F70BF7" w:rsidP="00F70BF7">
                            <w:pPr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 w:rsidRPr="00443370">
                              <w:rPr>
                                <w:rFonts w:ascii="Arial" w:hAnsi="Arial" w:cs="Arial"/>
                                <w:lang w:val="en-CA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3C61DC0" wp14:editId="02702752">
                      <wp:extent cx="376487" cy="376487"/>
                      <wp:effectExtent l="0" t="0" r="17780" b="17780"/>
                      <wp:docPr id="149112164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89D4D6" w14:textId="77777777" w:rsidR="00F70BF7" w:rsidRPr="00EB7B41" w:rsidRDefault="00F70BF7" w:rsidP="00F70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C61DC0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LQAkkQIAAKE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889D4D6" w14:textId="77777777" w:rsidR="00F70BF7" w:rsidRPr="00EB7B41" w:rsidRDefault="00F70BF7" w:rsidP="00F70BF7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</w:tr>
      <w:tr w:rsidR="00B44B78" w:rsidRPr="005D3872" w14:paraId="311D0A42" w14:textId="77777777" w:rsidTr="00B44B78">
        <w:trPr>
          <w:trHeight w:val="663"/>
        </w:trPr>
        <w:tc>
          <w:tcPr>
            <w:tcW w:w="1919" w:type="dxa"/>
            <w:shd w:val="clear" w:color="auto" w:fill="E8E8E8" w:themeFill="background2"/>
            <w:vAlign w:val="center"/>
          </w:tcPr>
          <w:p w14:paraId="628A3845" w14:textId="77777777" w:rsidR="00F70BF7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BF7">
              <w:rPr>
                <w:rFonts w:ascii="Arial" w:hAnsi="Arial" w:cs="Arial"/>
                <w:b/>
                <w:bCs/>
                <w:sz w:val="20"/>
                <w:szCs w:val="20"/>
              </w:rPr>
              <w:t>Frequent</w:t>
            </w:r>
          </w:p>
          <w:p w14:paraId="153DC7EB" w14:textId="6B9D8C5A" w:rsidR="00831CE4" w:rsidRPr="00F70BF7" w:rsidRDefault="00831CE4" w:rsidP="00F70B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CE4">
              <w:rPr>
                <w:rFonts w:ascii="Arial" w:hAnsi="Arial" w:cs="Arial"/>
                <w:sz w:val="20"/>
                <w:szCs w:val="20"/>
              </w:rPr>
              <w:t>Probability 4</w:t>
            </w:r>
          </w:p>
        </w:tc>
        <w:tc>
          <w:tcPr>
            <w:tcW w:w="1919" w:type="dxa"/>
            <w:vAlign w:val="center"/>
          </w:tcPr>
          <w:p w14:paraId="7E2B407C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3A11CBA" wp14:editId="0CA86DF9">
                      <wp:extent cx="374400" cy="374400"/>
                      <wp:effectExtent l="0" t="0" r="6985" b="6985"/>
                      <wp:docPr id="161133721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4400" cy="374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B42221" w14:textId="77777777" w:rsidR="00F70BF7" w:rsidRPr="00443370" w:rsidRDefault="00F70BF7" w:rsidP="00F70BF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</w:pPr>
                                  <w:r w:rsidRPr="00443370"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A11CBA" id="_x0000_s1048" style="width:29.5pt;height:2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0B42221" w14:textId="77777777" w:rsidR="00F70BF7" w:rsidRPr="00443370" w:rsidRDefault="00F70BF7" w:rsidP="00F70BF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 w:rsidRPr="00443370">
                              <w:rPr>
                                <w:rFonts w:ascii="Arial" w:hAnsi="Arial" w:cs="Arial"/>
                                <w:lang w:val="en-CA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19" w:type="dxa"/>
            <w:vAlign w:val="center"/>
          </w:tcPr>
          <w:p w14:paraId="5C55C523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277C21B" wp14:editId="575E5E00">
                      <wp:extent cx="374400" cy="374400"/>
                      <wp:effectExtent l="0" t="0" r="6985" b="6985"/>
                      <wp:docPr id="78439288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4400" cy="374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B5AE8B" w14:textId="77777777" w:rsidR="00F70BF7" w:rsidRPr="00443370" w:rsidRDefault="00F70BF7" w:rsidP="00F70BF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</w:pPr>
                                  <w:r w:rsidRPr="00443370"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77C21B" id="_x0000_s1049" style="width:29.5pt;height:2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CB5AE8B" w14:textId="77777777" w:rsidR="00F70BF7" w:rsidRPr="00443370" w:rsidRDefault="00F70BF7" w:rsidP="00F70BF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 w:rsidRPr="00443370">
                              <w:rPr>
                                <w:rFonts w:ascii="Arial" w:hAnsi="Arial" w:cs="Arial"/>
                                <w:lang w:val="en-CA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19" w:type="dxa"/>
            <w:vAlign w:val="center"/>
          </w:tcPr>
          <w:p w14:paraId="6178C5BA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color w:val="04283D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A48F7D2" wp14:editId="008AB9D6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63500</wp:posOffset>
                      </wp:positionV>
                      <wp:extent cx="370840" cy="269240"/>
                      <wp:effectExtent l="0" t="0" r="0" b="0"/>
                      <wp:wrapNone/>
                      <wp:docPr id="1627177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0840" cy="269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70FDFF" w14:textId="77777777" w:rsidR="00F70BF7" w:rsidRPr="00443370" w:rsidRDefault="00F70BF7" w:rsidP="003E17EA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</w:pPr>
                                  <w:r w:rsidRPr="00443370"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48F7D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50" type="#_x0000_t202" style="position:absolute;left:0;text-align:left;margin-left:27.45pt;margin-top:5pt;width:29.2pt;height:2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" filled="f" stroked="f" strokeweight=".5pt">
                      <v:textbox>
                        <w:txbxContent>
                          <w:p w14:paraId="1270FDFF" w14:textId="77777777" w:rsidR="00F70BF7" w:rsidRPr="00443370" w:rsidRDefault="00F70BF7" w:rsidP="003E17E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 w:rsidRPr="00443370">
                              <w:rPr>
                                <w:rFonts w:ascii="Arial" w:hAnsi="Arial" w:cs="Arial"/>
                                <w:lang w:val="en-CA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1B01E562" wp14:editId="32C9AD1B">
                      <wp:extent cx="376487" cy="376487"/>
                      <wp:effectExtent l="12700" t="12700" r="17780" b="17780"/>
                      <wp:docPr id="97746266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A8D03B" w14:textId="77777777" w:rsidR="00F70BF7" w:rsidRPr="00443370" w:rsidRDefault="00F70BF7" w:rsidP="00F70BF7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z w:val="10"/>
                                      <w:szCs w:val="10"/>
                                      <w:lang w:val="en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01E562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xayyfp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6A8D03B" w14:textId="77777777" w:rsidR="00F70BF7" w:rsidRPr="00443370" w:rsidRDefault="00F70BF7" w:rsidP="00F70BF7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19" w:type="dxa"/>
            <w:vAlign w:val="center"/>
          </w:tcPr>
          <w:p w14:paraId="71464DA1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color w:val="04283D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E02A9BD" wp14:editId="7266B0B9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62865</wp:posOffset>
                      </wp:positionV>
                      <wp:extent cx="396875" cy="240030"/>
                      <wp:effectExtent l="0" t="0" r="0" b="0"/>
                      <wp:wrapNone/>
                      <wp:docPr id="104395501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875" cy="2400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06E6DF" w14:textId="77777777" w:rsidR="00F70BF7" w:rsidRPr="00443370" w:rsidRDefault="00F70BF7" w:rsidP="00F70BF7">
                                  <w:pPr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CA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2A9BD" id="_x0000_s1052" type="#_x0000_t202" style="position:absolute;left:0;text-align:left;margin-left:27.8pt;margin-top:4.95pt;width:31.25pt;height:1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" filled="f" stroked="f" strokeweight=".5pt">
                      <v:textbox>
                        <w:txbxContent>
                          <w:p w14:paraId="6406E6DF" w14:textId="77777777" w:rsidR="00F70BF7" w:rsidRPr="00443370" w:rsidRDefault="00F70BF7" w:rsidP="00F70BF7">
                            <w:pPr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CA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19D963CB" wp14:editId="43D61C24">
                      <wp:extent cx="376487" cy="376487"/>
                      <wp:effectExtent l="0" t="0" r="17780" b="17780"/>
                      <wp:docPr id="158137117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9757FF" w14:textId="77777777" w:rsidR="00F70BF7" w:rsidRPr="00443370" w:rsidRDefault="00F70BF7" w:rsidP="00F70BF7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lang w:val="en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D963CB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Aob1O+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59757FF" w14:textId="77777777" w:rsidR="00F70BF7" w:rsidRPr="00443370" w:rsidRDefault="00F70BF7" w:rsidP="00F70BF7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lang w:val="en-CA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</w:tr>
    </w:tbl>
    <w:p w14:paraId="56E0EAE8" w14:textId="77777777" w:rsidR="00F70BF7" w:rsidRPr="00C2713D" w:rsidRDefault="00F70BF7" w:rsidP="00F70BF7">
      <w:pPr>
        <w:spacing w:after="0" w:line="240" w:lineRule="auto"/>
        <w:rPr>
          <w:rFonts w:ascii="Arial" w:hAnsi="Arial" w:cs="Arial"/>
          <w:b/>
          <w:bCs/>
          <w:sz w:val="14"/>
          <w:szCs w:val="14"/>
        </w:rPr>
      </w:pPr>
    </w:p>
    <w:p w14:paraId="3A2A6B53" w14:textId="70117C6F" w:rsidR="00F70BF7" w:rsidRDefault="00F70BF7" w:rsidP="00B44B78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5D3872">
        <w:rPr>
          <w:rFonts w:ascii="Arial" w:hAnsi="Arial" w:cs="Arial"/>
          <w:b/>
          <w:bCs/>
          <w:sz w:val="20"/>
          <w:szCs w:val="20"/>
        </w:rPr>
        <w:t xml:space="preserve">Residual risk rating </w:t>
      </w:r>
      <w:r w:rsidRPr="005D3872">
        <w:rPr>
          <w:rFonts w:ascii="Arial" w:hAnsi="Arial" w:cs="Arial"/>
          <w:sz w:val="20"/>
          <w:szCs w:val="20"/>
        </w:rPr>
        <w:t xml:space="preserve">refers to the risk that remains </w:t>
      </w:r>
      <w:r w:rsidRPr="005D3872">
        <w:rPr>
          <w:rFonts w:ascii="Arial" w:hAnsi="Arial" w:cs="Arial"/>
          <w:b/>
          <w:bCs/>
          <w:sz w:val="20"/>
          <w:szCs w:val="20"/>
          <w:u w:val="single"/>
        </w:rPr>
        <w:t>after</w:t>
      </w:r>
      <w:r w:rsidRPr="005D3872">
        <w:rPr>
          <w:rFonts w:ascii="Arial" w:hAnsi="Arial" w:cs="Arial"/>
          <w:sz w:val="20"/>
          <w:szCs w:val="20"/>
        </w:rPr>
        <w:t xml:space="preserve"> control measures </w:t>
      </w:r>
      <w:r w:rsidR="00910F77">
        <w:rPr>
          <w:rFonts w:ascii="Arial" w:hAnsi="Arial" w:cs="Arial"/>
          <w:sz w:val="20"/>
          <w:szCs w:val="20"/>
        </w:rPr>
        <w:t>have been implemented.</w:t>
      </w:r>
      <w:r w:rsidRPr="005D3872">
        <w:rPr>
          <w:rFonts w:ascii="Arial" w:hAnsi="Arial" w:cs="Arial"/>
          <w:sz w:val="20"/>
          <w:szCs w:val="20"/>
        </w:rPr>
        <w:t xml:space="preserve"> Depending on the level </w:t>
      </w:r>
      <w:r w:rsidR="00B44B78">
        <w:rPr>
          <w:rFonts w:ascii="Arial" w:hAnsi="Arial" w:cs="Arial"/>
          <w:sz w:val="20"/>
          <w:szCs w:val="20"/>
        </w:rPr>
        <w:t xml:space="preserve">of residual </w:t>
      </w:r>
      <w:r w:rsidRPr="005D3872">
        <w:rPr>
          <w:rFonts w:ascii="Arial" w:hAnsi="Arial" w:cs="Arial"/>
          <w:sz w:val="20"/>
          <w:szCs w:val="20"/>
        </w:rPr>
        <w:t>risk</w:t>
      </w:r>
      <w:r w:rsidR="00B44B78">
        <w:rPr>
          <w:rFonts w:ascii="Arial" w:hAnsi="Arial" w:cs="Arial"/>
          <w:sz w:val="20"/>
          <w:szCs w:val="20"/>
        </w:rPr>
        <w:t xml:space="preserve"> rating,</w:t>
      </w:r>
      <w:r w:rsidRPr="005D3872">
        <w:rPr>
          <w:rFonts w:ascii="Arial" w:hAnsi="Arial" w:cs="Arial"/>
          <w:sz w:val="20"/>
          <w:szCs w:val="20"/>
        </w:rPr>
        <w:t xml:space="preserve"> the following actions and additional considerations </w:t>
      </w:r>
      <w:r w:rsidR="004E68CF">
        <w:rPr>
          <w:rFonts w:ascii="Arial" w:hAnsi="Arial" w:cs="Arial"/>
          <w:sz w:val="20"/>
          <w:szCs w:val="20"/>
        </w:rPr>
        <w:t>should</w:t>
      </w:r>
      <w:r w:rsidRPr="005D3872">
        <w:rPr>
          <w:rFonts w:ascii="Arial" w:hAnsi="Arial" w:cs="Arial"/>
          <w:sz w:val="20"/>
          <w:szCs w:val="20"/>
        </w:rPr>
        <w:t xml:space="preserve"> be taken to mitigate risk to an acceptable level.</w:t>
      </w:r>
    </w:p>
    <w:tbl>
      <w:tblPr>
        <w:tblStyle w:val="TableGrid"/>
        <w:tblW w:w="9610" w:type="dxa"/>
        <w:tblLook w:val="04A0" w:firstRow="1" w:lastRow="0" w:firstColumn="1" w:lastColumn="0" w:noHBand="0" w:noVBand="1"/>
      </w:tblPr>
      <w:tblGrid>
        <w:gridCol w:w="993"/>
        <w:gridCol w:w="1559"/>
        <w:gridCol w:w="7058"/>
      </w:tblGrid>
      <w:tr w:rsidR="00F70BF7" w:rsidRPr="005D3872" w14:paraId="654C079E" w14:textId="77777777" w:rsidTr="00B44B78">
        <w:tc>
          <w:tcPr>
            <w:tcW w:w="993" w:type="dxa"/>
            <w:shd w:val="clear" w:color="auto" w:fill="E8E8E8" w:themeFill="background2"/>
          </w:tcPr>
          <w:p w14:paraId="2ABE339C" w14:textId="77777777" w:rsidR="00F70BF7" w:rsidRPr="00F70BF7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BF7">
              <w:rPr>
                <w:rFonts w:ascii="Arial" w:hAnsi="Arial" w:cs="Arial"/>
                <w:b/>
                <w:bCs/>
                <w:sz w:val="20"/>
                <w:szCs w:val="20"/>
              </w:rPr>
              <w:t>Rating</w:t>
            </w:r>
          </w:p>
        </w:tc>
        <w:tc>
          <w:tcPr>
            <w:tcW w:w="1559" w:type="dxa"/>
            <w:shd w:val="clear" w:color="auto" w:fill="E8E8E8" w:themeFill="background2"/>
          </w:tcPr>
          <w:p w14:paraId="5DCEA0B1" w14:textId="77777777" w:rsidR="00F70BF7" w:rsidRPr="00F70BF7" w:rsidRDefault="00F70BF7" w:rsidP="00F70BF7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BF7">
              <w:rPr>
                <w:rFonts w:ascii="Arial" w:hAnsi="Arial" w:cs="Arial"/>
                <w:b/>
                <w:bCs/>
                <w:sz w:val="20"/>
                <w:szCs w:val="20"/>
              </w:rPr>
              <w:t>Word</w:t>
            </w:r>
          </w:p>
        </w:tc>
        <w:tc>
          <w:tcPr>
            <w:tcW w:w="7058" w:type="dxa"/>
            <w:shd w:val="clear" w:color="auto" w:fill="E8E8E8" w:themeFill="background2"/>
          </w:tcPr>
          <w:p w14:paraId="5AF788E8" w14:textId="77777777" w:rsidR="00F70BF7" w:rsidRPr="00F70BF7" w:rsidRDefault="00F70BF7" w:rsidP="00F70BF7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70BF7">
              <w:rPr>
                <w:rFonts w:ascii="Arial" w:hAnsi="Arial" w:cs="Arial"/>
                <w:b/>
                <w:bCs/>
                <w:sz w:val="20"/>
                <w:szCs w:val="20"/>
              </w:rPr>
              <w:t>Description</w:t>
            </w:r>
          </w:p>
        </w:tc>
      </w:tr>
      <w:tr w:rsidR="00F70BF7" w:rsidRPr="005D3872" w14:paraId="29CC9A63" w14:textId="77777777" w:rsidTr="00B44B78">
        <w:trPr>
          <w:trHeight w:val="680"/>
        </w:trPr>
        <w:tc>
          <w:tcPr>
            <w:tcW w:w="993" w:type="dxa"/>
            <w:vAlign w:val="center"/>
          </w:tcPr>
          <w:p w14:paraId="30CD2259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76E0A97D" wp14:editId="23D31D8B">
                      <wp:extent cx="376487" cy="376487"/>
                      <wp:effectExtent l="0" t="0" r="17780" b="17780"/>
                      <wp:docPr id="202427576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B0ADF8" w14:textId="77777777" w:rsidR="00F70BF7" w:rsidRPr="00443370" w:rsidRDefault="00F70BF7" w:rsidP="00F70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E0A97D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B0ADF8" w14:textId="77777777" w:rsidR="00F70BF7" w:rsidRPr="00443370" w:rsidRDefault="00F70BF7" w:rsidP="00F70BF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559" w:type="dxa"/>
            <w:vAlign w:val="center"/>
          </w:tcPr>
          <w:p w14:paraId="48AB8407" w14:textId="12734A3B" w:rsidR="00F70BF7" w:rsidRPr="005D3872" w:rsidRDefault="00F70BF7" w:rsidP="00F70B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sz w:val="20"/>
                <w:szCs w:val="20"/>
              </w:rPr>
              <w:t>Low (1-</w:t>
            </w:r>
            <w:r w:rsidR="00910F77">
              <w:rPr>
                <w:rFonts w:ascii="Arial" w:hAnsi="Arial" w:cs="Arial"/>
                <w:sz w:val="20"/>
                <w:szCs w:val="20"/>
              </w:rPr>
              <w:t>3</w:t>
            </w:r>
            <w:r w:rsidRPr="005D387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058" w:type="dxa"/>
            <w:vAlign w:val="center"/>
          </w:tcPr>
          <w:p w14:paraId="76F4D642" w14:textId="4A78E2E5" w:rsidR="00F70BF7" w:rsidRPr="005D3872" w:rsidRDefault="00F70BF7" w:rsidP="00F70B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sz w:val="20"/>
                <w:szCs w:val="20"/>
              </w:rPr>
              <w:t>Low: Acceptable risk level, no additional controls may be needed. Regular review and monitoring of hazards</w:t>
            </w:r>
            <w:r w:rsidR="00A02668">
              <w:rPr>
                <w:rFonts w:ascii="Arial" w:hAnsi="Arial" w:cs="Arial"/>
                <w:sz w:val="20"/>
                <w:szCs w:val="20"/>
              </w:rPr>
              <w:t xml:space="preserve"> and controls</w:t>
            </w:r>
            <w:r w:rsidRPr="005D3872">
              <w:rPr>
                <w:rFonts w:ascii="Arial" w:hAnsi="Arial" w:cs="Arial"/>
                <w:sz w:val="20"/>
                <w:szCs w:val="20"/>
              </w:rPr>
              <w:t xml:space="preserve"> is required.</w:t>
            </w:r>
          </w:p>
        </w:tc>
      </w:tr>
      <w:tr w:rsidR="00F70BF7" w:rsidRPr="005D3872" w14:paraId="145A0A15" w14:textId="77777777" w:rsidTr="00B44B78">
        <w:trPr>
          <w:trHeight w:val="680"/>
        </w:trPr>
        <w:tc>
          <w:tcPr>
            <w:tcW w:w="993" w:type="dxa"/>
            <w:vAlign w:val="center"/>
          </w:tcPr>
          <w:p w14:paraId="294B9DE9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75211E02" wp14:editId="12891BA1">
                      <wp:extent cx="374400" cy="374400"/>
                      <wp:effectExtent l="0" t="0" r="6985" b="6985"/>
                      <wp:docPr id="20776879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4400" cy="374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6D65FA" w14:textId="77777777" w:rsidR="00F70BF7" w:rsidRPr="00443370" w:rsidRDefault="00F70BF7" w:rsidP="00F70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211E02" id="_x0000_s1055" style="width:29.5pt;height:2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C6D65FA" w14:textId="77777777" w:rsidR="00F70BF7" w:rsidRPr="00443370" w:rsidRDefault="00F70BF7" w:rsidP="00F70BF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559" w:type="dxa"/>
            <w:vAlign w:val="center"/>
          </w:tcPr>
          <w:p w14:paraId="54F5B43B" w14:textId="765804C9" w:rsidR="00F70BF7" w:rsidRPr="005D3872" w:rsidRDefault="00F70BF7" w:rsidP="00F70B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sz w:val="20"/>
                <w:szCs w:val="20"/>
              </w:rPr>
              <w:t>Medium (</w:t>
            </w:r>
            <w:r w:rsidR="00910F77">
              <w:rPr>
                <w:rFonts w:ascii="Arial" w:hAnsi="Arial" w:cs="Arial"/>
                <w:sz w:val="20"/>
                <w:szCs w:val="20"/>
              </w:rPr>
              <w:t>4</w:t>
            </w:r>
            <w:r w:rsidRPr="005D3872">
              <w:rPr>
                <w:rFonts w:ascii="Arial" w:hAnsi="Arial" w:cs="Arial"/>
                <w:sz w:val="20"/>
                <w:szCs w:val="20"/>
              </w:rPr>
              <w:t>-8)</w:t>
            </w:r>
          </w:p>
        </w:tc>
        <w:tc>
          <w:tcPr>
            <w:tcW w:w="7058" w:type="dxa"/>
            <w:vAlign w:val="center"/>
          </w:tcPr>
          <w:p w14:paraId="71102B4D" w14:textId="749504A6" w:rsidR="00F70BF7" w:rsidRPr="005D3872" w:rsidRDefault="00F70BF7" w:rsidP="00F70B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sz w:val="20"/>
                <w:szCs w:val="20"/>
              </w:rPr>
              <w:t xml:space="preserve">Medium: Proceed with caution, review with supervisor to confirm control measures. Regular review and supervision </w:t>
            </w:r>
            <w:proofErr w:type="gramStart"/>
            <w:r w:rsidR="00C2713D">
              <w:rPr>
                <w:rFonts w:ascii="Arial" w:hAnsi="Arial" w:cs="Arial"/>
                <w:sz w:val="20"/>
                <w:szCs w:val="20"/>
              </w:rPr>
              <w:t>is</w:t>
            </w:r>
            <w:proofErr w:type="gramEnd"/>
            <w:r w:rsidR="00C2713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3872">
              <w:rPr>
                <w:rFonts w:ascii="Arial" w:hAnsi="Arial" w:cs="Arial"/>
                <w:sz w:val="20"/>
                <w:szCs w:val="20"/>
              </w:rPr>
              <w:t>required.</w:t>
            </w:r>
          </w:p>
        </w:tc>
      </w:tr>
      <w:tr w:rsidR="00F70BF7" w:rsidRPr="005D3872" w14:paraId="39E3E54E" w14:textId="77777777" w:rsidTr="00B44B78">
        <w:trPr>
          <w:trHeight w:val="680"/>
        </w:trPr>
        <w:tc>
          <w:tcPr>
            <w:tcW w:w="993" w:type="dxa"/>
            <w:vAlign w:val="center"/>
          </w:tcPr>
          <w:p w14:paraId="5D418AB0" w14:textId="77777777" w:rsidR="00F70BF7" w:rsidRPr="005D3872" w:rsidRDefault="00F70BF7" w:rsidP="00F70B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30F5AE5B" wp14:editId="5C2E9BBE">
                      <wp:extent cx="376487" cy="376487"/>
                      <wp:effectExtent l="0" t="0" r="17780" b="17780"/>
                      <wp:docPr id="56864650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2FBD27" w14:textId="77777777" w:rsidR="00F70BF7" w:rsidRPr="00443370" w:rsidRDefault="00F70BF7" w:rsidP="00F70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F5AE5B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PXG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PE9U6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AL8PXG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52FBD27" w14:textId="77777777" w:rsidR="00F70BF7" w:rsidRPr="00443370" w:rsidRDefault="00F70BF7" w:rsidP="00F70BF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559" w:type="dxa"/>
            <w:vAlign w:val="center"/>
          </w:tcPr>
          <w:p w14:paraId="36727195" w14:textId="774A982F" w:rsidR="00B44B78" w:rsidRPr="00B44B78" w:rsidRDefault="00F70BF7" w:rsidP="00B44B7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sz w:val="20"/>
                <w:szCs w:val="20"/>
              </w:rPr>
              <w:t>High (9-16)</w:t>
            </w:r>
          </w:p>
        </w:tc>
        <w:tc>
          <w:tcPr>
            <w:tcW w:w="7058" w:type="dxa"/>
            <w:vAlign w:val="center"/>
          </w:tcPr>
          <w:p w14:paraId="5F7C2D54" w14:textId="1D6AAFC1" w:rsidR="00F70BF7" w:rsidRPr="005D3872" w:rsidRDefault="00F70BF7" w:rsidP="00F70B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D3872">
              <w:rPr>
                <w:rFonts w:ascii="Arial" w:hAnsi="Arial" w:cs="Arial"/>
                <w:sz w:val="20"/>
                <w:szCs w:val="20"/>
              </w:rPr>
              <w:t>High: If residual risk is still high</w:t>
            </w:r>
            <w:r w:rsidR="00C2713D">
              <w:rPr>
                <w:rFonts w:ascii="Arial" w:hAnsi="Arial" w:cs="Arial"/>
                <w:sz w:val="20"/>
                <w:szCs w:val="20"/>
              </w:rPr>
              <w:t>,</w:t>
            </w:r>
            <w:r w:rsidRPr="005D3872">
              <w:rPr>
                <w:rFonts w:ascii="Arial" w:hAnsi="Arial" w:cs="Arial"/>
                <w:sz w:val="20"/>
                <w:szCs w:val="20"/>
              </w:rPr>
              <w:t xml:space="preserve"> work should not </w:t>
            </w:r>
            <w:proofErr w:type="gramStart"/>
            <w:r w:rsidRPr="005D3872">
              <w:rPr>
                <w:rFonts w:ascii="Arial" w:hAnsi="Arial" w:cs="Arial"/>
                <w:sz w:val="20"/>
                <w:szCs w:val="20"/>
              </w:rPr>
              <w:t>proceed</w:t>
            </w:r>
            <w:proofErr w:type="gramEnd"/>
            <w:r w:rsidRPr="005D3872">
              <w:rPr>
                <w:rFonts w:ascii="Arial" w:hAnsi="Arial" w:cs="Arial"/>
                <w:sz w:val="20"/>
                <w:szCs w:val="20"/>
              </w:rPr>
              <w:t xml:space="preserve"> and further control measures are needed to reduce residual risk rating.</w:t>
            </w:r>
          </w:p>
        </w:tc>
      </w:tr>
    </w:tbl>
    <w:p w14:paraId="769BB7E0" w14:textId="77777777" w:rsidR="00F65A90" w:rsidRPr="00810697" w:rsidRDefault="00F65A90" w:rsidP="00F70BF7">
      <w:pPr>
        <w:spacing w:after="0" w:line="240" w:lineRule="auto"/>
        <w:rPr>
          <w:sz w:val="10"/>
          <w:szCs w:val="10"/>
        </w:rPr>
      </w:pPr>
    </w:p>
    <w:sectPr w:rsidR="00F65A90" w:rsidRPr="00810697" w:rsidSect="00C2713D">
      <w:headerReference w:type="default" r:id="rId6"/>
      <w:footerReference w:type="even" r:id="rId7"/>
      <w:footerReference w:type="default" r:id="rId8"/>
      <w:pgSz w:w="12240" w:h="20160"/>
      <w:pgMar w:top="1134" w:right="1304" w:bottom="851" w:left="130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E070A6" w14:textId="77777777" w:rsidR="00BA0BD1" w:rsidRDefault="00BA0BD1" w:rsidP="00F70BF7">
      <w:pPr>
        <w:spacing w:after="0" w:line="240" w:lineRule="auto"/>
      </w:pPr>
      <w:r>
        <w:separator/>
      </w:r>
    </w:p>
  </w:endnote>
  <w:endnote w:type="continuationSeparator" w:id="0">
    <w:p w14:paraId="1C369483" w14:textId="77777777" w:rsidR="00BA0BD1" w:rsidRDefault="00BA0BD1" w:rsidP="00F70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24200451"/>
      <w:docPartObj>
        <w:docPartGallery w:val="Page Numbers (Bottom of Page)"/>
        <w:docPartUnique/>
      </w:docPartObj>
    </w:sdtPr>
    <w:sdtContent>
      <w:p w14:paraId="302E7B99" w14:textId="2FDFEB53" w:rsidR="00F70BF7" w:rsidRDefault="00F70BF7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F0F3EEB" w14:textId="77777777" w:rsidR="00F70BF7" w:rsidRDefault="00F70BF7" w:rsidP="00F70BF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425BE" w14:textId="5FEEF887" w:rsidR="00F70BF7" w:rsidRPr="00F70BF7" w:rsidRDefault="00F70BF7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8"/>
        <w:szCs w:val="18"/>
      </w:rPr>
    </w:pPr>
    <w:r w:rsidRPr="00F70BF7">
      <w:rPr>
        <w:rStyle w:val="PageNumber"/>
        <w:rFonts w:ascii="Arial" w:hAnsi="Arial" w:cs="Arial"/>
        <w:sz w:val="18"/>
        <w:szCs w:val="18"/>
      </w:rPr>
      <w:t xml:space="preserve">Page </w:t>
    </w:r>
    <w:sdt>
      <w:sdtPr>
        <w:rPr>
          <w:rStyle w:val="PageNumber"/>
          <w:rFonts w:ascii="Arial" w:hAnsi="Arial" w:cs="Arial"/>
          <w:sz w:val="18"/>
          <w:szCs w:val="18"/>
        </w:rPr>
        <w:id w:val="1792860607"/>
        <w:docPartObj>
          <w:docPartGallery w:val="Page Numbers (Bottom of Page)"/>
          <w:docPartUnique/>
        </w:docPartObj>
      </w:sdtPr>
      <w:sdtContent>
        <w:r w:rsidRPr="00F70BF7">
          <w:rPr>
            <w:rStyle w:val="PageNumber"/>
            <w:rFonts w:ascii="Arial" w:hAnsi="Arial" w:cs="Arial"/>
            <w:sz w:val="18"/>
            <w:szCs w:val="18"/>
          </w:rPr>
          <w:fldChar w:fldCharType="begin"/>
        </w:r>
        <w:r w:rsidRPr="00F70BF7">
          <w:rPr>
            <w:rStyle w:val="PageNumber"/>
            <w:rFonts w:ascii="Arial" w:hAnsi="Arial" w:cs="Arial"/>
            <w:sz w:val="18"/>
            <w:szCs w:val="18"/>
          </w:rPr>
          <w:instrText xml:space="preserve"> PAGE </w:instrText>
        </w:r>
        <w:r w:rsidRPr="00F70BF7">
          <w:rPr>
            <w:rStyle w:val="PageNumber"/>
            <w:rFonts w:ascii="Arial" w:hAnsi="Arial" w:cs="Arial"/>
            <w:sz w:val="18"/>
            <w:szCs w:val="18"/>
          </w:rPr>
          <w:fldChar w:fldCharType="separate"/>
        </w:r>
        <w:r w:rsidRPr="00F70BF7">
          <w:rPr>
            <w:rStyle w:val="PageNumber"/>
            <w:rFonts w:ascii="Arial" w:hAnsi="Arial" w:cs="Arial"/>
            <w:noProof/>
            <w:sz w:val="18"/>
            <w:szCs w:val="18"/>
          </w:rPr>
          <w:t>1</w:t>
        </w:r>
        <w:r w:rsidRPr="00F70BF7">
          <w:rPr>
            <w:rStyle w:val="PageNumber"/>
            <w:rFonts w:ascii="Arial" w:hAnsi="Arial" w:cs="Arial"/>
            <w:sz w:val="18"/>
            <w:szCs w:val="18"/>
          </w:rPr>
          <w:fldChar w:fldCharType="end"/>
        </w:r>
        <w:r w:rsidRPr="00F70BF7">
          <w:rPr>
            <w:rStyle w:val="PageNumber"/>
            <w:rFonts w:ascii="Arial" w:hAnsi="Arial" w:cs="Arial"/>
            <w:sz w:val="18"/>
            <w:szCs w:val="18"/>
          </w:rPr>
          <w:t xml:space="preserve"> of 1</w:t>
        </w:r>
      </w:sdtContent>
    </w:sdt>
  </w:p>
  <w:p w14:paraId="718A1E69" w14:textId="50FCA600" w:rsidR="00F70BF7" w:rsidRPr="00F70BF7" w:rsidRDefault="00F70BF7" w:rsidP="00F70BF7">
    <w:pPr>
      <w:pStyle w:val="Footer"/>
      <w:ind w:right="36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Updated: April </w:t>
    </w:r>
    <w:r w:rsidR="00A02668">
      <w:rPr>
        <w:rFonts w:ascii="Arial" w:hAnsi="Arial" w:cs="Arial"/>
        <w:sz w:val="18"/>
        <w:szCs w:val="18"/>
      </w:rPr>
      <w:t>1</w:t>
    </w:r>
    <w:r>
      <w:rPr>
        <w:rFonts w:ascii="Arial" w:hAnsi="Arial" w:cs="Arial"/>
        <w:sz w:val="18"/>
        <w:szCs w:val="18"/>
      </w:rPr>
      <w:t>5, 2025</w:t>
    </w:r>
    <w:r w:rsidRPr="00F70BF7">
      <w:rPr>
        <w:rFonts w:ascii="Arial" w:hAnsi="Arial" w:cs="Arial"/>
        <w:sz w:val="18"/>
        <w:szCs w:val="18"/>
      </w:rPr>
      <w:ptab w:relativeTo="margin" w:alignment="center" w:leader="none"/>
    </w:r>
    <w:r w:rsidRPr="00F70BF7">
      <w:rPr>
        <w:rFonts w:ascii="Arial" w:hAnsi="Arial" w:cs="Arial"/>
        <w:sz w:val="18"/>
        <w:szCs w:val="18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09D5B" w14:textId="77777777" w:rsidR="00BA0BD1" w:rsidRDefault="00BA0BD1" w:rsidP="00F70BF7">
      <w:pPr>
        <w:spacing w:after="0" w:line="240" w:lineRule="auto"/>
      </w:pPr>
      <w:r>
        <w:separator/>
      </w:r>
    </w:p>
  </w:footnote>
  <w:footnote w:type="continuationSeparator" w:id="0">
    <w:p w14:paraId="55DF270C" w14:textId="77777777" w:rsidR="00BA0BD1" w:rsidRDefault="00BA0BD1" w:rsidP="00F70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E5062" w14:textId="534A450C" w:rsidR="00F70BF7" w:rsidRDefault="000C16CD">
    <w:pPr>
      <w:pStyle w:val="Header"/>
    </w:pPr>
    <w:r>
      <w:rPr>
        <w:rFonts w:eastAsia="Arial"/>
        <w:noProof/>
      </w:rPr>
      <w:drawing>
        <wp:anchor distT="0" distB="0" distL="0" distR="0" simplePos="0" relativeHeight="251659264" behindDoc="0" locked="0" layoutInCell="1" allowOverlap="1" wp14:anchorId="778B9053" wp14:editId="3F7CDBBF">
          <wp:simplePos x="0" y="0"/>
          <wp:positionH relativeFrom="page">
            <wp:posOffset>4505821</wp:posOffset>
          </wp:positionH>
          <wp:positionV relativeFrom="page">
            <wp:posOffset>8890</wp:posOffset>
          </wp:positionV>
          <wp:extent cx="3261360" cy="546100"/>
          <wp:effectExtent l="0" t="0" r="2540" b="0"/>
          <wp:wrapSquare wrapText="bothSides"/>
          <wp:docPr id="212090133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3875" t="2276" b="2276"/>
                  <a:stretch/>
                </pic:blipFill>
                <pic:spPr bwMode="auto">
                  <a:xfrm>
                    <a:off x="0" y="0"/>
                    <a:ext cx="3261360" cy="546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2B73">
      <w:rPr>
        <w:rFonts w:eastAsia="Arial"/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CCB727" wp14:editId="1C514030">
              <wp:simplePos x="0" y="0"/>
              <wp:positionH relativeFrom="column">
                <wp:posOffset>-954789</wp:posOffset>
              </wp:positionH>
              <wp:positionV relativeFrom="paragraph">
                <wp:posOffset>-441162</wp:posOffset>
              </wp:positionV>
              <wp:extent cx="7878628" cy="546100"/>
              <wp:effectExtent l="0" t="0" r="0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8628" cy="5461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FDE489" id="Rectangle 2" o:spid="_x0000_s1026" style="position:absolute;margin-left:-75.2pt;margin-top:-34.75pt;width:620.35pt;height:43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" fillcolor="#04283d" stroked="f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BF7"/>
    <w:rsid w:val="000C16CD"/>
    <w:rsid w:val="0026230E"/>
    <w:rsid w:val="002A0622"/>
    <w:rsid w:val="003A53DF"/>
    <w:rsid w:val="003E17EA"/>
    <w:rsid w:val="004E68CF"/>
    <w:rsid w:val="005C15E0"/>
    <w:rsid w:val="00612B73"/>
    <w:rsid w:val="006A59B5"/>
    <w:rsid w:val="006B5378"/>
    <w:rsid w:val="006F60F5"/>
    <w:rsid w:val="00767E69"/>
    <w:rsid w:val="00810697"/>
    <w:rsid w:val="00831CE4"/>
    <w:rsid w:val="00910F77"/>
    <w:rsid w:val="009B427F"/>
    <w:rsid w:val="00A02668"/>
    <w:rsid w:val="00B44B78"/>
    <w:rsid w:val="00BA0BD1"/>
    <w:rsid w:val="00C2713D"/>
    <w:rsid w:val="00D967F1"/>
    <w:rsid w:val="00E15D0D"/>
    <w:rsid w:val="00E56E8D"/>
    <w:rsid w:val="00F65A90"/>
    <w:rsid w:val="00F70BF7"/>
    <w:rsid w:val="00FD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80B7"/>
  <w15:chartTrackingRefBased/>
  <w15:docId w15:val="{E5F2F3D1-B9F6-9247-929F-CA218413F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BF7"/>
    <w:pPr>
      <w:spacing w:after="200" w:line="276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0B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0B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0B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0B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0B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0B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0B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0B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0B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0B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0B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0B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0B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0B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0B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0B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0B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0B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0B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0B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0B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0B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0B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0B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0B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0B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0B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0B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0BF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70BF7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70B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BF7"/>
    <w:rPr>
      <w:rFonts w:eastAsiaTheme="minorEastAsia"/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70B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BF7"/>
    <w:rPr>
      <w:rFonts w:eastAsiaTheme="minorEastAsia"/>
      <w:kern w:val="0"/>
      <w:sz w:val="22"/>
      <w:szCs w:val="22"/>
      <w:lang w:val="en-US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70B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Claire Mocock</cp:lastModifiedBy>
  <cp:revision>10</cp:revision>
  <dcterms:created xsi:type="dcterms:W3CDTF">2025-03-29T13:42:00Z</dcterms:created>
  <dcterms:modified xsi:type="dcterms:W3CDTF">2025-04-15T18:05:00Z</dcterms:modified>
</cp:coreProperties>
</file>