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4394"/>
        <w:gridCol w:w="2977"/>
        <w:gridCol w:w="5843"/>
      </w:tblGrid>
      <w:tr w:rsidR="008B0B3D" w:rsidRPr="008B0B3D" w14:paraId="25F813BC" w14:textId="77777777" w:rsidTr="009C05A9">
        <w:tc>
          <w:tcPr>
            <w:tcW w:w="3544" w:type="dxa"/>
            <w:vMerge w:val="restart"/>
            <w:shd w:val="clear" w:color="auto" w:fill="04283D"/>
          </w:tcPr>
          <w:p w14:paraId="3FEAE03B" w14:textId="07F28E62" w:rsidR="00C7345D" w:rsidRPr="00E81251" w:rsidRDefault="002371B0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8B0B3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2B504895" wp14:editId="6EDC4CE6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132080</wp:posOffset>
                  </wp:positionV>
                  <wp:extent cx="2047240" cy="1337945"/>
                  <wp:effectExtent l="0" t="0" r="0" b="0"/>
                  <wp:wrapSquare wrapText="bothSides"/>
                  <wp:docPr id="9156324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632437" name="Pictur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" r="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33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394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1CEE6BAB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BA4868">
              <w:rPr>
                <w:rFonts w:ascii="Arial" w:hAnsi="Arial" w:cs="Arial"/>
                <w:sz w:val="22"/>
                <w:szCs w:val="22"/>
              </w:rPr>
              <w:t>Overnight Accommodation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843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DB4131D" w:rsidR="00C7345D" w:rsidRPr="00BA4868" w:rsidRDefault="0017168B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Restaurants </w:t>
            </w:r>
            <w:r w:rsidR="009C05A9">
              <w:rPr>
                <w:rFonts w:ascii="Arial" w:hAnsi="Arial" w:cs="Arial"/>
                <w:sz w:val="22"/>
                <w:szCs w:val="22"/>
              </w:rPr>
              <w:t xml:space="preserve">and Outlets </w:t>
            </w:r>
            <w:r>
              <w:rPr>
                <w:rFonts w:ascii="Arial" w:hAnsi="Arial" w:cs="Arial"/>
                <w:sz w:val="22"/>
                <w:szCs w:val="22"/>
              </w:rPr>
              <w:t>(e.g. servers and bartenders)</w:t>
            </w:r>
          </w:p>
        </w:tc>
      </w:tr>
      <w:tr w:rsidR="008B0B3D" w:rsidRPr="008B0B3D" w14:paraId="3B2BF3C0" w14:textId="77777777" w:rsidTr="009C05A9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94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43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9C05A9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02AFE162" w14:textId="71E77488" w:rsidR="009E4D55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09CF">
              <w:rPr>
                <w:rFonts w:ascii="Arial" w:hAnsi="Arial" w:cs="Arial"/>
                <w:sz w:val="18"/>
                <w:szCs w:val="18"/>
              </w:rPr>
              <w:t xml:space="preserve">Light cleaning and setting tables </w:t>
            </w:r>
          </w:p>
          <w:p w14:paraId="466A3F06" w14:textId="29838819" w:rsidR="00DF09CF" w:rsidRPr="009E4D55" w:rsidRDefault="00DF09CF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Restocking items </w:t>
            </w:r>
          </w:p>
          <w:p w14:paraId="30660E65" w14:textId="77777777" w:rsidR="009E4D55" w:rsidRPr="009E4D55" w:rsidRDefault="009E4D55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Serving food and drinks</w:t>
            </w:r>
          </w:p>
          <w:p w14:paraId="56430F76" w14:textId="77777777" w:rsidR="009E4D55" w:rsidRPr="009E4D55" w:rsidRDefault="009E4D55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Handling hot trays and dishes</w:t>
            </w:r>
          </w:p>
          <w:p w14:paraId="6AD0046F" w14:textId="2CC3683B" w:rsidR="009E4D55" w:rsidRDefault="009E4D55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E4D55">
              <w:rPr>
                <w:rFonts w:ascii="Arial" w:hAnsi="Arial" w:cs="Arial"/>
                <w:sz w:val="18"/>
                <w:szCs w:val="18"/>
              </w:rPr>
              <w:t>Interacti</w:t>
            </w:r>
            <w:r w:rsidR="00DF09CF">
              <w:rPr>
                <w:rFonts w:ascii="Arial" w:hAnsi="Arial" w:cs="Arial"/>
                <w:sz w:val="18"/>
                <w:szCs w:val="18"/>
              </w:rPr>
              <w:t>ng</w:t>
            </w:r>
            <w:r w:rsidRPr="009E4D55">
              <w:rPr>
                <w:rFonts w:ascii="Arial" w:hAnsi="Arial" w:cs="Arial"/>
                <w:sz w:val="18"/>
                <w:szCs w:val="18"/>
              </w:rPr>
              <w:t xml:space="preserve"> with guests</w:t>
            </w:r>
          </w:p>
          <w:p w14:paraId="01345B08" w14:textId="77777777" w:rsidR="00200C86" w:rsidRPr="00F46414" w:rsidRDefault="00200C86" w:rsidP="00200C86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46414">
              <w:rPr>
                <w:rFonts w:ascii="Arial" w:hAnsi="Arial" w:cs="Arial"/>
                <w:sz w:val="18"/>
                <w:szCs w:val="18"/>
              </w:rPr>
              <w:t>Handling cash and credit</w:t>
            </w:r>
            <w:r>
              <w:rPr>
                <w:rFonts w:ascii="Arial" w:hAnsi="Arial" w:cs="Arial"/>
                <w:sz w:val="18"/>
                <w:szCs w:val="18"/>
              </w:rPr>
              <w:t xml:space="preserve">/debit </w:t>
            </w:r>
            <w:r w:rsidRPr="00F46414">
              <w:rPr>
                <w:rFonts w:ascii="Arial" w:hAnsi="Arial" w:cs="Arial"/>
                <w:sz w:val="18"/>
                <w:szCs w:val="18"/>
              </w:rPr>
              <w:t>cards</w:t>
            </w:r>
          </w:p>
          <w:p w14:paraId="565F59A6" w14:textId="77777777" w:rsidR="00DF09CF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09CF">
              <w:rPr>
                <w:rFonts w:ascii="Arial" w:hAnsi="Arial" w:cs="Arial"/>
                <w:sz w:val="18"/>
                <w:szCs w:val="18"/>
              </w:rPr>
              <w:t>Late night shifts</w:t>
            </w:r>
          </w:p>
          <w:p w14:paraId="3DFB39BC" w14:textId="6E86B0B8" w:rsidR="009E4D55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F09CF">
              <w:rPr>
                <w:rFonts w:ascii="Arial" w:hAnsi="Arial" w:cs="Arial"/>
                <w:sz w:val="18"/>
                <w:szCs w:val="18"/>
              </w:rPr>
              <w:t>Using glassware and bar tool</w:t>
            </w:r>
            <w:r w:rsidR="00CE3605">
              <w:rPr>
                <w:rFonts w:ascii="Arial" w:hAnsi="Arial" w:cs="Arial"/>
                <w:sz w:val="18"/>
                <w:szCs w:val="18"/>
              </w:rPr>
              <w:t>s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5843" w:type="dxa"/>
            <w:tcBorders>
              <w:left w:val="nil"/>
            </w:tcBorders>
            <w:vAlign w:val="center"/>
          </w:tcPr>
          <w:p w14:paraId="6E729254" w14:textId="64742552" w:rsidR="008B0B3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92DB078" w14:textId="6786EDE8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06890A83" w14:textId="5264E4B5" w:rsidR="00DF09CF" w:rsidRPr="009E4D55" w:rsidRDefault="00DF09CF" w:rsidP="009E4D5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or cash equivalents</w:t>
            </w:r>
          </w:p>
          <w:p w14:paraId="60DFCBA8" w14:textId="093173A2" w:rsidR="00C7345D" w:rsidRPr="002371B0" w:rsidRDefault="008B0B3D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5EC9F7C3" w14:textId="5513B403" w:rsidR="002371B0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hot surfaces </w:t>
            </w:r>
          </w:p>
          <w:p w14:paraId="36F8BD25" w14:textId="77777777" w:rsidR="004D49F9" w:rsidRPr="002371B0" w:rsidRDefault="002371B0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414FA896" w:rsidR="002371B0" w:rsidRPr="005173F9" w:rsidRDefault="009E4D55" w:rsidP="002371B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</w:t>
            </w:r>
            <w:r w:rsidR="00E241A0">
              <w:rPr>
                <w:rFonts w:ascii="Arial" w:hAnsi="Arial" w:cs="Arial"/>
                <w:sz w:val="18"/>
                <w:szCs w:val="18"/>
              </w:rPr>
              <w:t xml:space="preserve">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2E10F091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guests 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5E55FF01" w14:textId="7ADAEBB5" w:rsidR="009E4D55" w:rsidRPr="006E4716" w:rsidRDefault="009E4D55" w:rsidP="006E471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6486F0F" w14:textId="77777777" w:rsidR="009E4D55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33D9797A" w14:textId="75EDAF93" w:rsidR="009E4D55" w:rsidRPr="00DF09CF" w:rsidRDefault="009E4D55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</w:t>
            </w:r>
            <w:r w:rsidR="00385913">
              <w:rPr>
                <w:rFonts w:ascii="Arial" w:hAnsi="Arial" w:cs="Arial"/>
                <w:sz w:val="16"/>
                <w:szCs w:val="16"/>
              </w:rPr>
              <w:t>.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CCTV,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 panic buttons,</w:t>
            </w:r>
            <w:r>
              <w:rPr>
                <w:rFonts w:ascii="Arial" w:hAnsi="Arial" w:cs="Arial"/>
                <w:sz w:val="16"/>
                <w:szCs w:val="16"/>
              </w:rPr>
              <w:t xml:space="preserve"> strategic layout (e.g. visible, unobstructed egress, lighting</w:t>
            </w:r>
            <w:r w:rsidR="00DF09CF">
              <w:rPr>
                <w:rFonts w:ascii="Arial" w:hAnsi="Arial" w:cs="Arial"/>
                <w:sz w:val="16"/>
                <w:szCs w:val="16"/>
              </w:rPr>
              <w:t>, counters/barriers</w:t>
            </w:r>
            <w:r>
              <w:rPr>
                <w:rFonts w:ascii="Arial" w:hAnsi="Arial" w:cs="Arial"/>
                <w:sz w:val="16"/>
                <w:szCs w:val="16"/>
              </w:rPr>
              <w:t>), cash handling protocols with secure drop safe (consider cashless)</w:t>
            </w:r>
            <w:r w:rsidR="00DF09CF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F09CF">
              <w:rPr>
                <w:rFonts w:ascii="Arial" w:hAnsi="Arial" w:cs="Arial"/>
                <w:sz w:val="16"/>
                <w:szCs w:val="16"/>
              </w:rPr>
              <w:t>security guard presence and patrols, supervisor presence etc.</w:t>
            </w:r>
          </w:p>
          <w:p w14:paraId="5C948E24" w14:textId="5B18479A" w:rsidR="009E4D55" w:rsidRPr="00DF09CF" w:rsidRDefault="00385913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633A885F" w14:textId="38837541" w:rsidR="009E4D55" w:rsidRDefault="009E4D55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6B7DD104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in </w:t>
            </w:r>
            <w:r w:rsidR="00AF69E8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F09CF">
              <w:rPr>
                <w:rFonts w:ascii="Arial" w:hAnsi="Arial" w:cs="Arial"/>
                <w:sz w:val="16"/>
                <w:szCs w:val="16"/>
              </w:rPr>
              <w:t>restaurant, serving guests and turnover of tables</w:t>
            </w:r>
          </w:p>
        </w:tc>
        <w:tc>
          <w:tcPr>
            <w:tcW w:w="2835" w:type="dxa"/>
            <w:vAlign w:val="center"/>
          </w:tcPr>
          <w:p w14:paraId="0F131C96" w14:textId="77777777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12CF54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6A87809E" w14:textId="540BCC27" w:rsidR="006105B1" w:rsidRPr="00DF09CF" w:rsidRDefault="00385913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truck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by/against incidents</w:t>
            </w:r>
            <w:r w:rsidRPr="006105B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F28008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9DF6941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a+RkA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5E089D0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Ibc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TBSG3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CA1DEE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18F22AE7" w14:textId="654D42F2" w:rsidR="00DF09CF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3964D73C" w14:textId="1D649CB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18EDD52A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634719AC" w14:textId="30B2C68B" w:rsidR="006105B1" w:rsidRPr="00DF09CF" w:rsidRDefault="007147A4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A90F39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6B7C930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tVG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jcTizQbKw9oRB92QecuXCl9z&#13;&#10;xXxYM4dThfOHmyI84E9qaAoK/YmSCtzvc/fRHpsdtZQ0OKUF9b92zAlK9HeDY/B1PJ3GsU7C9MvV&#13;&#10;BAV3qtmcasyuXgB2yBh3kuXpGO2DPh6lg/oZF8o8RkUVMxxjF5QHdxQWodseuJK4mM+TGY6yZWFl&#13;&#10;Hi2PzmOdY6s+tc/M2b6lA87CPRwn+l1bd7YRaWC+CyBV6vnXuvYvgGsgDU6/suKeOZWT1eti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OlbVRp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46879BD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44BF205D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385913" w:rsidRPr="00554314" w14:paraId="758E70FB" w14:textId="77777777" w:rsidTr="00535B48">
        <w:trPr>
          <w:jc w:val="center"/>
        </w:trPr>
        <w:tc>
          <w:tcPr>
            <w:tcW w:w="1413" w:type="dxa"/>
            <w:vAlign w:val="center"/>
          </w:tcPr>
          <w:p w14:paraId="5EEDCBFD" w14:textId="1CB0DD48" w:rsidR="00385913" w:rsidRPr="007147A4" w:rsidRDefault="00385913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glass</w:t>
            </w:r>
            <w:r w:rsidR="00E921BE">
              <w:rPr>
                <w:rFonts w:ascii="Arial" w:hAnsi="Arial" w:cs="Arial"/>
                <w:sz w:val="16"/>
                <w:szCs w:val="16"/>
              </w:rPr>
              <w:t xml:space="preserve"> or dishware</w:t>
            </w:r>
            <w:r>
              <w:rPr>
                <w:rFonts w:ascii="Arial" w:hAnsi="Arial" w:cs="Arial"/>
                <w:sz w:val="16"/>
                <w:szCs w:val="16"/>
              </w:rPr>
              <w:t xml:space="preserve">, sharp </w:t>
            </w:r>
            <w:r w:rsidRPr="002371B0">
              <w:rPr>
                <w:rFonts w:ascii="Arial" w:hAnsi="Arial" w:cs="Arial"/>
                <w:sz w:val="16"/>
                <w:szCs w:val="16"/>
              </w:rPr>
              <w:t>knives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371B0">
              <w:rPr>
                <w:rFonts w:ascii="Arial" w:hAnsi="Arial" w:cs="Arial"/>
                <w:sz w:val="16"/>
                <w:szCs w:val="16"/>
              </w:rPr>
              <w:t>and other objects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D2E403A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00282926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0A712D9B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63B79661" w14:textId="32EF4F8D" w:rsidR="0024041C" w:rsidRPr="002371B0" w:rsidRDefault="0024041C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291DDC7A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12BAAB" wp14:editId="688FDA0E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13CFF" w14:textId="77777777" w:rsidR="00385913" w:rsidRPr="00EB7B41" w:rsidRDefault="0038591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B12BAAB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D13CFF" w14:textId="77777777" w:rsidR="00385913" w:rsidRPr="00EB7B41" w:rsidRDefault="0038591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10EF8B" w14:textId="79A005F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98F0070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F009F3" wp14:editId="79BA7C9A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D13D8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EF009F3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1D13D8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C254FA" w14:textId="3E10A0A7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36E5E733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2C10E7" wp14:editId="3D91462F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847C4" w14:textId="77777777" w:rsidR="00385913" w:rsidRPr="00EB7B41" w:rsidRDefault="0038591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2C10E7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F847C4" w14:textId="77777777" w:rsidR="00385913" w:rsidRPr="00EB7B41" w:rsidRDefault="0038591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42DE79" w14:textId="2CE35476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05FD48F0" w14:textId="610E0342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76395203" w14:textId="571DC361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</w:t>
            </w:r>
            <w:r w:rsidR="00E921BE">
              <w:rPr>
                <w:rFonts w:ascii="Arial" w:hAnsi="Arial" w:cs="Arial"/>
                <w:sz w:val="16"/>
                <w:szCs w:val="16"/>
              </w:rPr>
              <w:t>s and dishware</w:t>
            </w:r>
          </w:p>
          <w:p w14:paraId="32E2C6D6" w14:textId="4CC93166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</w:t>
            </w:r>
            <w:r w:rsidR="00AF69E8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="00AF69E8">
              <w:rPr>
                <w:rFonts w:ascii="Arial" w:hAnsi="Arial" w:cs="Arial"/>
                <w:sz w:val="16"/>
                <w:szCs w:val="16"/>
              </w:rPr>
              <w:t xml:space="preserve"> or</w:t>
            </w:r>
            <w:r>
              <w:rPr>
                <w:rFonts w:ascii="Arial" w:hAnsi="Arial" w:cs="Arial"/>
                <w:sz w:val="16"/>
                <w:szCs w:val="16"/>
              </w:rPr>
              <w:t xml:space="preserve"> tool for the job</w:t>
            </w:r>
          </w:p>
          <w:p w14:paraId="0D7CA872" w14:textId="4D6AFE8E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sharp blades and use proper knife techniques</w:t>
            </w:r>
          </w:p>
          <w:p w14:paraId="50ED86E3" w14:textId="4F3D6C5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5F5DB820" w14:textId="4322D765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1ED532E9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091FF7" wp14:editId="571C4116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1DF88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6091FF7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1DF88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6D7A3E" w14:textId="740EC785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928505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8B98EF" wp14:editId="3D76DC72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464DEE" w14:textId="77777777" w:rsidR="00385913" w:rsidRPr="00EB7B41" w:rsidRDefault="00385913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38B98EF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464DEE" w14:textId="77777777" w:rsidR="00385913" w:rsidRPr="00EB7B41" w:rsidRDefault="00385913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F77576" w14:textId="5A9F123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2F47818" w14:textId="77777777" w:rsidR="00385913" w:rsidRPr="00554314" w:rsidRDefault="00385913" w:rsidP="003859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44F327" wp14:editId="1730FE08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B16E" w14:textId="77777777" w:rsidR="00385913" w:rsidRPr="00EB7B41" w:rsidRDefault="00385913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44F327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85B16E" w14:textId="77777777" w:rsidR="00385913" w:rsidRPr="00EB7B41" w:rsidRDefault="00385913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622103" w14:textId="17AFEDDD" w:rsidR="00385913" w:rsidRPr="00554314" w:rsidRDefault="00385913" w:rsidP="0038591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1E992E35" w14:textId="5AA819D6" w:rsidR="00385913" w:rsidRDefault="00385913" w:rsidP="003859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DF09CF" w:rsidRPr="00554314" w14:paraId="0E001A7A" w14:textId="77777777" w:rsidTr="00535B48">
        <w:trPr>
          <w:jc w:val="center"/>
        </w:trPr>
        <w:tc>
          <w:tcPr>
            <w:tcW w:w="1413" w:type="dxa"/>
            <w:vAlign w:val="center"/>
          </w:tcPr>
          <w:p w14:paraId="26CFDCFD" w14:textId="14DDBD8B" w:rsidR="00AF69E8" w:rsidRPr="00AF69E8" w:rsidRDefault="00DF09CF" w:rsidP="00AF69E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with hot materials and  surfaces (e.g. hot trays and dishes)</w:t>
            </w:r>
          </w:p>
        </w:tc>
        <w:tc>
          <w:tcPr>
            <w:tcW w:w="2835" w:type="dxa"/>
            <w:vAlign w:val="center"/>
          </w:tcPr>
          <w:p w14:paraId="5BB6D1F0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liquids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FA0DE79" w14:textId="77777777" w:rsidR="00DF09CF" w:rsidRPr="00554314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7E91B98A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0F5DA676" w14:textId="28FC4E5A" w:rsidR="001524FF" w:rsidRPr="001524FF" w:rsidRDefault="001524FF" w:rsidP="001524FF"/>
        </w:tc>
        <w:tc>
          <w:tcPr>
            <w:tcW w:w="1134" w:type="dxa"/>
            <w:vAlign w:val="center"/>
          </w:tcPr>
          <w:p w14:paraId="45722FF9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C768AF" wp14:editId="0107DD4A">
                      <wp:extent cx="376487" cy="376487"/>
                      <wp:effectExtent l="0" t="0" r="17780" b="17780"/>
                      <wp:docPr id="5591664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F1189" w14:textId="77777777" w:rsidR="00DF09CF" w:rsidRPr="00EB7B41" w:rsidRDefault="00DF09C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4C768AF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9F1189" w14:textId="77777777" w:rsidR="00DF09CF" w:rsidRPr="00EB7B41" w:rsidRDefault="00DF09C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C7BA76" w14:textId="48A749CF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191353E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038514" wp14:editId="26153BA4">
                      <wp:extent cx="376487" cy="376487"/>
                      <wp:effectExtent l="0" t="0" r="17780" b="17780"/>
                      <wp:docPr id="8615163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11FF3" w14:textId="77777777" w:rsidR="00DF09CF" w:rsidRPr="00EB7B41" w:rsidRDefault="00DF09C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4038514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C11FF3" w14:textId="77777777" w:rsidR="00DF09CF" w:rsidRPr="00EB7B41" w:rsidRDefault="00DF09C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49002F" w14:textId="5AB45A92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97E7594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B2EC1B" wp14:editId="7B18B906">
                      <wp:extent cx="376487" cy="376487"/>
                      <wp:effectExtent l="0" t="0" r="17780" b="17780"/>
                      <wp:docPr id="7191236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DC139" w14:textId="77777777" w:rsidR="00DF09CF" w:rsidRPr="00EB7B41" w:rsidRDefault="00DF09C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0B2EC1B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DC139" w14:textId="77777777" w:rsidR="00DF09CF" w:rsidRPr="00EB7B41" w:rsidRDefault="00DF09C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98D136" w14:textId="23716816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7E7F06A0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6A2E1418" w14:textId="30C1D485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</w:t>
            </w:r>
            <w:r w:rsidRPr="007147A4">
              <w:rPr>
                <w:rFonts w:ascii="Arial" w:hAnsi="Arial" w:cs="Arial"/>
                <w:sz w:val="16"/>
                <w:szCs w:val="16"/>
              </w:rPr>
              <w:t>stand to the side when pouring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maintain 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slow steady pouring, </w:t>
            </w:r>
            <w:r>
              <w:rPr>
                <w:rFonts w:ascii="Arial" w:hAnsi="Arial" w:cs="Arial"/>
                <w:sz w:val="16"/>
                <w:szCs w:val="16"/>
              </w:rPr>
              <w:t xml:space="preserve">do </w:t>
            </w:r>
            <w:r w:rsidRPr="007147A4">
              <w:rPr>
                <w:rFonts w:ascii="Arial" w:hAnsi="Arial" w:cs="Arial"/>
                <w:sz w:val="16"/>
                <w:szCs w:val="16"/>
              </w:rPr>
              <w:t>not overfill containe</w:t>
            </w:r>
            <w:r>
              <w:rPr>
                <w:rFonts w:ascii="Arial" w:hAnsi="Arial" w:cs="Arial"/>
                <w:sz w:val="16"/>
                <w:szCs w:val="16"/>
              </w:rPr>
              <w:t>rs</w:t>
            </w:r>
            <w:r w:rsidRPr="007147A4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7F9EB8B0" w14:textId="575E280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7C6631D9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40D1B9" wp14:editId="3CBAA729">
                      <wp:extent cx="376487" cy="376487"/>
                      <wp:effectExtent l="0" t="0" r="17780" b="17780"/>
                      <wp:docPr id="17294570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436C38" w14:textId="77777777" w:rsidR="00DF09CF" w:rsidRPr="00EB7B41" w:rsidRDefault="00DF09CF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740D1B9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4436C38" w14:textId="77777777" w:rsidR="00DF09CF" w:rsidRPr="00EB7B41" w:rsidRDefault="00DF09CF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20415C" w14:textId="77934166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0D5AA5AF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0B9BD47" wp14:editId="309F1A0C">
                      <wp:extent cx="376487" cy="376487"/>
                      <wp:effectExtent l="0" t="0" r="17780" b="17780"/>
                      <wp:docPr id="5133617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B9A86" w14:textId="77777777" w:rsidR="00DF09CF" w:rsidRPr="00EB7B41" w:rsidRDefault="00DF09CF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0B9BD47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FAB9A86" w14:textId="77777777" w:rsidR="00DF09CF" w:rsidRPr="00EB7B41" w:rsidRDefault="00DF09CF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B781ED7" w14:textId="6992D31C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4E8EAB3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11C8B4" wp14:editId="1F4D541F">
                      <wp:extent cx="376487" cy="376487"/>
                      <wp:effectExtent l="0" t="0" r="17780" b="17780"/>
                      <wp:docPr id="1982319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B6FC40" w14:textId="77777777" w:rsidR="00DF09CF" w:rsidRPr="00EB7B41" w:rsidRDefault="00DF09CF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211C8B4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B6FC40" w14:textId="77777777" w:rsidR="00DF09CF" w:rsidRPr="00EB7B41" w:rsidRDefault="00DF09CF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4415B1" w14:textId="5680B0F7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00FD3F" w14:textId="74A0DB9C" w:rsidR="00DF09CF" w:rsidRDefault="00DF09CF" w:rsidP="00DF09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</w:tbl>
    <w:p w14:paraId="34BF3088" w14:textId="0DC457A1" w:rsidR="0071460D" w:rsidRDefault="0071460D" w:rsidP="0081256C">
      <w:pPr>
        <w:rPr>
          <w:rFonts w:ascii="Arial" w:eastAsiaTheme="minorHAnsi" w:hAnsi="Arial" w:cs="Arial"/>
          <w:sz w:val="2"/>
          <w:szCs w:val="2"/>
        </w:rPr>
      </w:pPr>
    </w:p>
    <w:p w14:paraId="51056495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418945E" w14:textId="77777777" w:rsidR="007147A4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p w14:paraId="6BFA0F58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4C4B33AE" w14:textId="77777777" w:rsidR="00385913" w:rsidRPr="00385913" w:rsidRDefault="00385913" w:rsidP="0081256C">
      <w:pPr>
        <w:rPr>
          <w:rFonts w:ascii="Arial" w:eastAsiaTheme="minorHAnsi" w:hAnsi="Arial" w:cs="Arial"/>
          <w:sz w:val="18"/>
          <w:szCs w:val="18"/>
        </w:rPr>
      </w:pPr>
    </w:p>
    <w:p w14:paraId="6A8A69D1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39EB1149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BB93A0C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7570D806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p w14:paraId="2D3DDD43" w14:textId="77777777" w:rsidR="00385913" w:rsidRDefault="00385913" w:rsidP="0081256C">
      <w:pPr>
        <w:rPr>
          <w:rFonts w:ascii="Arial" w:eastAsiaTheme="minorHAnsi" w:hAnsi="Arial" w:cs="Arial"/>
          <w:sz w:val="2"/>
          <w:szCs w:val="2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7BA13B7B" w:rsidR="007147A4" w:rsidRPr="00554314" w:rsidRDefault="001524FF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105B1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23C7373C" w:rsidR="006105B1" w:rsidRPr="00554314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Restocking materials and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F09CF">
              <w:rPr>
                <w:rFonts w:ascii="Arial" w:hAnsi="Arial" w:cs="Arial"/>
                <w:sz w:val="16"/>
                <w:szCs w:val="16"/>
              </w:rPr>
              <w:t>using kitchen equipment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6BD6668D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2F071BB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43D385C4" w14:textId="77777777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24BF9A4E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29B9C61F" w14:textId="658F5D9A" w:rsidR="006105B1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6897187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025406" wp14:editId="085E20CE">
                      <wp:extent cx="376487" cy="376487"/>
                      <wp:effectExtent l="0" t="0" r="17780" b="17780"/>
                      <wp:docPr id="6527655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E6EF31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4025406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HQ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HzNDKLVxsoD2tHHHRT5i1fKnzO&#13;&#10;FfNhzRyOFQ4grorwgD+poSko9CdKKnC/z91He+x21FLS4JgW1P/aMSco0d8NzsHX8XQa5zo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PR0M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BE6EF31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0792C0F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B5413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64C8CB" wp14:editId="1777FDEC">
                      <wp:extent cx="376487" cy="376487"/>
                      <wp:effectExtent l="0" t="0" r="17780" b="17780"/>
                      <wp:docPr id="187203726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AEBB4B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A64C8C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5AEBB4B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437714C6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C05BCF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2C745E" wp14:editId="31790DC5">
                      <wp:extent cx="376487" cy="376487"/>
                      <wp:effectExtent l="0" t="0" r="17780" b="17780"/>
                      <wp:docPr id="10923351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601C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12C745E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5Xz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YhavNlAe1o446KbMW75U+Jwr&#13;&#10;5sOaORwrHEBcFeEBf1JDU1DoT5RU4H6fu4/22O2opaTBMS2o/7VjTlCivxucg6/j6TTOdRKmX64m&#13;&#10;KLhTzeZUY3b1ArBFxriULE/HaB/08Sgd1M+4UeYxKqqY4Ri7oDy4o7AI3frAncTFfJ7McJYtCyvz&#13;&#10;aHl0Hgsde/WpfWbO9j0dcBju4TjS7/q6s41IA/NdAKlS07/WtX8C3ANpcvqdFRfNqZysXjfr7A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GTeV8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4601C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3C8EE67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CD1CE7E" w14:textId="77777777" w:rsidR="00385913" w:rsidRPr="006105B1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61CE1642" w14:textId="77777777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3A38D824" w14:textId="77777777" w:rsidR="00385913" w:rsidRPr="006105B1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1B326AF8" w14:textId="77777777" w:rsidR="006105B1" w:rsidRPr="00385913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85913"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783E75B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0F380F6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373190AA" w14:textId="2F559874" w:rsidR="006105B1" w:rsidRPr="00385913" w:rsidRDefault="006105B1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264182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5889154" wp14:editId="333BEF80">
                      <wp:extent cx="376487" cy="376487"/>
                      <wp:effectExtent l="0" t="0" r="17780" b="17780"/>
                      <wp:docPr id="1295390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06D9A" w14:textId="77777777" w:rsidR="006105B1" w:rsidRPr="00EB7B41" w:rsidRDefault="006105B1" w:rsidP="005173F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5889154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sKewkw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SNnGeRWXxaQ3l4dMRBO2Xe8juF&#13;&#10;37liPjwyh2OFA4irIjzgITXUBYXuRskW3O9T79Eeux21lNQ4pgX1v3bMCUr0d4NzcDWeTuNcJ2F6&#13;&#10;Ppug4I4162ON2VVLwBYZ41KyPF2jfdD9VTqoXnCjLGJUVDHDMXZBeXC9sAzt+sCdxMVikcxwli0L&#13;&#10;K/NkeXQeCx179bl5Yc52PR1wGO6hH+kPfd3aRqSBxS6AVKnp3+rafQHugTQ53c6Ki+ZYTlZvm3X+&#13;&#10;Bw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fbCnsJ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A06D9A" w14:textId="77777777" w:rsidR="006105B1" w:rsidRPr="00EB7B41" w:rsidRDefault="006105B1" w:rsidP="005173F9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A421E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8CA4C59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CEE909" wp14:editId="2DCED663">
                      <wp:extent cx="376487" cy="376487"/>
                      <wp:effectExtent l="0" t="0" r="17780" b="17780"/>
                      <wp:docPr id="588283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EB0FCF" w14:textId="77777777" w:rsidR="006105B1" w:rsidRPr="00EB7B41" w:rsidRDefault="006105B1" w:rsidP="006105B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5CEE909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EB0FCF" w14:textId="77777777" w:rsidR="006105B1" w:rsidRPr="00EB7B41" w:rsidRDefault="006105B1" w:rsidP="006105B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53DFA522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2E1490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BA93B4" wp14:editId="4FC14099">
                      <wp:extent cx="376487" cy="376487"/>
                      <wp:effectExtent l="0" t="0" r="17780" b="17780"/>
                      <wp:docPr id="11487889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44601" w14:textId="6359635F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BBA93B4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9F44601" w14:textId="6359635F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37BC3E9B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8687E87" w14:textId="191CF1EF" w:rsidR="006105B1" w:rsidRDefault="00385913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 w:rsidR="00AF69E8"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 xml:space="preserve">(e.g. </w:t>
            </w:r>
            <w:r w:rsidR="00DF09CF">
              <w:rPr>
                <w:rFonts w:ascii="Arial" w:hAnsi="Arial" w:cs="Arial"/>
                <w:sz w:val="16"/>
                <w:szCs w:val="16"/>
              </w:rPr>
              <w:t>kettles, lighting etc.)</w:t>
            </w:r>
          </w:p>
        </w:tc>
      </w:tr>
      <w:tr w:rsidR="007147A4" w:rsidRPr="00B84531" w14:paraId="04FFB759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0292E56" w14:textId="0C0AB537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4" w:type="dxa"/>
            <w:vAlign w:val="center"/>
          </w:tcPr>
          <w:p w14:paraId="11D6C55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775D6395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06E35EC8" w14:textId="2B0E8395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 w:rsidR="006B350B"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794BFCC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29300A" wp14:editId="3524D7B6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DFF414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629300A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DFF414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B7C159" w14:textId="732DFBF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AAA397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82FE3F" wp14:editId="3160A269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4200E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982FE3F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74200E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8150FE" w14:textId="7F6C519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80FB8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B5D0E7D" wp14:editId="1C01B1C5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362C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B5D0E7D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4362C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0CFC11" w14:textId="4E3827D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080D9CAD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WHMIS training for staff using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cleaning products</w:t>
            </w:r>
          </w:p>
          <w:p w14:paraId="0D403E9D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74AED57D" w14:textId="77777777" w:rsidR="007147A4" w:rsidRPr="0035043E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72410F0C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44EB3C1D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0F6E0F03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0C429DD7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72ADF9F9" w14:textId="77777777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Ensure proper storage</w:t>
            </w:r>
            <w:r>
              <w:rPr>
                <w:rFonts w:ascii="Arial" w:hAnsi="Arial" w:cs="Arial"/>
                <w:sz w:val="16"/>
                <w:szCs w:val="16"/>
              </w:rPr>
              <w:t xml:space="preserve"> of cleaners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 secured area/cart</w:t>
            </w:r>
          </w:p>
          <w:p w14:paraId="175BC07E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242EB8D9" w14:textId="35F45EFE" w:rsidR="007147A4" w:rsidRPr="0055431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370DA049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E124DB" wp14:editId="324FA9AB">
                      <wp:extent cx="376487" cy="376487"/>
                      <wp:effectExtent l="0" t="0" r="17780" b="17780"/>
                      <wp:docPr id="106075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ECF91B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2E124DB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GWOKIW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AECF91B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7617CE" w14:textId="20CAE5DD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BE2CDC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B3B43A3" wp14:editId="2B9ECC5C">
                      <wp:extent cx="376487" cy="376487"/>
                      <wp:effectExtent l="0" t="0" r="17780" b="17780"/>
                      <wp:docPr id="542597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CE33B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B3B43A3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2CE33B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7C0271" w14:textId="76FDA1F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ABF345F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7FF9F8" wp14:editId="54A5A930">
                      <wp:extent cx="376487" cy="376487"/>
                      <wp:effectExtent l="0" t="0" r="17780" b="17780"/>
                      <wp:docPr id="17043312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2C0EA" w14:textId="77777777" w:rsidR="007147A4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14:paraId="187F7C2B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C7FF9F8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Hsf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njf55HZvFpDeVh5YiDdsq85fcK&#13;&#10;v3PJfFgxh2OFA4irIjziITXUBYXuRskW3O9T79Eeux21lNQ4pgX1v3bMCUr0d4NzcD2eTuNcJ2F6&#13;&#10;fjlBwR1r1scas6sWgC0yxqVkebpG+6D7q3RQveBGmceoqGKGY+yC8uB6YRHa9YE7iYv5PJnhLFsW&#13;&#10;lubJ8ug8Fjr26nPzwpztejrgMDxAP9If+rq1jUgD810AqVLTv9W1+wLcA2lyup0VF82xnKzeNuvs&#13;&#10;D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BPMex+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12C0EA" w14:textId="77777777" w:rsidR="007147A4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87F7C2B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768345" w14:textId="0448EB85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2D9695DB" w14:textId="72586748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7147A4" w:rsidRPr="00B84531" w14:paraId="4C2BCA8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B900DF2" w14:textId="447F34F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533C3226" w14:textId="4B6B88BF" w:rsid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 xml:space="preserve">Repetitive motions such as carrying trays, writing orders, shaking drinks, or </w:t>
            </w:r>
            <w:r w:rsidR="006E4716">
              <w:rPr>
                <w:rFonts w:ascii="Arial" w:hAnsi="Arial" w:cs="Arial"/>
                <w:sz w:val="16"/>
                <w:szCs w:val="16"/>
              </w:rPr>
              <w:t>making coffee</w:t>
            </w:r>
          </w:p>
          <w:p w14:paraId="3183CDF6" w14:textId="77777777" w:rsid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Awkward postures when reaching across tables, bars, or under counters</w:t>
            </w:r>
          </w:p>
          <w:p w14:paraId="45F41A51" w14:textId="77777777" w:rsid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Overexertion from lifting heavy trays, kegs, milk crates, or ice buckets</w:t>
            </w:r>
          </w:p>
          <w:p w14:paraId="23B6CAC7" w14:textId="77777777" w:rsid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Pushing or pulling service carts, bar fridges, or supply bins</w:t>
            </w:r>
          </w:p>
          <w:p w14:paraId="4CF2CAE1" w14:textId="77777777" w:rsid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Prolonged standing and walking without sufficient rest</w:t>
            </w:r>
          </w:p>
          <w:p w14:paraId="3073A71A" w14:textId="14FD04BA" w:rsidR="00DF09CF" w:rsidRPr="00DF09CF" w:rsidRDefault="00DF09CF" w:rsidP="00DF09C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09CF">
              <w:rPr>
                <w:rFonts w:ascii="Arial" w:hAnsi="Arial" w:cs="Arial"/>
                <w:sz w:val="16"/>
                <w:szCs w:val="16"/>
              </w:rPr>
              <w:t>Strain from working in tight or fast-paced environments</w:t>
            </w:r>
          </w:p>
        </w:tc>
        <w:tc>
          <w:tcPr>
            <w:tcW w:w="1134" w:type="dxa"/>
            <w:vAlign w:val="center"/>
          </w:tcPr>
          <w:p w14:paraId="14DD4DA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2A84B1" wp14:editId="203173FD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4A759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E2A84B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44A759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DE4E09" w14:textId="08F94721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3D267C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E5D91" wp14:editId="21288168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B63CA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B0E5D91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3B63CA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E6494F2" w14:textId="38FA07E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49C404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76A865" wp14:editId="4626F41F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944AE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F76A865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F944AE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B2F46A" w14:textId="295BBD37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5F702366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ergonomics and safe lifting </w:t>
            </w:r>
          </w:p>
          <w:p w14:paraId="6C0AED9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A49F5D9" w14:textId="77777777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02697BFF" w14:textId="64F1342F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385913">
              <w:rPr>
                <w:rFonts w:ascii="Arial" w:hAnsi="Arial" w:cs="Arial"/>
                <w:sz w:val="16"/>
                <w:szCs w:val="16"/>
              </w:rPr>
              <w:t>lift in pairs</w:t>
            </w:r>
            <w:r w:rsidR="006E4716">
              <w:rPr>
                <w:rFonts w:ascii="Arial" w:hAnsi="Arial" w:cs="Arial"/>
                <w:sz w:val="16"/>
                <w:szCs w:val="16"/>
              </w:rPr>
              <w:t xml:space="preserve"> or use a mechanical aid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when setting up large equipment (e.g. tables) </w:t>
            </w:r>
          </w:p>
          <w:p w14:paraId="612A8E73" w14:textId="77777777" w:rsidR="00385913" w:rsidRPr="00554314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Use carts </w:t>
            </w:r>
            <w:r>
              <w:rPr>
                <w:rFonts w:ascii="Arial" w:hAnsi="Arial" w:cs="Arial"/>
                <w:sz w:val="16"/>
                <w:szCs w:val="16"/>
              </w:rPr>
              <w:t xml:space="preserve">or lifting aids </w:t>
            </w:r>
            <w:r w:rsidRPr="00554314">
              <w:rPr>
                <w:rFonts w:ascii="Arial" w:hAnsi="Arial" w:cs="Arial"/>
                <w:sz w:val="16"/>
                <w:szCs w:val="16"/>
              </w:rPr>
              <w:t>for transport</w:t>
            </w:r>
            <w:r>
              <w:rPr>
                <w:rFonts w:ascii="Arial" w:hAnsi="Arial" w:cs="Arial"/>
                <w:sz w:val="16"/>
                <w:szCs w:val="16"/>
              </w:rPr>
              <w:t>ing materials</w:t>
            </w:r>
          </w:p>
          <w:p w14:paraId="189682F4" w14:textId="546C6648" w:rsidR="00385913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1781E178" w14:textId="62E36C75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 w:rsidR="00385913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="001E0C38">
              <w:rPr>
                <w:rFonts w:ascii="Arial" w:hAnsi="Arial" w:cs="Arial"/>
                <w:sz w:val="16"/>
                <w:szCs w:val="16"/>
              </w:rPr>
              <w:t>trolleys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6CB3677F" w14:textId="5A332E7B" w:rsidR="007147A4" w:rsidRPr="00385913" w:rsidRDefault="00385913" w:rsidP="003859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996681A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5A2475C0" w14:textId="77777777" w:rsidR="007147A4" w:rsidRPr="00905F9F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23573A96" w14:textId="7F944849" w:rsidR="006105B1" w:rsidRPr="006105B1" w:rsidRDefault="007147A4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413043F3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B44EA3C" wp14:editId="3DDABD7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DDFC7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B44EA3C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47DDFC7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6F492F" w14:textId="73ABA77A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2BE078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62E016" wp14:editId="363B7F17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3448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262E016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A3448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576EDC" w14:textId="3F343F08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7A00E84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91C19D" wp14:editId="52BD9C25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8759B1" w14:textId="77777777" w:rsidR="007147A4" w:rsidRPr="00EB7B41" w:rsidRDefault="007147A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6091C19D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8759B1" w14:textId="77777777" w:rsidR="007147A4" w:rsidRPr="00EB7B41" w:rsidRDefault="007147A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144BF24" w14:textId="22598D63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565C463" w14:textId="4F1C17CC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6105B1" w:rsidRPr="00B84531" w14:paraId="7694C16A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1ADD4AAE" w14:textId="282BC02F" w:rsidR="006105B1" w:rsidRPr="00905F9F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Working </w:t>
            </w: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alone or in isolation </w:t>
            </w:r>
            <w:r w:rsidRPr="00905F9F">
              <w:rPr>
                <w:rFonts w:ascii="Arial" w:eastAsiaTheme="minorHAns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582EFB0B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3686B700" w14:textId="575E4FF9" w:rsidR="006105B1" w:rsidRP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105B1"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0445EFD8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FF45C7" wp14:editId="5D24CCB7">
                      <wp:extent cx="376487" cy="376487"/>
                      <wp:effectExtent l="0" t="0" r="17780" b="17780"/>
                      <wp:docPr id="565205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DBC0F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75FF45C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1DBC0F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2740E8" w14:textId="0A0ED49D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2F51154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1A1957" wp14:editId="304ACD5D">
                      <wp:extent cx="376487" cy="376487"/>
                      <wp:effectExtent l="0" t="0" r="17780" b="17780"/>
                      <wp:docPr id="9283706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E7832" w14:textId="77777777" w:rsidR="006105B1" w:rsidRPr="00EB7B41" w:rsidRDefault="006105B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1C1A1957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CE7832" w14:textId="77777777" w:rsidR="006105B1" w:rsidRPr="00EB7B41" w:rsidRDefault="006105B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F1F02E" w14:textId="3EA6B27C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F4B013D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0372D7" wp14:editId="46598EC0">
                      <wp:extent cx="376487" cy="376487"/>
                      <wp:effectExtent l="0" t="0" r="17780" b="17780"/>
                      <wp:docPr id="17597302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B52973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30372D7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B52973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97DDC4" w14:textId="4B7B4499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74C6441F" w14:textId="77777777" w:rsidR="006105B1" w:rsidRPr="0071460D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5305A6F" w14:textId="77777777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5B0A5A38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 </w:t>
            </w:r>
          </w:p>
          <w:p w14:paraId="373406F6" w14:textId="77777777" w:rsidR="006105B1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322385DD" w14:textId="61FBE56E" w:rsidR="006105B1" w:rsidRPr="00554314" w:rsidRDefault="006105B1" w:rsidP="006105B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7BBE0E3E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1ADBCB" wp14:editId="296EBAE3">
                      <wp:extent cx="376487" cy="376487"/>
                      <wp:effectExtent l="0" t="0" r="17780" b="17780"/>
                      <wp:docPr id="18959173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D938A" w14:textId="77777777" w:rsidR="006105B1" w:rsidRPr="00EB7B41" w:rsidRDefault="006105B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81ADBCB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Nv0us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D938A" w14:textId="77777777" w:rsidR="006105B1" w:rsidRPr="00EB7B41" w:rsidRDefault="006105B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D34B13" w14:textId="45354813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0FCF1CFC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0826D6" wp14:editId="43C69FCE">
                      <wp:extent cx="376487" cy="376487"/>
                      <wp:effectExtent l="0" t="0" r="17780" b="17780"/>
                      <wp:docPr id="11707043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45C87" w14:textId="77777777" w:rsidR="006105B1" w:rsidRPr="00EB7B41" w:rsidRDefault="006105B1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00826D6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045C87" w14:textId="77777777" w:rsidR="006105B1" w:rsidRPr="00EB7B41" w:rsidRDefault="006105B1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F3DEF0" w14:textId="1797A7AC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D4E7DC2" w14:textId="77777777" w:rsidR="006105B1" w:rsidRPr="00554314" w:rsidRDefault="006105B1" w:rsidP="006105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7B4835" wp14:editId="038DE29D">
                      <wp:extent cx="376487" cy="376487"/>
                      <wp:effectExtent l="0" t="0" r="17780" b="17780"/>
                      <wp:docPr id="20683133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D874A" w14:textId="77777777" w:rsidR="006105B1" w:rsidRPr="00EB7B41" w:rsidRDefault="006105B1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B7B4835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" fillcolor="#92d05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5ED874A" w14:textId="77777777" w:rsidR="006105B1" w:rsidRPr="00EB7B41" w:rsidRDefault="006105B1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BC5827" w14:textId="773B5D68" w:rsidR="006105B1" w:rsidRPr="00554314" w:rsidRDefault="006105B1" w:rsidP="006105B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Low </w:t>
            </w:r>
            <w:r w:rsidRPr="00554314">
              <w:rPr>
                <w:rFonts w:ascii="Arial" w:hAnsi="Arial" w:cs="Arial"/>
                <w:sz w:val="16"/>
                <w:szCs w:val="16"/>
              </w:rPr>
              <w:t>Risk</w:t>
            </w:r>
          </w:p>
        </w:tc>
        <w:tc>
          <w:tcPr>
            <w:tcW w:w="2834" w:type="dxa"/>
            <w:vAlign w:val="center"/>
          </w:tcPr>
          <w:p w14:paraId="798ECE7E" w14:textId="753B4DD7" w:rsidR="006105B1" w:rsidRDefault="006105B1" w:rsidP="006105B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DF09CF" w:rsidRPr="00B84531" w14:paraId="7334A0B0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742BB70" w14:textId="6DEB43EF" w:rsidR="00DF09CF" w:rsidRPr="00905F9F" w:rsidRDefault="00DF09CF" w:rsidP="00DF09CF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Overnight coverage</w:t>
            </w:r>
            <w:r w:rsidR="00CD4E38">
              <w:rPr>
                <w:rFonts w:ascii="Arial" w:hAnsi="Arial" w:cs="Arial"/>
                <w:sz w:val="16"/>
                <w:szCs w:val="16"/>
              </w:rPr>
              <w:t xml:space="preserve"> and fatigue</w:t>
            </w:r>
          </w:p>
        </w:tc>
        <w:tc>
          <w:tcPr>
            <w:tcW w:w="2834" w:type="dxa"/>
            <w:vAlign w:val="center"/>
          </w:tcPr>
          <w:p w14:paraId="4115408C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675A112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Slower reaction times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reduced ability </w:t>
            </w:r>
            <w:r w:rsidRPr="0025292E">
              <w:rPr>
                <w:rFonts w:ascii="Arial" w:hAnsi="Arial" w:cs="Arial"/>
                <w:sz w:val="16"/>
                <w:szCs w:val="16"/>
              </w:rPr>
              <w:t>increase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incident risks </w:t>
            </w:r>
          </w:p>
          <w:p w14:paraId="0551CEC8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5292E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2E76838F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661D8CA7" w14:textId="13A1C192" w:rsidR="00DF09CF" w:rsidRPr="00554314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5292E">
              <w:rPr>
                <w:rFonts w:ascii="Arial" w:hAnsi="Arial" w:cs="Arial"/>
                <w:sz w:val="16"/>
                <w:szCs w:val="16"/>
              </w:rPr>
              <w:t>afety and service quality</w:t>
            </w:r>
            <w:r>
              <w:rPr>
                <w:rFonts w:ascii="Arial" w:hAnsi="Arial" w:cs="Arial"/>
                <w:sz w:val="16"/>
                <w:szCs w:val="16"/>
              </w:rPr>
              <w:t xml:space="preserve"> affected</w:t>
            </w:r>
          </w:p>
        </w:tc>
        <w:tc>
          <w:tcPr>
            <w:tcW w:w="1134" w:type="dxa"/>
            <w:vAlign w:val="center"/>
          </w:tcPr>
          <w:p w14:paraId="5D565DB4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FB2DBC" wp14:editId="4F1659F7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D84A1D" w14:textId="77777777" w:rsidR="00DF09CF" w:rsidRPr="00EB7B41" w:rsidRDefault="00DF09CF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50FB2DBC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zxa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q4Ds/C0heK4scRCN2XO8JXE&#13;&#10;71wz5zfM4ljhAOKq8A94lAqanEJ/o6QC+/vce7DHbkctJQ2OaU7drz2zghL1XeMcfJ3MZmGuozD7&#13;&#10;cjVFwZ5qtqcava+XgC0ywaVkeLwGe6+Ga2mhfsaNsghRUcU0x9g55d4OwtJ36wN3EheLRTTDWTbM&#13;&#10;r/Wj4cF5KHTo1af2mVnT97THYbiHYaTf9XVnG5AaFnsPpYxN/1rX/gtwD8TJ6XdWWDS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5bPF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D84A1D" w14:textId="77777777" w:rsidR="00DF09CF" w:rsidRPr="00EB7B41" w:rsidRDefault="00DF09CF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A9E220" w14:textId="5555A080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637D14C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C29B3DE" wp14:editId="36E5F802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863C50" w14:textId="77777777" w:rsidR="00DF09CF" w:rsidRPr="00EB7B41" w:rsidRDefault="00DF09C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0C29B3DE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5fo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9Coyi1drKA8Pjjhop8xbvlT4&#13;&#10;nCvmwwNzOFY4gLgqwj3+pIa6oNCdKNmC+33qPtpjt6OWkhrHtKD+1445QYn+YXAOrsbTaZzrJEy/&#13;&#10;XUxQcMea9bHG7KoFYIuMcSlZno7RPuj+KB1UL7hR5jEqqpjhGLugPLheWIR2feBO4mI+T2Y4y5aF&#13;&#10;lXmyPDqPhY69+ty8MGe7ng44DHfQj/SHvm5tI9LAfBd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STl+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863C50" w14:textId="77777777" w:rsidR="00DF09CF" w:rsidRPr="00EB7B41" w:rsidRDefault="00DF09C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E5497FB" w14:textId="266502D0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60A73F7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171D185" wp14:editId="467FA3C6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682C96" w14:textId="77777777" w:rsidR="00DF09CF" w:rsidRPr="00EB7B41" w:rsidRDefault="00DF09CF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4171D185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e/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U6Xq2h3D844qCbMm/5UuFz&#13;&#10;rpgPD8zhWOEA4qoI9/iTGpqCQn+ipAL3+9R9tMduRy0lDY5pQf2vLXOCEv3D4Bx8G0+nca6TMD2/&#13;&#10;nKDgjjXrY43Z1gvAFhnjUrI8HaN90IejdFC/4EaZx6ioYoZj7ILy4A7CInTrA3cSF/N5MsNZtiys&#13;&#10;zJPl0XksdOzV5/aFOdv3dMBhuIPDSH/o6842Ig3MtwGkSk3/Vtf+CXAPpMnpd1ZcNMdysnrb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NB7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682C96" w14:textId="77777777" w:rsidR="00DF09CF" w:rsidRPr="00EB7B41" w:rsidRDefault="00DF09CF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572E0E" w14:textId="7A0F8BC4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29BAAF35" w14:textId="77777777" w:rsidR="00DF09CF" w:rsidRPr="00CE3B67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79E05AA5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2F025657" w14:textId="77777777" w:rsidR="00DF09CF" w:rsidRPr="00CE3B67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07B71EC0" w14:textId="77777777" w:rsidR="00DF09CF" w:rsidRPr="00CE3B67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 xml:space="preserve">Train staff to recognize </w:t>
            </w:r>
            <w:r>
              <w:rPr>
                <w:rFonts w:ascii="Arial" w:hAnsi="Arial" w:cs="Arial"/>
                <w:sz w:val="16"/>
                <w:szCs w:val="16"/>
              </w:rPr>
              <w:t xml:space="preserve">signs of fatigue </w:t>
            </w:r>
            <w:r w:rsidRPr="00CE3B67">
              <w:rPr>
                <w:rFonts w:ascii="Arial" w:hAnsi="Arial" w:cs="Arial"/>
                <w:sz w:val="16"/>
                <w:szCs w:val="16"/>
              </w:rPr>
              <w:t>and a supportive culture that prioritizes rest and wellness</w:t>
            </w:r>
          </w:p>
          <w:p w14:paraId="518EBFED" w14:textId="172368BF" w:rsidR="00DF09CF" w:rsidRPr="00554314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E3B67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</w:tc>
        <w:tc>
          <w:tcPr>
            <w:tcW w:w="1134" w:type="dxa"/>
            <w:vAlign w:val="center"/>
          </w:tcPr>
          <w:p w14:paraId="43ED317C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30F249" wp14:editId="6DCB94BD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61551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2130F249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761551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65D610" w14:textId="7D903AE9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8176BD5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5B33A9" wp14:editId="06D9A40E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5F5AC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55B33A9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15F5AC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D22464" w14:textId="25908C18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24CF4FA" w14:textId="77777777" w:rsidR="00DF09CF" w:rsidRPr="00554314" w:rsidRDefault="00DF09CF" w:rsidP="00DF09C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C36CC3" wp14:editId="533040BE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74F67" w14:textId="77777777" w:rsidR="00DF09CF" w:rsidRPr="00EB7B41" w:rsidRDefault="00DF09CF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="">
                  <w:pict>
                    <v:oval w14:anchorId="3BC36CC3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774F67" w14:textId="77777777" w:rsidR="00DF09CF" w:rsidRPr="00EB7B41" w:rsidRDefault="00DF09CF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DCADE7B" w14:textId="7D5EDFFA" w:rsidR="00DF09CF" w:rsidRPr="00554314" w:rsidRDefault="00DF09CF" w:rsidP="00DF09CF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5AC5D977" w14:textId="73C7D6CC" w:rsidR="00DF09CF" w:rsidRDefault="00DF09CF" w:rsidP="00DF09C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</w:t>
            </w:r>
            <w:r w:rsidR="00CD4E38">
              <w:rPr>
                <w:rFonts w:ascii="Arial" w:hAnsi="Arial" w:cs="Arial"/>
                <w:sz w:val="16"/>
                <w:szCs w:val="16"/>
              </w:rPr>
              <w:t xml:space="preserve">psychological safety, </w:t>
            </w:r>
            <w:r>
              <w:rPr>
                <w:rFonts w:ascii="Arial" w:hAnsi="Arial" w:cs="Arial"/>
                <w:sz w:val="16"/>
                <w:szCs w:val="16"/>
              </w:rPr>
              <w:t>mental health and fatigue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A9479" w14:textId="77777777" w:rsidR="0086309F" w:rsidRDefault="0086309F" w:rsidP="00CE7B4B">
      <w:r>
        <w:separator/>
      </w:r>
    </w:p>
  </w:endnote>
  <w:endnote w:type="continuationSeparator" w:id="0">
    <w:p w14:paraId="79E5E908" w14:textId="77777777" w:rsidR="0086309F" w:rsidRDefault="0086309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2D27E62E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1524FF">
      <w:rPr>
        <w:rFonts w:ascii="Arial" w:hAnsi="Arial" w:cs="Arial"/>
        <w:sz w:val="16"/>
        <w:szCs w:val="16"/>
      </w:rPr>
      <w:t>June 4</w:t>
    </w:r>
    <w:r w:rsidRPr="00E81251">
      <w:rPr>
        <w:rFonts w:ascii="Arial" w:hAnsi="Arial" w:cs="Arial"/>
        <w:sz w:val="16"/>
        <w:szCs w:val="16"/>
      </w:rPr>
      <w:t xml:space="preserve">, 2025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C19E2" w14:textId="77777777" w:rsidR="0086309F" w:rsidRDefault="0086309F" w:rsidP="00CE7B4B">
      <w:r>
        <w:separator/>
      </w:r>
    </w:p>
  </w:footnote>
  <w:footnote w:type="continuationSeparator" w:id="0">
    <w:p w14:paraId="4CDC6222" w14:textId="77777777" w:rsidR="0086309F" w:rsidRDefault="0086309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4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E4592"/>
    <w:rsid w:val="00102957"/>
    <w:rsid w:val="00111FFF"/>
    <w:rsid w:val="001524FF"/>
    <w:rsid w:val="00154A4E"/>
    <w:rsid w:val="0017168B"/>
    <w:rsid w:val="00191409"/>
    <w:rsid w:val="001D4324"/>
    <w:rsid w:val="001E0C38"/>
    <w:rsid w:val="00200C86"/>
    <w:rsid w:val="002369E5"/>
    <w:rsid w:val="00236B29"/>
    <w:rsid w:val="002371B0"/>
    <w:rsid w:val="0024041C"/>
    <w:rsid w:val="0026230E"/>
    <w:rsid w:val="002E31D5"/>
    <w:rsid w:val="003016E2"/>
    <w:rsid w:val="003357B8"/>
    <w:rsid w:val="0035043E"/>
    <w:rsid w:val="00385913"/>
    <w:rsid w:val="003A3FB3"/>
    <w:rsid w:val="003B0DB4"/>
    <w:rsid w:val="00434CAE"/>
    <w:rsid w:val="004555D5"/>
    <w:rsid w:val="00466D9B"/>
    <w:rsid w:val="00476B1E"/>
    <w:rsid w:val="004874AC"/>
    <w:rsid w:val="004A6010"/>
    <w:rsid w:val="004C32EF"/>
    <w:rsid w:val="004D49F9"/>
    <w:rsid w:val="004E1854"/>
    <w:rsid w:val="004F6D2F"/>
    <w:rsid w:val="00505A8C"/>
    <w:rsid w:val="00506635"/>
    <w:rsid w:val="005173F9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B350B"/>
    <w:rsid w:val="006B5378"/>
    <w:rsid w:val="006D3244"/>
    <w:rsid w:val="006E4716"/>
    <w:rsid w:val="006F60F5"/>
    <w:rsid w:val="0071460D"/>
    <w:rsid w:val="007147A4"/>
    <w:rsid w:val="00787D96"/>
    <w:rsid w:val="00793A72"/>
    <w:rsid w:val="007A2CDA"/>
    <w:rsid w:val="007A4398"/>
    <w:rsid w:val="007D2C53"/>
    <w:rsid w:val="0081256C"/>
    <w:rsid w:val="008131A6"/>
    <w:rsid w:val="00813B31"/>
    <w:rsid w:val="008207D0"/>
    <w:rsid w:val="0082431A"/>
    <w:rsid w:val="0086309F"/>
    <w:rsid w:val="00867B20"/>
    <w:rsid w:val="00870B64"/>
    <w:rsid w:val="0088315A"/>
    <w:rsid w:val="008B0B3D"/>
    <w:rsid w:val="008B11E4"/>
    <w:rsid w:val="008B2C20"/>
    <w:rsid w:val="008D626E"/>
    <w:rsid w:val="008F38A8"/>
    <w:rsid w:val="00905F9F"/>
    <w:rsid w:val="00906EC5"/>
    <w:rsid w:val="009259AF"/>
    <w:rsid w:val="009353DC"/>
    <w:rsid w:val="0098160B"/>
    <w:rsid w:val="009C05A9"/>
    <w:rsid w:val="009E4D55"/>
    <w:rsid w:val="00A42ED3"/>
    <w:rsid w:val="00A43A2A"/>
    <w:rsid w:val="00A56BF6"/>
    <w:rsid w:val="00A71A77"/>
    <w:rsid w:val="00A75057"/>
    <w:rsid w:val="00A77E1D"/>
    <w:rsid w:val="00A82C40"/>
    <w:rsid w:val="00AA27FB"/>
    <w:rsid w:val="00AC0803"/>
    <w:rsid w:val="00AE2E69"/>
    <w:rsid w:val="00AF69E8"/>
    <w:rsid w:val="00B01540"/>
    <w:rsid w:val="00B6602D"/>
    <w:rsid w:val="00B774D5"/>
    <w:rsid w:val="00B84531"/>
    <w:rsid w:val="00BA4868"/>
    <w:rsid w:val="00BF1701"/>
    <w:rsid w:val="00C31B5D"/>
    <w:rsid w:val="00C43777"/>
    <w:rsid w:val="00C7345D"/>
    <w:rsid w:val="00CB1DCD"/>
    <w:rsid w:val="00CD4E38"/>
    <w:rsid w:val="00CE3605"/>
    <w:rsid w:val="00CE7B4B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51D82"/>
    <w:rsid w:val="00E81251"/>
    <w:rsid w:val="00E921BE"/>
    <w:rsid w:val="00E95E8E"/>
    <w:rsid w:val="00EB7B41"/>
    <w:rsid w:val="00EB7BEC"/>
    <w:rsid w:val="00EF2A49"/>
    <w:rsid w:val="00F60A31"/>
    <w:rsid w:val="00F65A90"/>
    <w:rsid w:val="00F85A9A"/>
    <w:rsid w:val="00F910AA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worksafebc.com/en/resources/health-safety/videos/kitchen-safety-focusing-on-safety?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8</cp:revision>
  <cp:lastPrinted>2025-04-15T19:28:00Z</cp:lastPrinted>
  <dcterms:created xsi:type="dcterms:W3CDTF">2025-04-15T19:28:00Z</dcterms:created>
  <dcterms:modified xsi:type="dcterms:W3CDTF">2025-06-05T14:11:00Z</dcterms:modified>
</cp:coreProperties>
</file>