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FD380A" w14:textId="0297A88F" w:rsidR="00165800" w:rsidRPr="008B2C20" w:rsidRDefault="00165800" w:rsidP="008B2C20">
      <w:pPr>
        <w:rPr>
          <w:sz w:val="10"/>
          <w:szCs w:val="10"/>
        </w:rPr>
      </w:pPr>
    </w:p>
    <w:tbl>
      <w:tblPr>
        <w:tblStyle w:val="TableGrid"/>
        <w:tblW w:w="18738" w:type="dxa"/>
        <w:tblLook w:val="04A0" w:firstRow="1" w:lastRow="0" w:firstColumn="1" w:lastColumn="0" w:noHBand="0" w:noVBand="1"/>
      </w:tblPr>
      <w:tblGrid>
        <w:gridCol w:w="3544"/>
        <w:gridCol w:w="1980"/>
        <w:gridCol w:w="5670"/>
        <w:gridCol w:w="2976"/>
        <w:gridCol w:w="4568"/>
      </w:tblGrid>
      <w:tr w:rsidR="00210200" w:rsidRPr="008B0B3D" w14:paraId="25F813BC" w14:textId="77777777" w:rsidTr="00210200">
        <w:tc>
          <w:tcPr>
            <w:tcW w:w="3544" w:type="dxa"/>
            <w:vMerge w:val="restart"/>
            <w:shd w:val="clear" w:color="auto" w:fill="04283D"/>
          </w:tcPr>
          <w:p w14:paraId="3FEAE03B" w14:textId="49716C4A" w:rsidR="00210200" w:rsidRPr="00E81251" w:rsidRDefault="00F25AD0" w:rsidP="00210200">
            <w:pPr>
              <w:tabs>
                <w:tab w:val="center" w:pos="1664"/>
              </w:tabs>
              <w:rPr>
                <w:rFonts w:ascii="Arial" w:hAnsi="Arial" w:cs="Arial"/>
                <w:sz w:val="13"/>
                <w:szCs w:val="13"/>
              </w:rPr>
            </w:pPr>
            <w:r>
              <w:rPr>
                <w:rFonts w:ascii="Arial" w:hAnsi="Arial" w:cs="Arial"/>
                <w:noProof/>
                <w:sz w:val="13"/>
                <w:szCs w:val="13"/>
                <w14:ligatures w14:val="standardContextual"/>
              </w:rPr>
              <w:drawing>
                <wp:anchor distT="0" distB="0" distL="114300" distR="114300" simplePos="0" relativeHeight="251658240" behindDoc="0" locked="0" layoutInCell="1" allowOverlap="1" wp14:anchorId="1F543EA2" wp14:editId="646EA439">
                  <wp:simplePos x="0" y="0"/>
                  <wp:positionH relativeFrom="column">
                    <wp:posOffset>5979</wp:posOffset>
                  </wp:positionH>
                  <wp:positionV relativeFrom="paragraph">
                    <wp:posOffset>69215</wp:posOffset>
                  </wp:positionV>
                  <wp:extent cx="2078966" cy="1939233"/>
                  <wp:effectExtent l="0" t="0" r="4445" b="4445"/>
                  <wp:wrapNone/>
                  <wp:docPr id="154839907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99071" name="Picture 1548399071"/>
                          <pic:cNvPicPr/>
                        </pic:nvPicPr>
                        <pic:blipFill rotWithShape="1">
                          <a:blip r:embed="rId8" cstate="print">
                            <a:extLst>
                              <a:ext uri="{28A0092B-C50C-407E-A947-70E740481C1C}">
                                <a14:useLocalDpi xmlns:a14="http://schemas.microsoft.com/office/drawing/2010/main" val="0"/>
                              </a:ext>
                            </a:extLst>
                          </a:blip>
                          <a:srcRect t="7441" b="20336"/>
                          <a:stretch>
                            <a:fillRect/>
                          </a:stretch>
                        </pic:blipFill>
                        <pic:spPr bwMode="auto">
                          <a:xfrm>
                            <a:off x="0" y="0"/>
                            <a:ext cx="2078966" cy="19392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80" w:type="dxa"/>
            <w:tcBorders>
              <w:bottom w:val="single" w:sz="4" w:space="0" w:color="auto"/>
              <w:right w:val="nil"/>
            </w:tcBorders>
            <w:shd w:val="clear" w:color="auto" w:fill="F2F2F2" w:themeFill="background1" w:themeFillShade="F2"/>
            <w:vAlign w:val="center"/>
          </w:tcPr>
          <w:p w14:paraId="30A8FB52" w14:textId="0D78077C" w:rsidR="00210200" w:rsidRPr="00BA4868" w:rsidRDefault="00210200" w:rsidP="00210200">
            <w:pPr>
              <w:rPr>
                <w:rFonts w:ascii="Arial" w:hAnsi="Arial" w:cs="Arial"/>
                <w:b/>
                <w:bCs/>
                <w:sz w:val="22"/>
                <w:szCs w:val="22"/>
              </w:rPr>
            </w:pPr>
            <w:r w:rsidRPr="00BA4868">
              <w:rPr>
                <w:rFonts w:ascii="Arial" w:hAnsi="Arial" w:cs="Arial"/>
                <w:b/>
                <w:bCs/>
                <w:sz w:val="22"/>
                <w:szCs w:val="22"/>
              </w:rPr>
              <w:t>Industry/Sector:</w:t>
            </w:r>
          </w:p>
        </w:tc>
        <w:tc>
          <w:tcPr>
            <w:tcW w:w="5670" w:type="dxa"/>
            <w:tcBorders>
              <w:left w:val="nil"/>
              <w:bottom w:val="single" w:sz="4" w:space="0" w:color="auto"/>
            </w:tcBorders>
            <w:vAlign w:val="center"/>
          </w:tcPr>
          <w:p w14:paraId="5DBE41FE" w14:textId="71350177" w:rsidR="00210200" w:rsidRPr="00BA4868" w:rsidRDefault="00210200" w:rsidP="00210200">
            <w:pPr>
              <w:rPr>
                <w:rFonts w:ascii="Arial" w:hAnsi="Arial" w:cs="Arial"/>
                <w:sz w:val="22"/>
                <w:szCs w:val="22"/>
              </w:rPr>
            </w:pPr>
            <w:r>
              <w:rPr>
                <w:rFonts w:ascii="Arial" w:hAnsi="Arial" w:cs="Arial"/>
                <w:sz w:val="22"/>
                <w:szCs w:val="22"/>
              </w:rPr>
              <w:t>Restaurants and Dining Establishments</w:t>
            </w:r>
          </w:p>
        </w:tc>
        <w:tc>
          <w:tcPr>
            <w:tcW w:w="2976" w:type="dxa"/>
            <w:tcBorders>
              <w:bottom w:val="single" w:sz="4" w:space="0" w:color="auto"/>
              <w:right w:val="nil"/>
            </w:tcBorders>
            <w:shd w:val="clear" w:color="auto" w:fill="F2F2F2" w:themeFill="background1" w:themeFillShade="F2"/>
            <w:vAlign w:val="center"/>
          </w:tcPr>
          <w:p w14:paraId="66F698DE" w14:textId="107752DA" w:rsidR="00210200" w:rsidRPr="00BA4868" w:rsidRDefault="00210200" w:rsidP="00210200">
            <w:pPr>
              <w:rPr>
                <w:rFonts w:ascii="Arial" w:hAnsi="Arial" w:cs="Arial"/>
                <w:b/>
                <w:bCs/>
                <w:sz w:val="22"/>
                <w:szCs w:val="22"/>
              </w:rPr>
            </w:pPr>
            <w:r w:rsidRPr="00BA4868">
              <w:rPr>
                <w:rFonts w:ascii="Arial" w:hAnsi="Arial" w:cs="Arial"/>
                <w:b/>
                <w:bCs/>
                <w:sz w:val="22"/>
                <w:szCs w:val="22"/>
              </w:rPr>
              <w:t>Department/Job Position:</w:t>
            </w:r>
          </w:p>
        </w:tc>
        <w:tc>
          <w:tcPr>
            <w:tcW w:w="4568" w:type="dxa"/>
            <w:tcBorders>
              <w:left w:val="nil"/>
              <w:bottom w:val="single" w:sz="4" w:space="0" w:color="auto"/>
            </w:tcBorders>
            <w:vAlign w:val="center"/>
          </w:tcPr>
          <w:p w14:paraId="1D53768F" w14:textId="5C23E4B6" w:rsidR="00210200" w:rsidRPr="00BA4868" w:rsidRDefault="00F25AD0" w:rsidP="00210200">
            <w:pPr>
              <w:rPr>
                <w:rFonts w:ascii="Arial" w:hAnsi="Arial" w:cs="Arial"/>
                <w:sz w:val="22"/>
                <w:szCs w:val="22"/>
              </w:rPr>
            </w:pPr>
            <w:r>
              <w:rPr>
                <w:rFonts w:ascii="Arial" w:hAnsi="Arial" w:cs="Arial"/>
                <w:sz w:val="22"/>
                <w:szCs w:val="22"/>
              </w:rPr>
              <w:t>Wineries (</w:t>
            </w:r>
            <w:r w:rsidR="00C60CEB">
              <w:rPr>
                <w:rFonts w:ascii="Arial" w:hAnsi="Arial" w:cs="Arial"/>
                <w:sz w:val="22"/>
                <w:szCs w:val="22"/>
              </w:rPr>
              <w:t>Tours,</w:t>
            </w:r>
            <w:r>
              <w:rPr>
                <w:rFonts w:ascii="Arial" w:hAnsi="Arial" w:cs="Arial"/>
                <w:sz w:val="22"/>
                <w:szCs w:val="22"/>
              </w:rPr>
              <w:t xml:space="preserve"> Tasting Room</w:t>
            </w:r>
            <w:r w:rsidR="00C60CEB">
              <w:rPr>
                <w:rFonts w:ascii="Arial" w:hAnsi="Arial" w:cs="Arial"/>
                <w:sz w:val="22"/>
                <w:szCs w:val="22"/>
              </w:rPr>
              <w:t>, Production</w:t>
            </w:r>
            <w:r>
              <w:rPr>
                <w:rFonts w:ascii="Arial" w:hAnsi="Arial" w:cs="Arial"/>
                <w:sz w:val="22"/>
                <w:szCs w:val="22"/>
              </w:rPr>
              <w:t>)</w:t>
            </w:r>
          </w:p>
        </w:tc>
      </w:tr>
      <w:tr w:rsidR="00210200" w:rsidRPr="008B0B3D" w14:paraId="3B2BF3C0" w14:textId="77777777" w:rsidTr="00210200">
        <w:trPr>
          <w:trHeight w:val="20"/>
        </w:trPr>
        <w:tc>
          <w:tcPr>
            <w:tcW w:w="3544" w:type="dxa"/>
            <w:vMerge/>
            <w:shd w:val="clear" w:color="auto" w:fill="04283D"/>
          </w:tcPr>
          <w:p w14:paraId="3919C739" w14:textId="77777777" w:rsidR="00210200" w:rsidRPr="008B0B3D" w:rsidRDefault="00210200" w:rsidP="00210200">
            <w:pPr>
              <w:rPr>
                <w:rFonts w:ascii="Arial" w:hAnsi="Arial" w:cs="Arial"/>
              </w:rPr>
            </w:pPr>
          </w:p>
        </w:tc>
        <w:tc>
          <w:tcPr>
            <w:tcW w:w="1980" w:type="dxa"/>
            <w:tcBorders>
              <w:bottom w:val="single" w:sz="4" w:space="0" w:color="auto"/>
              <w:right w:val="nil"/>
            </w:tcBorders>
            <w:shd w:val="clear" w:color="auto" w:fill="04283D"/>
            <w:vAlign w:val="center"/>
          </w:tcPr>
          <w:p w14:paraId="2CFCAAD4" w14:textId="77777777" w:rsidR="00210200" w:rsidRPr="00BA4868" w:rsidRDefault="00210200" w:rsidP="00210200">
            <w:pPr>
              <w:rPr>
                <w:rFonts w:ascii="Arial" w:hAnsi="Arial" w:cs="Arial"/>
                <w:sz w:val="22"/>
                <w:szCs w:val="22"/>
              </w:rPr>
            </w:pPr>
          </w:p>
        </w:tc>
        <w:tc>
          <w:tcPr>
            <w:tcW w:w="5670" w:type="dxa"/>
            <w:tcBorders>
              <w:left w:val="nil"/>
              <w:bottom w:val="single" w:sz="4" w:space="0" w:color="auto"/>
              <w:right w:val="nil"/>
            </w:tcBorders>
            <w:shd w:val="clear" w:color="auto" w:fill="04283D"/>
            <w:vAlign w:val="center"/>
          </w:tcPr>
          <w:p w14:paraId="743247AD" w14:textId="77777777" w:rsidR="00210200" w:rsidRPr="00BA4868" w:rsidRDefault="00210200" w:rsidP="00210200">
            <w:pPr>
              <w:rPr>
                <w:rFonts w:ascii="Arial" w:hAnsi="Arial" w:cs="Arial"/>
                <w:sz w:val="22"/>
                <w:szCs w:val="22"/>
              </w:rPr>
            </w:pPr>
          </w:p>
        </w:tc>
        <w:tc>
          <w:tcPr>
            <w:tcW w:w="2976" w:type="dxa"/>
            <w:tcBorders>
              <w:left w:val="nil"/>
              <w:bottom w:val="single" w:sz="4" w:space="0" w:color="auto"/>
              <w:right w:val="nil"/>
            </w:tcBorders>
            <w:shd w:val="clear" w:color="auto" w:fill="04283D"/>
            <w:vAlign w:val="center"/>
          </w:tcPr>
          <w:p w14:paraId="47F4AEAF" w14:textId="77777777" w:rsidR="00210200" w:rsidRPr="00BA4868" w:rsidRDefault="00210200" w:rsidP="00210200">
            <w:pPr>
              <w:rPr>
                <w:rFonts w:ascii="Arial" w:hAnsi="Arial" w:cs="Arial"/>
                <w:sz w:val="22"/>
                <w:szCs w:val="22"/>
              </w:rPr>
            </w:pPr>
          </w:p>
        </w:tc>
        <w:tc>
          <w:tcPr>
            <w:tcW w:w="4568" w:type="dxa"/>
            <w:tcBorders>
              <w:left w:val="nil"/>
              <w:bottom w:val="single" w:sz="4" w:space="0" w:color="auto"/>
            </w:tcBorders>
            <w:shd w:val="clear" w:color="auto" w:fill="04283D"/>
            <w:vAlign w:val="center"/>
          </w:tcPr>
          <w:p w14:paraId="10DE4C90" w14:textId="4FAFAD5A" w:rsidR="00210200" w:rsidRPr="00BA4868" w:rsidRDefault="00210200" w:rsidP="00210200">
            <w:pPr>
              <w:rPr>
                <w:rFonts w:ascii="Arial" w:hAnsi="Arial" w:cs="Arial"/>
                <w:sz w:val="22"/>
                <w:szCs w:val="22"/>
              </w:rPr>
            </w:pPr>
          </w:p>
        </w:tc>
      </w:tr>
      <w:tr w:rsidR="00210200" w:rsidRPr="008B0B3D" w14:paraId="546647DF" w14:textId="77777777" w:rsidTr="00210200">
        <w:trPr>
          <w:trHeight w:val="1871"/>
        </w:trPr>
        <w:tc>
          <w:tcPr>
            <w:tcW w:w="3544" w:type="dxa"/>
            <w:vMerge/>
            <w:shd w:val="clear" w:color="auto" w:fill="04283D"/>
          </w:tcPr>
          <w:p w14:paraId="2032D283" w14:textId="77777777" w:rsidR="00210200" w:rsidRPr="008B0B3D" w:rsidRDefault="00210200" w:rsidP="00210200">
            <w:pPr>
              <w:rPr>
                <w:rFonts w:ascii="Arial" w:hAnsi="Arial" w:cs="Arial"/>
              </w:rPr>
            </w:pPr>
          </w:p>
        </w:tc>
        <w:tc>
          <w:tcPr>
            <w:tcW w:w="1980" w:type="dxa"/>
            <w:tcBorders>
              <w:right w:val="nil"/>
            </w:tcBorders>
            <w:shd w:val="clear" w:color="auto" w:fill="F2F2F2" w:themeFill="background1" w:themeFillShade="F2"/>
            <w:vAlign w:val="center"/>
          </w:tcPr>
          <w:p w14:paraId="58C2A32F" w14:textId="0DF7956B" w:rsidR="00210200" w:rsidRPr="005173F9" w:rsidRDefault="00210200" w:rsidP="00210200">
            <w:pPr>
              <w:rPr>
                <w:rFonts w:ascii="Arial" w:hAnsi="Arial" w:cs="Arial"/>
                <w:b/>
                <w:bCs/>
                <w:sz w:val="18"/>
                <w:szCs w:val="18"/>
              </w:rPr>
            </w:pPr>
            <w:r w:rsidRPr="005173F9">
              <w:rPr>
                <w:rFonts w:ascii="Arial" w:hAnsi="Arial" w:cs="Arial"/>
                <w:b/>
                <w:bCs/>
                <w:sz w:val="18"/>
                <w:szCs w:val="18"/>
              </w:rPr>
              <w:t>Common Tasks and Duties:</w:t>
            </w:r>
          </w:p>
        </w:tc>
        <w:tc>
          <w:tcPr>
            <w:tcW w:w="5670" w:type="dxa"/>
            <w:tcBorders>
              <w:left w:val="nil"/>
            </w:tcBorders>
            <w:vAlign w:val="center"/>
          </w:tcPr>
          <w:p w14:paraId="4F35254C" w14:textId="743EA40C" w:rsidR="00F25AD0" w:rsidRPr="00F25AD0" w:rsidRDefault="00F25AD0" w:rsidP="00F25AD0">
            <w:pPr>
              <w:pStyle w:val="ListParagraph"/>
              <w:numPr>
                <w:ilvl w:val="0"/>
                <w:numId w:val="4"/>
              </w:numPr>
              <w:spacing w:after="0"/>
              <w:rPr>
                <w:rFonts w:ascii="Arial" w:hAnsi="Arial" w:cs="Arial"/>
                <w:sz w:val="18"/>
                <w:szCs w:val="18"/>
              </w:rPr>
            </w:pPr>
            <w:r w:rsidRPr="00F25AD0">
              <w:rPr>
                <w:rFonts w:ascii="Arial" w:hAnsi="Arial" w:cs="Arial"/>
                <w:sz w:val="18"/>
                <w:szCs w:val="18"/>
              </w:rPr>
              <w:t>Set up tasting room and production areas, including glassware</w:t>
            </w:r>
          </w:p>
          <w:p w14:paraId="44E4C544" w14:textId="01A82AFA" w:rsidR="00F25AD0" w:rsidRPr="00F25AD0" w:rsidRDefault="00F25AD0" w:rsidP="00F25AD0">
            <w:pPr>
              <w:pStyle w:val="ListParagraph"/>
              <w:numPr>
                <w:ilvl w:val="0"/>
                <w:numId w:val="4"/>
              </w:numPr>
              <w:spacing w:after="0"/>
              <w:rPr>
                <w:rFonts w:ascii="Arial" w:hAnsi="Arial" w:cs="Arial"/>
                <w:sz w:val="18"/>
                <w:szCs w:val="18"/>
              </w:rPr>
            </w:pPr>
            <w:r w:rsidRPr="00F25AD0">
              <w:rPr>
                <w:rFonts w:ascii="Arial" w:hAnsi="Arial" w:cs="Arial"/>
                <w:sz w:val="18"/>
                <w:szCs w:val="18"/>
              </w:rPr>
              <w:t xml:space="preserve">Prepare and serve wine for tastings using proper glassware </w:t>
            </w:r>
          </w:p>
          <w:p w14:paraId="17708C1C" w14:textId="77777777" w:rsidR="00F25AD0" w:rsidRPr="00F25AD0" w:rsidRDefault="00F25AD0" w:rsidP="00F25AD0">
            <w:pPr>
              <w:pStyle w:val="ListParagraph"/>
              <w:numPr>
                <w:ilvl w:val="0"/>
                <w:numId w:val="4"/>
              </w:numPr>
              <w:spacing w:after="0"/>
              <w:rPr>
                <w:rFonts w:ascii="Arial" w:hAnsi="Arial" w:cs="Arial"/>
                <w:sz w:val="18"/>
                <w:szCs w:val="18"/>
              </w:rPr>
            </w:pPr>
            <w:r w:rsidRPr="00F25AD0">
              <w:rPr>
                <w:rFonts w:ascii="Arial" w:hAnsi="Arial" w:cs="Arial"/>
                <w:sz w:val="18"/>
                <w:szCs w:val="18"/>
              </w:rPr>
              <w:t>Operate equipment such as pumps, hoses, dishwashers, bottling or kegging equipment (as trained)</w:t>
            </w:r>
          </w:p>
          <w:p w14:paraId="53BBCFCF" w14:textId="77777777" w:rsidR="00F25AD0" w:rsidRPr="00F25AD0" w:rsidRDefault="00F25AD0" w:rsidP="00F25AD0">
            <w:pPr>
              <w:pStyle w:val="ListParagraph"/>
              <w:numPr>
                <w:ilvl w:val="0"/>
                <w:numId w:val="4"/>
              </w:numPr>
              <w:spacing w:after="0"/>
              <w:rPr>
                <w:rFonts w:ascii="Arial" w:hAnsi="Arial" w:cs="Arial"/>
                <w:sz w:val="18"/>
                <w:szCs w:val="18"/>
              </w:rPr>
            </w:pPr>
            <w:r w:rsidRPr="00F25AD0">
              <w:rPr>
                <w:rFonts w:ascii="Arial" w:hAnsi="Arial" w:cs="Arial"/>
                <w:sz w:val="18"/>
                <w:szCs w:val="18"/>
              </w:rPr>
              <w:t xml:space="preserve">Handle and transport wine, cases, kegs, barrels, and supplies </w:t>
            </w:r>
          </w:p>
          <w:p w14:paraId="67201688" w14:textId="0C1140BD" w:rsidR="00F25AD0" w:rsidRPr="00F25AD0" w:rsidRDefault="00F25AD0" w:rsidP="00F25AD0">
            <w:pPr>
              <w:pStyle w:val="ListParagraph"/>
              <w:numPr>
                <w:ilvl w:val="0"/>
                <w:numId w:val="4"/>
              </w:numPr>
              <w:spacing w:after="0"/>
              <w:rPr>
                <w:rFonts w:ascii="Arial" w:hAnsi="Arial" w:cs="Arial"/>
                <w:sz w:val="18"/>
                <w:szCs w:val="18"/>
              </w:rPr>
            </w:pPr>
            <w:r w:rsidRPr="00F25AD0">
              <w:rPr>
                <w:rFonts w:ascii="Arial" w:hAnsi="Arial" w:cs="Arial"/>
                <w:sz w:val="18"/>
                <w:szCs w:val="18"/>
              </w:rPr>
              <w:t>Assist with cleaning and sanitizing tanks, tools, and work surfaces</w:t>
            </w:r>
          </w:p>
          <w:p w14:paraId="550D538B" w14:textId="77777777" w:rsidR="00F25AD0" w:rsidRPr="00F25AD0" w:rsidRDefault="00F25AD0" w:rsidP="00F25AD0">
            <w:pPr>
              <w:pStyle w:val="ListParagraph"/>
              <w:numPr>
                <w:ilvl w:val="0"/>
                <w:numId w:val="4"/>
              </w:numPr>
              <w:spacing w:after="0"/>
              <w:rPr>
                <w:rFonts w:ascii="Arial" w:hAnsi="Arial" w:cs="Arial"/>
                <w:sz w:val="18"/>
                <w:szCs w:val="18"/>
              </w:rPr>
            </w:pPr>
            <w:r w:rsidRPr="00F25AD0">
              <w:rPr>
                <w:rFonts w:ascii="Arial" w:hAnsi="Arial" w:cs="Arial"/>
                <w:sz w:val="18"/>
                <w:szCs w:val="18"/>
              </w:rPr>
              <w:t>Monitor production or service areas and report issues or hazards</w:t>
            </w:r>
          </w:p>
          <w:p w14:paraId="7B4AEA29" w14:textId="1F9530ED" w:rsidR="00F25AD0" w:rsidRDefault="00F25AD0" w:rsidP="00F25AD0">
            <w:pPr>
              <w:pStyle w:val="ListParagraph"/>
              <w:numPr>
                <w:ilvl w:val="0"/>
                <w:numId w:val="4"/>
              </w:numPr>
              <w:spacing w:after="0"/>
              <w:rPr>
                <w:rFonts w:ascii="Arial" w:hAnsi="Arial" w:cs="Arial"/>
                <w:sz w:val="18"/>
                <w:szCs w:val="18"/>
              </w:rPr>
            </w:pPr>
            <w:r w:rsidRPr="00F25AD0">
              <w:rPr>
                <w:rFonts w:ascii="Arial" w:hAnsi="Arial" w:cs="Arial"/>
                <w:sz w:val="18"/>
                <w:szCs w:val="18"/>
              </w:rPr>
              <w:t>Interact with guests</w:t>
            </w:r>
            <w:r>
              <w:rPr>
                <w:rFonts w:ascii="Arial" w:hAnsi="Arial" w:cs="Arial"/>
                <w:sz w:val="18"/>
                <w:szCs w:val="18"/>
              </w:rPr>
              <w:t xml:space="preserve"> </w:t>
            </w:r>
            <w:r w:rsidRPr="00F25AD0">
              <w:rPr>
                <w:rFonts w:ascii="Arial" w:hAnsi="Arial" w:cs="Arial"/>
                <w:sz w:val="18"/>
                <w:szCs w:val="18"/>
              </w:rPr>
              <w:t>and support tours or events</w:t>
            </w:r>
          </w:p>
          <w:p w14:paraId="44B1B7B1" w14:textId="78BC8D09" w:rsidR="00F25AD0" w:rsidRPr="00F25AD0" w:rsidRDefault="00F25AD0" w:rsidP="00F25AD0">
            <w:pPr>
              <w:pStyle w:val="ListParagraph"/>
              <w:numPr>
                <w:ilvl w:val="0"/>
                <w:numId w:val="4"/>
              </w:numPr>
              <w:spacing w:after="0"/>
              <w:rPr>
                <w:rFonts w:ascii="Arial" w:hAnsi="Arial" w:cs="Arial"/>
                <w:sz w:val="18"/>
                <w:szCs w:val="18"/>
              </w:rPr>
            </w:pPr>
            <w:r w:rsidRPr="009011DE">
              <w:rPr>
                <w:rFonts w:ascii="Arial" w:hAnsi="Arial" w:cs="Arial"/>
                <w:sz w:val="18"/>
                <w:szCs w:val="18"/>
              </w:rPr>
              <w:t xml:space="preserve">Working </w:t>
            </w:r>
            <w:r>
              <w:rPr>
                <w:rFonts w:ascii="Arial" w:hAnsi="Arial" w:cs="Arial"/>
                <w:sz w:val="18"/>
                <w:szCs w:val="18"/>
              </w:rPr>
              <w:t xml:space="preserve">around confined spaces, mobile equipment, </w:t>
            </w:r>
            <w:r w:rsidR="00C60CEB">
              <w:rPr>
                <w:rFonts w:ascii="Arial" w:hAnsi="Arial" w:cs="Arial"/>
                <w:sz w:val="18"/>
                <w:szCs w:val="18"/>
              </w:rPr>
              <w:t xml:space="preserve">ladders, conveyors and equipment, </w:t>
            </w:r>
            <w:r>
              <w:rPr>
                <w:rFonts w:ascii="Arial" w:hAnsi="Arial" w:cs="Arial"/>
                <w:sz w:val="18"/>
                <w:szCs w:val="18"/>
              </w:rPr>
              <w:t xml:space="preserve">and other agricultural hazards </w:t>
            </w:r>
          </w:p>
          <w:p w14:paraId="3DFB39BC" w14:textId="6B23827F" w:rsidR="00F25AD0" w:rsidRPr="00F25AD0" w:rsidRDefault="00F25AD0" w:rsidP="00F25AD0">
            <w:pPr>
              <w:pStyle w:val="ListParagraph"/>
              <w:numPr>
                <w:ilvl w:val="0"/>
                <w:numId w:val="4"/>
              </w:numPr>
              <w:spacing w:after="0"/>
              <w:rPr>
                <w:rFonts w:ascii="Arial" w:hAnsi="Arial" w:cs="Arial"/>
                <w:sz w:val="18"/>
                <w:szCs w:val="18"/>
              </w:rPr>
            </w:pPr>
            <w:r w:rsidRPr="00F25AD0">
              <w:rPr>
                <w:rFonts w:ascii="Arial" w:hAnsi="Arial" w:cs="Arial"/>
                <w:sz w:val="18"/>
                <w:szCs w:val="18"/>
              </w:rPr>
              <w:t>Manage waste, recycling, and cleanup of spills or broken glass</w:t>
            </w:r>
          </w:p>
        </w:tc>
        <w:tc>
          <w:tcPr>
            <w:tcW w:w="2976" w:type="dxa"/>
            <w:tcBorders>
              <w:right w:val="nil"/>
            </w:tcBorders>
            <w:shd w:val="clear" w:color="auto" w:fill="F2F2F2" w:themeFill="background1" w:themeFillShade="F2"/>
            <w:vAlign w:val="center"/>
          </w:tcPr>
          <w:p w14:paraId="69E2BE35" w14:textId="53850C9A" w:rsidR="00210200" w:rsidRPr="005173F9" w:rsidRDefault="00210200" w:rsidP="00210200">
            <w:pPr>
              <w:rPr>
                <w:rFonts w:ascii="Arial" w:hAnsi="Arial" w:cs="Arial"/>
                <w:b/>
                <w:bCs/>
                <w:sz w:val="18"/>
                <w:szCs w:val="18"/>
              </w:rPr>
            </w:pPr>
            <w:r w:rsidRPr="005173F9">
              <w:rPr>
                <w:rFonts w:ascii="Arial" w:hAnsi="Arial" w:cs="Arial"/>
                <w:b/>
                <w:bCs/>
                <w:sz w:val="18"/>
                <w:szCs w:val="18"/>
              </w:rPr>
              <w:t>Reasonably Foreseeable or Common Hazards:</w:t>
            </w:r>
          </w:p>
        </w:tc>
        <w:tc>
          <w:tcPr>
            <w:tcW w:w="4568" w:type="dxa"/>
            <w:tcBorders>
              <w:left w:val="nil"/>
            </w:tcBorders>
            <w:vAlign w:val="center"/>
          </w:tcPr>
          <w:p w14:paraId="2DCB926A" w14:textId="77777777" w:rsidR="00210200" w:rsidRPr="00210200" w:rsidRDefault="00210200" w:rsidP="00210200">
            <w:pPr>
              <w:pStyle w:val="ListParagraph"/>
              <w:numPr>
                <w:ilvl w:val="0"/>
                <w:numId w:val="4"/>
              </w:numPr>
              <w:spacing w:after="0"/>
              <w:rPr>
                <w:rFonts w:ascii="Arial" w:hAnsi="Arial" w:cs="Arial"/>
                <w:sz w:val="18"/>
                <w:szCs w:val="18"/>
              </w:rPr>
            </w:pPr>
            <w:r w:rsidRPr="00210200">
              <w:rPr>
                <w:rFonts w:ascii="Arial" w:hAnsi="Arial" w:cs="Arial"/>
                <w:sz w:val="18"/>
                <w:szCs w:val="18"/>
              </w:rPr>
              <w:t xml:space="preserve">Musculoskeletal injuries (MSI) and ergonomics </w:t>
            </w:r>
          </w:p>
          <w:p w14:paraId="75BCC00D" w14:textId="77777777" w:rsidR="00210200" w:rsidRDefault="00210200" w:rsidP="00210200">
            <w:pPr>
              <w:pStyle w:val="ListParagraph"/>
              <w:numPr>
                <w:ilvl w:val="0"/>
                <w:numId w:val="4"/>
              </w:numPr>
              <w:spacing w:after="0"/>
              <w:rPr>
                <w:rFonts w:ascii="Arial" w:hAnsi="Arial" w:cs="Arial"/>
                <w:sz w:val="18"/>
                <w:szCs w:val="18"/>
              </w:rPr>
            </w:pPr>
            <w:r w:rsidRPr="005173F9">
              <w:rPr>
                <w:rFonts w:ascii="Arial" w:hAnsi="Arial" w:cs="Arial"/>
                <w:sz w:val="18"/>
                <w:szCs w:val="18"/>
              </w:rPr>
              <w:t>Working with the public, violence and harassment</w:t>
            </w:r>
          </w:p>
          <w:p w14:paraId="6520A0DE" w14:textId="77777777" w:rsidR="00210200" w:rsidRDefault="00210200" w:rsidP="00210200">
            <w:pPr>
              <w:pStyle w:val="ListParagraph"/>
              <w:numPr>
                <w:ilvl w:val="0"/>
                <w:numId w:val="4"/>
              </w:numPr>
              <w:spacing w:after="0"/>
              <w:rPr>
                <w:rFonts w:ascii="Arial" w:hAnsi="Arial" w:cs="Arial"/>
                <w:sz w:val="18"/>
                <w:szCs w:val="18"/>
              </w:rPr>
            </w:pPr>
            <w:r>
              <w:rPr>
                <w:rFonts w:ascii="Arial" w:hAnsi="Arial" w:cs="Arial"/>
                <w:sz w:val="18"/>
                <w:szCs w:val="18"/>
              </w:rPr>
              <w:t xml:space="preserve">Handling cash or cash equivalents </w:t>
            </w:r>
          </w:p>
          <w:p w14:paraId="3023524F" w14:textId="77777777" w:rsidR="00210200" w:rsidRDefault="00210200" w:rsidP="00210200">
            <w:pPr>
              <w:pStyle w:val="ListParagraph"/>
              <w:numPr>
                <w:ilvl w:val="0"/>
                <w:numId w:val="4"/>
              </w:numPr>
              <w:spacing w:after="0"/>
              <w:rPr>
                <w:rFonts w:ascii="Arial" w:hAnsi="Arial" w:cs="Arial"/>
                <w:sz w:val="18"/>
                <w:szCs w:val="18"/>
              </w:rPr>
            </w:pPr>
            <w:r w:rsidRPr="005173F9">
              <w:rPr>
                <w:rFonts w:ascii="Arial" w:hAnsi="Arial" w:cs="Arial"/>
                <w:sz w:val="18"/>
                <w:szCs w:val="18"/>
              </w:rPr>
              <w:t>Slips, trips and falls</w:t>
            </w:r>
            <w:r w:rsidRPr="00F46414">
              <w:rPr>
                <w:rFonts w:ascii="Arial" w:hAnsi="Arial" w:cs="Arial"/>
                <w:sz w:val="18"/>
                <w:szCs w:val="18"/>
              </w:rPr>
              <w:t xml:space="preserve"> </w:t>
            </w:r>
          </w:p>
          <w:p w14:paraId="3266D624" w14:textId="1DAB39DF" w:rsidR="00F25AD0" w:rsidRDefault="00F25AD0" w:rsidP="00F25AD0">
            <w:pPr>
              <w:pStyle w:val="ListParagraph"/>
              <w:numPr>
                <w:ilvl w:val="0"/>
                <w:numId w:val="4"/>
              </w:numPr>
              <w:spacing w:after="0"/>
              <w:rPr>
                <w:rFonts w:ascii="Arial" w:hAnsi="Arial" w:cs="Arial"/>
                <w:sz w:val="18"/>
                <w:szCs w:val="18"/>
              </w:rPr>
            </w:pPr>
            <w:r w:rsidRPr="002371B0">
              <w:rPr>
                <w:rFonts w:ascii="Arial" w:hAnsi="Arial" w:cs="Arial"/>
                <w:sz w:val="18"/>
                <w:szCs w:val="18"/>
              </w:rPr>
              <w:t>Struck by/against incidents</w:t>
            </w:r>
            <w:r>
              <w:rPr>
                <w:rFonts w:ascii="Arial" w:hAnsi="Arial" w:cs="Arial"/>
                <w:sz w:val="18"/>
                <w:szCs w:val="18"/>
              </w:rPr>
              <w:t>, mobile equipment</w:t>
            </w:r>
          </w:p>
          <w:p w14:paraId="0E663942" w14:textId="38CCCFCA" w:rsidR="00F25AD0" w:rsidRDefault="00F25AD0" w:rsidP="00F25AD0">
            <w:pPr>
              <w:pStyle w:val="ListParagraph"/>
              <w:numPr>
                <w:ilvl w:val="0"/>
                <w:numId w:val="4"/>
              </w:numPr>
              <w:spacing w:after="0"/>
              <w:rPr>
                <w:rFonts w:ascii="Arial" w:hAnsi="Arial" w:cs="Arial"/>
                <w:sz w:val="18"/>
                <w:szCs w:val="18"/>
              </w:rPr>
            </w:pPr>
            <w:r>
              <w:rPr>
                <w:rFonts w:ascii="Arial" w:hAnsi="Arial" w:cs="Arial"/>
                <w:sz w:val="18"/>
                <w:szCs w:val="18"/>
              </w:rPr>
              <w:t>Confined spaces and pressurized systems</w:t>
            </w:r>
          </w:p>
          <w:p w14:paraId="4EA3D656" w14:textId="77777777" w:rsidR="00F25AD0" w:rsidRPr="002371B0" w:rsidRDefault="00F25AD0" w:rsidP="00F25AD0">
            <w:pPr>
              <w:pStyle w:val="ListParagraph"/>
              <w:numPr>
                <w:ilvl w:val="0"/>
                <w:numId w:val="4"/>
              </w:numPr>
              <w:spacing w:after="0"/>
              <w:rPr>
                <w:rFonts w:ascii="Arial" w:hAnsi="Arial" w:cs="Arial"/>
                <w:sz w:val="18"/>
                <w:szCs w:val="18"/>
              </w:rPr>
            </w:pPr>
            <w:r w:rsidRPr="002371B0">
              <w:rPr>
                <w:rFonts w:ascii="Arial" w:hAnsi="Arial" w:cs="Arial"/>
                <w:sz w:val="18"/>
                <w:szCs w:val="18"/>
              </w:rPr>
              <w:t xml:space="preserve">Burns from steam or hot surfaces </w:t>
            </w:r>
          </w:p>
          <w:p w14:paraId="78BC1C8A" w14:textId="1A92D5C3" w:rsidR="00210200" w:rsidRPr="00F25AD0" w:rsidRDefault="00210200" w:rsidP="00F25AD0">
            <w:pPr>
              <w:pStyle w:val="ListParagraph"/>
              <w:numPr>
                <w:ilvl w:val="0"/>
                <w:numId w:val="4"/>
              </w:numPr>
              <w:spacing w:after="0"/>
              <w:rPr>
                <w:rFonts w:ascii="Arial" w:hAnsi="Arial" w:cs="Arial"/>
                <w:sz w:val="18"/>
                <w:szCs w:val="18"/>
              </w:rPr>
            </w:pPr>
            <w:r w:rsidRPr="00F25AD0">
              <w:rPr>
                <w:rFonts w:ascii="Arial" w:hAnsi="Arial" w:cs="Arial"/>
                <w:sz w:val="18"/>
                <w:szCs w:val="18"/>
              </w:rPr>
              <w:t>Small cuts and lacerations, broken glass</w:t>
            </w:r>
          </w:p>
          <w:p w14:paraId="652988AE" w14:textId="037745EC" w:rsidR="00210200" w:rsidRDefault="00210200" w:rsidP="00210200">
            <w:pPr>
              <w:pStyle w:val="ListParagraph"/>
              <w:numPr>
                <w:ilvl w:val="0"/>
                <w:numId w:val="4"/>
              </w:numPr>
              <w:spacing w:after="0"/>
              <w:rPr>
                <w:rFonts w:ascii="Arial" w:hAnsi="Arial" w:cs="Arial"/>
                <w:sz w:val="18"/>
                <w:szCs w:val="18"/>
              </w:rPr>
            </w:pPr>
            <w:r>
              <w:rPr>
                <w:rFonts w:ascii="Arial" w:hAnsi="Arial" w:cs="Arial"/>
                <w:sz w:val="18"/>
                <w:szCs w:val="18"/>
              </w:rPr>
              <w:t xml:space="preserve">Noise and </w:t>
            </w:r>
            <w:r w:rsidR="00F25AD0">
              <w:rPr>
                <w:rFonts w:ascii="Arial" w:hAnsi="Arial" w:cs="Arial"/>
                <w:sz w:val="18"/>
                <w:szCs w:val="18"/>
              </w:rPr>
              <w:t>loud environments</w:t>
            </w:r>
          </w:p>
          <w:p w14:paraId="5E3FF374" w14:textId="71510A7A" w:rsidR="00F25AD0" w:rsidRPr="00F25AD0" w:rsidRDefault="00F25AD0" w:rsidP="00F25AD0">
            <w:pPr>
              <w:pStyle w:val="ListParagraph"/>
              <w:numPr>
                <w:ilvl w:val="0"/>
                <w:numId w:val="4"/>
              </w:numPr>
              <w:spacing w:after="0"/>
              <w:rPr>
                <w:rFonts w:ascii="Arial" w:hAnsi="Arial" w:cs="Arial"/>
                <w:sz w:val="18"/>
                <w:szCs w:val="18"/>
              </w:rPr>
            </w:pPr>
            <w:r>
              <w:rPr>
                <w:rFonts w:ascii="Arial" w:hAnsi="Arial" w:cs="Arial"/>
                <w:sz w:val="18"/>
                <w:szCs w:val="18"/>
              </w:rPr>
              <w:t xml:space="preserve">Severe weather and heat, working outdoors </w:t>
            </w:r>
          </w:p>
          <w:p w14:paraId="3AA7DA16" w14:textId="53F4FDDE" w:rsidR="00210200" w:rsidRPr="00210200" w:rsidRDefault="00210200" w:rsidP="00210200">
            <w:pPr>
              <w:pStyle w:val="ListParagraph"/>
              <w:numPr>
                <w:ilvl w:val="0"/>
                <w:numId w:val="4"/>
              </w:numPr>
              <w:spacing w:after="0"/>
              <w:rPr>
                <w:rFonts w:ascii="Arial" w:hAnsi="Arial" w:cs="Arial"/>
                <w:sz w:val="18"/>
                <w:szCs w:val="18"/>
              </w:rPr>
            </w:pPr>
            <w:r w:rsidRPr="00210200">
              <w:rPr>
                <w:rFonts w:ascii="Arial" w:hAnsi="Arial" w:cs="Arial"/>
                <w:sz w:val="18"/>
                <w:szCs w:val="18"/>
              </w:rPr>
              <w:t>Fatigue and psychological hazards</w:t>
            </w:r>
          </w:p>
        </w:tc>
      </w:tr>
    </w:tbl>
    <w:p w14:paraId="68DB2471" w14:textId="77777777" w:rsidR="00CE7B4B" w:rsidRPr="00CB1DCD" w:rsidRDefault="00CE7B4B" w:rsidP="0088315A">
      <w:pPr>
        <w:rPr>
          <w:rFonts w:ascii="Arial" w:hAnsi="Arial" w:cs="Arial"/>
          <w:sz w:val="18"/>
          <w:szCs w:val="18"/>
        </w:rPr>
      </w:pPr>
    </w:p>
    <w:p w14:paraId="14D1F7C3" w14:textId="16D318E6" w:rsidR="00CB1DCD" w:rsidRDefault="00CB1DCD" w:rsidP="00CB1DCD">
      <w:pPr>
        <w:jc w:val="both"/>
        <w:rPr>
          <w:rFonts w:ascii="Arial" w:hAnsi="Arial" w:cs="Arial"/>
          <w:sz w:val="20"/>
          <w:szCs w:val="20"/>
        </w:rPr>
      </w:pPr>
      <w:r w:rsidRPr="00CB1DCD">
        <w:rPr>
          <w:rFonts w:ascii="Arial" w:hAnsi="Arial" w:cs="Arial"/>
          <w:sz w:val="20"/>
          <w:szCs w:val="20"/>
        </w:rPr>
        <w:t>Employ</w:t>
      </w:r>
      <w:r>
        <w:rPr>
          <w:rFonts w:ascii="Arial" w:hAnsi="Arial" w:cs="Arial"/>
          <w:sz w:val="20"/>
          <w:szCs w:val="20"/>
        </w:rPr>
        <w:t>ers are to review this HIRA document and customize to their location, job tasks and site-specific hazards. To edit a row, simply use Microsoft word to edit (</w:t>
      </w:r>
      <w:r w:rsidR="00466D9B">
        <w:rPr>
          <w:rFonts w:ascii="Arial" w:hAnsi="Arial" w:cs="Arial"/>
          <w:sz w:val="20"/>
          <w:szCs w:val="20"/>
        </w:rPr>
        <w:t>e.g</w:t>
      </w:r>
      <w:r>
        <w:rPr>
          <w:rFonts w:ascii="Arial" w:hAnsi="Arial" w:cs="Arial"/>
          <w:sz w:val="20"/>
          <w:szCs w:val="20"/>
        </w:rPr>
        <w:t>. edit text, change risk ratings, delete a row, or add a new row). When determining risk follow the</w:t>
      </w:r>
      <w:r w:rsidRPr="00CB1DCD">
        <w:rPr>
          <w:rFonts w:ascii="Arial" w:hAnsi="Arial" w:cs="Arial"/>
          <w:sz w:val="20"/>
          <w:szCs w:val="20"/>
        </w:rPr>
        <w:t xml:space="preserve"> Guidance Document - Assessing Risk for HIRA Tools</w:t>
      </w:r>
      <w:r>
        <w:rPr>
          <w:rFonts w:ascii="Arial" w:hAnsi="Arial" w:cs="Arial"/>
          <w:sz w:val="20"/>
          <w:szCs w:val="20"/>
        </w:rPr>
        <w:t xml:space="preserve">. When identifying controls, be sure to use the </w:t>
      </w:r>
      <w:hyperlink r:id="rId9" w:history="1">
        <w:r w:rsidRPr="00CB1DCD">
          <w:rPr>
            <w:rStyle w:val="Hyperlink"/>
            <w:rFonts w:ascii="Arial" w:hAnsi="Arial" w:cs="Arial"/>
            <w:sz w:val="20"/>
            <w:szCs w:val="20"/>
          </w:rPr>
          <w:t>Hierarchy of Controls</w:t>
        </w:r>
      </w:hyperlink>
      <w:r>
        <w:rPr>
          <w:rFonts w:ascii="Arial" w:hAnsi="Arial" w:cs="Arial"/>
          <w:sz w:val="20"/>
          <w:szCs w:val="20"/>
        </w:rPr>
        <w:t xml:space="preserve"> to control risk through elimination, substitution, engineering controls, administrative controls and Personal Protective Equipment (PPE). Once complete, this should be reviewed by </w:t>
      </w:r>
      <w:r w:rsidR="008B11E4">
        <w:rPr>
          <w:rFonts w:ascii="Arial" w:hAnsi="Arial" w:cs="Arial"/>
          <w:sz w:val="20"/>
          <w:szCs w:val="20"/>
        </w:rPr>
        <w:t xml:space="preserve">the JHSC or </w:t>
      </w:r>
      <w:r>
        <w:rPr>
          <w:rFonts w:ascii="Arial" w:hAnsi="Arial" w:cs="Arial"/>
          <w:sz w:val="20"/>
          <w:szCs w:val="20"/>
        </w:rPr>
        <w:t xml:space="preserve">a </w:t>
      </w:r>
      <w:r w:rsidR="008B11E4">
        <w:rPr>
          <w:rFonts w:ascii="Arial" w:hAnsi="Arial" w:cs="Arial"/>
          <w:sz w:val="20"/>
          <w:szCs w:val="20"/>
        </w:rPr>
        <w:t>W</w:t>
      </w:r>
      <w:r>
        <w:rPr>
          <w:rFonts w:ascii="Arial" w:hAnsi="Arial" w:cs="Arial"/>
          <w:sz w:val="20"/>
          <w:szCs w:val="20"/>
        </w:rPr>
        <w:t xml:space="preserve">orker H&amp;S </w:t>
      </w:r>
      <w:proofErr w:type="gramStart"/>
      <w:r w:rsidR="008B11E4">
        <w:rPr>
          <w:rFonts w:ascii="Arial" w:hAnsi="Arial" w:cs="Arial"/>
          <w:sz w:val="20"/>
          <w:szCs w:val="20"/>
        </w:rPr>
        <w:t>Rep,</w:t>
      </w:r>
      <w:r>
        <w:rPr>
          <w:rFonts w:ascii="Arial" w:hAnsi="Arial" w:cs="Arial"/>
          <w:sz w:val="20"/>
          <w:szCs w:val="20"/>
        </w:rPr>
        <w:t xml:space="preserve"> and</w:t>
      </w:r>
      <w:proofErr w:type="gramEnd"/>
      <w:r>
        <w:rPr>
          <w:rFonts w:ascii="Arial" w:hAnsi="Arial" w:cs="Arial"/>
          <w:sz w:val="20"/>
          <w:szCs w:val="20"/>
        </w:rPr>
        <w:t xml:space="preserve"> reviewed annually thereafter. </w:t>
      </w:r>
    </w:p>
    <w:p w14:paraId="1CB8A848" w14:textId="77777777" w:rsidR="00CB1DCD" w:rsidRPr="00CB1DCD" w:rsidRDefault="00CB1DCD" w:rsidP="00CB1DCD">
      <w:pPr>
        <w:jc w:val="both"/>
        <w:rPr>
          <w:rFonts w:ascii="Arial" w:hAnsi="Arial" w:cs="Arial"/>
          <w:sz w:val="18"/>
          <w:szCs w:val="18"/>
        </w:rPr>
      </w:pPr>
    </w:p>
    <w:tbl>
      <w:tblPr>
        <w:tblStyle w:val="TableGrid"/>
        <w:tblW w:w="0" w:type="auto"/>
        <w:tblLayout w:type="fixed"/>
        <w:tblLook w:val="04A0" w:firstRow="1" w:lastRow="0" w:firstColumn="1" w:lastColumn="0" w:noHBand="0" w:noVBand="1"/>
      </w:tblPr>
      <w:tblGrid>
        <w:gridCol w:w="2263"/>
        <w:gridCol w:w="4519"/>
        <w:gridCol w:w="4093"/>
        <w:gridCol w:w="4093"/>
        <w:gridCol w:w="3742"/>
      </w:tblGrid>
      <w:tr w:rsidR="00CB1DCD" w14:paraId="0F5990B7" w14:textId="77777777" w:rsidTr="000A6198">
        <w:trPr>
          <w:trHeight w:val="340"/>
        </w:trPr>
        <w:tc>
          <w:tcPr>
            <w:tcW w:w="2263" w:type="dxa"/>
            <w:shd w:val="clear" w:color="auto" w:fill="04263D"/>
          </w:tcPr>
          <w:p w14:paraId="14186991" w14:textId="77777777" w:rsidR="00CB1DCD" w:rsidRDefault="00CB1DCD" w:rsidP="00CB1DCD">
            <w:pPr>
              <w:jc w:val="both"/>
              <w:rPr>
                <w:rFonts w:ascii="Arial" w:hAnsi="Arial" w:cs="Arial"/>
                <w:sz w:val="20"/>
                <w:szCs w:val="20"/>
              </w:rPr>
            </w:pPr>
          </w:p>
        </w:tc>
        <w:tc>
          <w:tcPr>
            <w:tcW w:w="4519" w:type="dxa"/>
            <w:shd w:val="clear" w:color="auto" w:fill="04273D"/>
            <w:vAlign w:val="center"/>
          </w:tcPr>
          <w:p w14:paraId="07969BEC" w14:textId="7774529E" w:rsidR="00CB1DCD" w:rsidRPr="00CB1DCD" w:rsidRDefault="00CB1DCD" w:rsidP="00CB1DCD">
            <w:pPr>
              <w:jc w:val="center"/>
              <w:rPr>
                <w:rFonts w:ascii="Arial" w:hAnsi="Arial" w:cs="Arial"/>
                <w:b/>
                <w:bCs/>
                <w:sz w:val="20"/>
                <w:szCs w:val="20"/>
              </w:rPr>
            </w:pPr>
            <w:r w:rsidRPr="00CB1DCD">
              <w:rPr>
                <w:rFonts w:ascii="Arial" w:hAnsi="Arial" w:cs="Arial"/>
                <w:b/>
                <w:bCs/>
                <w:sz w:val="20"/>
                <w:szCs w:val="20"/>
              </w:rPr>
              <w:t>Full Name</w:t>
            </w:r>
          </w:p>
        </w:tc>
        <w:tc>
          <w:tcPr>
            <w:tcW w:w="4093" w:type="dxa"/>
            <w:shd w:val="clear" w:color="auto" w:fill="04273D"/>
            <w:vAlign w:val="center"/>
          </w:tcPr>
          <w:p w14:paraId="37E861B6" w14:textId="066D945A" w:rsidR="00CB1DCD" w:rsidRPr="00CB1DCD" w:rsidRDefault="00CB1DCD" w:rsidP="00CB1DCD">
            <w:pPr>
              <w:jc w:val="center"/>
              <w:rPr>
                <w:rFonts w:ascii="Arial" w:hAnsi="Arial" w:cs="Arial"/>
                <w:b/>
                <w:bCs/>
                <w:sz w:val="20"/>
                <w:szCs w:val="20"/>
              </w:rPr>
            </w:pPr>
            <w:r w:rsidRPr="00CB1DCD">
              <w:rPr>
                <w:rFonts w:ascii="Arial" w:hAnsi="Arial" w:cs="Arial"/>
                <w:b/>
                <w:bCs/>
                <w:sz w:val="20"/>
                <w:szCs w:val="20"/>
              </w:rPr>
              <w:t>Job Position</w:t>
            </w:r>
          </w:p>
        </w:tc>
        <w:tc>
          <w:tcPr>
            <w:tcW w:w="4093" w:type="dxa"/>
            <w:shd w:val="clear" w:color="auto" w:fill="04273D"/>
            <w:vAlign w:val="center"/>
          </w:tcPr>
          <w:p w14:paraId="68F946B3" w14:textId="34E0FEBD" w:rsidR="00CB1DCD" w:rsidRPr="00CB1DCD" w:rsidRDefault="00CB1DCD" w:rsidP="00CB1DCD">
            <w:pPr>
              <w:jc w:val="center"/>
              <w:rPr>
                <w:rFonts w:ascii="Arial" w:hAnsi="Arial" w:cs="Arial"/>
                <w:b/>
                <w:bCs/>
                <w:sz w:val="20"/>
                <w:szCs w:val="20"/>
              </w:rPr>
            </w:pPr>
            <w:r w:rsidRPr="00CB1DCD">
              <w:rPr>
                <w:rFonts w:ascii="Arial" w:hAnsi="Arial" w:cs="Arial"/>
                <w:b/>
                <w:bCs/>
                <w:sz w:val="20"/>
                <w:szCs w:val="20"/>
              </w:rPr>
              <w:t>Signature</w:t>
            </w:r>
          </w:p>
        </w:tc>
        <w:tc>
          <w:tcPr>
            <w:tcW w:w="3742" w:type="dxa"/>
            <w:shd w:val="clear" w:color="auto" w:fill="04273D"/>
            <w:vAlign w:val="center"/>
          </w:tcPr>
          <w:p w14:paraId="3E1A3B16" w14:textId="36995B6C" w:rsidR="00CB1DCD" w:rsidRPr="00CB1DCD" w:rsidRDefault="00CB1DCD" w:rsidP="00CB1DCD">
            <w:pPr>
              <w:jc w:val="center"/>
              <w:rPr>
                <w:rFonts w:ascii="Arial" w:hAnsi="Arial" w:cs="Arial"/>
                <w:b/>
                <w:bCs/>
                <w:sz w:val="20"/>
                <w:szCs w:val="20"/>
              </w:rPr>
            </w:pPr>
            <w:r w:rsidRPr="00CB1DCD">
              <w:rPr>
                <w:rFonts w:ascii="Arial" w:hAnsi="Arial" w:cs="Arial"/>
                <w:b/>
                <w:bCs/>
                <w:sz w:val="20"/>
                <w:szCs w:val="20"/>
              </w:rPr>
              <w:t>Date</w:t>
            </w:r>
          </w:p>
        </w:tc>
      </w:tr>
      <w:tr w:rsidR="00CB1DCD" w14:paraId="11B3588E" w14:textId="77777777" w:rsidTr="000A6198">
        <w:trPr>
          <w:trHeight w:val="340"/>
        </w:trPr>
        <w:tc>
          <w:tcPr>
            <w:tcW w:w="2263" w:type="dxa"/>
            <w:shd w:val="clear" w:color="auto" w:fill="04263D"/>
            <w:vAlign w:val="center"/>
          </w:tcPr>
          <w:p w14:paraId="7A116829" w14:textId="2BE9E3DF" w:rsidR="00CB1DCD" w:rsidRPr="00466D9B" w:rsidRDefault="00CB1DCD" w:rsidP="00466D9B">
            <w:pPr>
              <w:rPr>
                <w:rFonts w:ascii="Arial" w:hAnsi="Arial" w:cs="Arial"/>
                <w:b/>
                <w:bCs/>
                <w:sz w:val="20"/>
                <w:szCs w:val="20"/>
              </w:rPr>
            </w:pPr>
            <w:r w:rsidRPr="00466D9B">
              <w:rPr>
                <w:rFonts w:ascii="Arial" w:hAnsi="Arial" w:cs="Arial"/>
                <w:b/>
                <w:bCs/>
                <w:sz w:val="20"/>
                <w:szCs w:val="20"/>
              </w:rPr>
              <w:t>Completed By:</w:t>
            </w:r>
          </w:p>
        </w:tc>
        <w:tc>
          <w:tcPr>
            <w:tcW w:w="4519" w:type="dxa"/>
            <w:vAlign w:val="center"/>
          </w:tcPr>
          <w:p w14:paraId="08D5E921" w14:textId="77777777" w:rsidR="00CB1DCD" w:rsidRDefault="00CB1DCD" w:rsidP="000A6198">
            <w:pPr>
              <w:jc w:val="center"/>
              <w:rPr>
                <w:rFonts w:ascii="Arial" w:hAnsi="Arial" w:cs="Arial"/>
                <w:sz w:val="20"/>
                <w:szCs w:val="20"/>
              </w:rPr>
            </w:pPr>
          </w:p>
        </w:tc>
        <w:tc>
          <w:tcPr>
            <w:tcW w:w="4093" w:type="dxa"/>
            <w:vAlign w:val="center"/>
          </w:tcPr>
          <w:p w14:paraId="115D509C" w14:textId="77777777" w:rsidR="00CB1DCD" w:rsidRDefault="00CB1DCD" w:rsidP="000A6198">
            <w:pPr>
              <w:jc w:val="center"/>
              <w:rPr>
                <w:rFonts w:ascii="Arial" w:hAnsi="Arial" w:cs="Arial"/>
                <w:sz w:val="20"/>
                <w:szCs w:val="20"/>
              </w:rPr>
            </w:pPr>
          </w:p>
        </w:tc>
        <w:tc>
          <w:tcPr>
            <w:tcW w:w="4093" w:type="dxa"/>
            <w:vAlign w:val="center"/>
          </w:tcPr>
          <w:p w14:paraId="43EA3E4C" w14:textId="77777777" w:rsidR="00CB1DCD" w:rsidRDefault="00CB1DCD" w:rsidP="000A6198">
            <w:pPr>
              <w:jc w:val="center"/>
              <w:rPr>
                <w:rFonts w:ascii="Arial" w:hAnsi="Arial" w:cs="Arial"/>
                <w:sz w:val="20"/>
                <w:szCs w:val="20"/>
              </w:rPr>
            </w:pPr>
          </w:p>
        </w:tc>
        <w:tc>
          <w:tcPr>
            <w:tcW w:w="3742" w:type="dxa"/>
            <w:vAlign w:val="center"/>
          </w:tcPr>
          <w:p w14:paraId="0C64CA58" w14:textId="77777777" w:rsidR="00CB1DCD" w:rsidRDefault="00CB1DCD" w:rsidP="000A6198">
            <w:pPr>
              <w:jc w:val="center"/>
              <w:rPr>
                <w:rFonts w:ascii="Arial" w:hAnsi="Arial" w:cs="Arial"/>
                <w:sz w:val="20"/>
                <w:szCs w:val="20"/>
              </w:rPr>
            </w:pPr>
          </w:p>
        </w:tc>
      </w:tr>
      <w:tr w:rsidR="00CB1DCD" w14:paraId="02ED41A9" w14:textId="77777777" w:rsidTr="000A6198">
        <w:trPr>
          <w:trHeight w:val="340"/>
        </w:trPr>
        <w:tc>
          <w:tcPr>
            <w:tcW w:w="2263" w:type="dxa"/>
            <w:shd w:val="clear" w:color="auto" w:fill="04263D"/>
            <w:vAlign w:val="center"/>
          </w:tcPr>
          <w:p w14:paraId="2858F71C" w14:textId="6E576D66" w:rsidR="00CB1DCD" w:rsidRPr="00466D9B" w:rsidRDefault="00CB1DCD" w:rsidP="00466D9B">
            <w:pPr>
              <w:rPr>
                <w:rFonts w:ascii="Arial" w:hAnsi="Arial" w:cs="Arial"/>
                <w:b/>
                <w:bCs/>
                <w:sz w:val="20"/>
                <w:szCs w:val="20"/>
              </w:rPr>
            </w:pPr>
            <w:r w:rsidRPr="00466D9B">
              <w:rPr>
                <w:rFonts w:ascii="Arial" w:hAnsi="Arial" w:cs="Arial"/>
                <w:b/>
                <w:bCs/>
                <w:sz w:val="20"/>
                <w:szCs w:val="20"/>
              </w:rPr>
              <w:t>Reviewed By:</w:t>
            </w:r>
          </w:p>
        </w:tc>
        <w:tc>
          <w:tcPr>
            <w:tcW w:w="4519" w:type="dxa"/>
            <w:vAlign w:val="center"/>
          </w:tcPr>
          <w:p w14:paraId="780CB77F" w14:textId="77777777" w:rsidR="00CB1DCD" w:rsidRDefault="00CB1DCD" w:rsidP="000A6198">
            <w:pPr>
              <w:jc w:val="center"/>
              <w:rPr>
                <w:rFonts w:ascii="Arial" w:hAnsi="Arial" w:cs="Arial"/>
                <w:sz w:val="20"/>
                <w:szCs w:val="20"/>
              </w:rPr>
            </w:pPr>
          </w:p>
        </w:tc>
        <w:tc>
          <w:tcPr>
            <w:tcW w:w="4093" w:type="dxa"/>
            <w:vAlign w:val="center"/>
          </w:tcPr>
          <w:p w14:paraId="1AE88A89" w14:textId="77777777" w:rsidR="00CB1DCD" w:rsidRDefault="00CB1DCD" w:rsidP="000A6198">
            <w:pPr>
              <w:jc w:val="center"/>
              <w:rPr>
                <w:rFonts w:ascii="Arial" w:hAnsi="Arial" w:cs="Arial"/>
                <w:sz w:val="20"/>
                <w:szCs w:val="20"/>
              </w:rPr>
            </w:pPr>
          </w:p>
        </w:tc>
        <w:tc>
          <w:tcPr>
            <w:tcW w:w="4093" w:type="dxa"/>
            <w:vAlign w:val="center"/>
          </w:tcPr>
          <w:p w14:paraId="661765EF" w14:textId="77777777" w:rsidR="00CB1DCD" w:rsidRDefault="00CB1DCD" w:rsidP="000A6198">
            <w:pPr>
              <w:jc w:val="center"/>
              <w:rPr>
                <w:rFonts w:ascii="Arial" w:hAnsi="Arial" w:cs="Arial"/>
                <w:sz w:val="20"/>
                <w:szCs w:val="20"/>
              </w:rPr>
            </w:pPr>
          </w:p>
        </w:tc>
        <w:tc>
          <w:tcPr>
            <w:tcW w:w="3742" w:type="dxa"/>
            <w:vAlign w:val="center"/>
          </w:tcPr>
          <w:p w14:paraId="2AAE7C8F" w14:textId="77777777" w:rsidR="00CB1DCD" w:rsidRDefault="00CB1DCD" w:rsidP="000A6198">
            <w:pPr>
              <w:jc w:val="center"/>
              <w:rPr>
                <w:rFonts w:ascii="Arial" w:hAnsi="Arial" w:cs="Arial"/>
                <w:sz w:val="20"/>
                <w:szCs w:val="20"/>
              </w:rPr>
            </w:pPr>
          </w:p>
        </w:tc>
      </w:tr>
    </w:tbl>
    <w:p w14:paraId="2A9C1F86" w14:textId="77777777" w:rsidR="007147A4" w:rsidRPr="007147A4" w:rsidRDefault="007147A4">
      <w:pPr>
        <w:rPr>
          <w:rFonts w:ascii="Arial" w:hAnsi="Arial" w:cs="Arial"/>
          <w:sz w:val="18"/>
          <w:szCs w:val="18"/>
        </w:rPr>
      </w:pPr>
    </w:p>
    <w:tbl>
      <w:tblPr>
        <w:tblStyle w:val="TableGrid"/>
        <w:tblW w:w="18706" w:type="dxa"/>
        <w:jc w:val="center"/>
        <w:tblLook w:val="04A0" w:firstRow="1" w:lastRow="0" w:firstColumn="1" w:lastColumn="0" w:noHBand="0" w:noVBand="1"/>
      </w:tblPr>
      <w:tblGrid>
        <w:gridCol w:w="1413"/>
        <w:gridCol w:w="2835"/>
        <w:gridCol w:w="1134"/>
        <w:gridCol w:w="1134"/>
        <w:gridCol w:w="1134"/>
        <w:gridCol w:w="4819"/>
        <w:gridCol w:w="1134"/>
        <w:gridCol w:w="1134"/>
        <w:gridCol w:w="1134"/>
        <w:gridCol w:w="2835"/>
      </w:tblGrid>
      <w:tr w:rsidR="005C1395" w:rsidRPr="00554314" w14:paraId="52C9D583" w14:textId="77777777" w:rsidTr="00871386">
        <w:trPr>
          <w:jc w:val="center"/>
        </w:trPr>
        <w:tc>
          <w:tcPr>
            <w:tcW w:w="1413" w:type="dxa"/>
            <w:vMerge w:val="restart"/>
            <w:shd w:val="clear" w:color="auto" w:fill="04283D"/>
            <w:vAlign w:val="center"/>
          </w:tcPr>
          <w:p w14:paraId="6190A076" w14:textId="77777777" w:rsidR="005C1395" w:rsidRPr="00554314" w:rsidRDefault="005C1395" w:rsidP="0081256C">
            <w:pPr>
              <w:jc w:val="center"/>
              <w:rPr>
                <w:rFonts w:ascii="Arial" w:hAnsi="Arial" w:cs="Arial"/>
                <w:b/>
                <w:bCs/>
                <w:color w:val="FFFFFF" w:themeColor="background1"/>
                <w:sz w:val="20"/>
                <w:szCs w:val="20"/>
              </w:rPr>
            </w:pPr>
            <w:r w:rsidRPr="00554314">
              <w:rPr>
                <w:rFonts w:ascii="Arial" w:hAnsi="Arial" w:cs="Arial"/>
                <w:b/>
                <w:bCs/>
                <w:color w:val="FFFFFF" w:themeColor="background1"/>
                <w:sz w:val="20"/>
                <w:szCs w:val="20"/>
              </w:rPr>
              <w:t>Task</w:t>
            </w:r>
          </w:p>
        </w:tc>
        <w:tc>
          <w:tcPr>
            <w:tcW w:w="2835" w:type="dxa"/>
            <w:vMerge w:val="restart"/>
            <w:shd w:val="clear" w:color="auto" w:fill="04283D"/>
            <w:vAlign w:val="center"/>
          </w:tcPr>
          <w:p w14:paraId="0468C196" w14:textId="066F038F" w:rsidR="005C1395" w:rsidRPr="00554314" w:rsidRDefault="001524FF" w:rsidP="0081256C">
            <w:pPr>
              <w:jc w:val="center"/>
              <w:rPr>
                <w:rFonts w:ascii="Arial" w:hAnsi="Arial" w:cs="Arial"/>
                <w:b/>
                <w:bCs/>
                <w:color w:val="FFFFFF" w:themeColor="background1"/>
                <w:sz w:val="20"/>
                <w:szCs w:val="20"/>
              </w:rPr>
            </w:pPr>
            <w:r w:rsidRPr="00554314">
              <w:rPr>
                <w:rFonts w:ascii="Arial" w:hAnsi="Arial" w:cs="Arial"/>
                <w:b/>
                <w:bCs/>
                <w:color w:val="FFFFFF" w:themeColor="background1"/>
                <w:sz w:val="20"/>
                <w:szCs w:val="20"/>
              </w:rPr>
              <w:t>Hazards</w:t>
            </w:r>
            <w:r>
              <w:rPr>
                <w:rFonts w:ascii="Arial" w:hAnsi="Arial" w:cs="Arial"/>
                <w:b/>
                <w:bCs/>
                <w:color w:val="FFFFFF" w:themeColor="background1"/>
                <w:sz w:val="20"/>
                <w:szCs w:val="20"/>
              </w:rPr>
              <w:t>/Risks</w:t>
            </w:r>
          </w:p>
        </w:tc>
        <w:tc>
          <w:tcPr>
            <w:tcW w:w="3402" w:type="dxa"/>
            <w:gridSpan w:val="3"/>
            <w:shd w:val="clear" w:color="auto" w:fill="04283D"/>
            <w:vAlign w:val="center"/>
          </w:tcPr>
          <w:p w14:paraId="41D74E7D" w14:textId="77777777" w:rsidR="005C1395" w:rsidRPr="00554314" w:rsidRDefault="005C1395" w:rsidP="0081256C">
            <w:pPr>
              <w:jc w:val="center"/>
              <w:rPr>
                <w:rFonts w:ascii="Arial" w:hAnsi="Arial" w:cs="Arial"/>
                <w:b/>
                <w:bCs/>
                <w:color w:val="FFFFFF" w:themeColor="background1"/>
                <w:sz w:val="21"/>
                <w:szCs w:val="21"/>
              </w:rPr>
            </w:pPr>
            <w:r w:rsidRPr="00554314">
              <w:rPr>
                <w:rFonts w:ascii="Arial" w:hAnsi="Arial" w:cs="Arial"/>
                <w:b/>
                <w:bCs/>
                <w:color w:val="FFFFFF" w:themeColor="background1"/>
                <w:sz w:val="20"/>
                <w:szCs w:val="20"/>
              </w:rPr>
              <w:t>Inherent (Before Controls) Risk</w:t>
            </w:r>
          </w:p>
        </w:tc>
        <w:tc>
          <w:tcPr>
            <w:tcW w:w="4819" w:type="dxa"/>
            <w:vMerge w:val="restart"/>
            <w:shd w:val="clear" w:color="auto" w:fill="04283D"/>
            <w:vAlign w:val="center"/>
          </w:tcPr>
          <w:p w14:paraId="7BEAF7AF" w14:textId="77777777" w:rsidR="005C1395" w:rsidRPr="00554314" w:rsidRDefault="005C1395" w:rsidP="0081256C">
            <w:pPr>
              <w:jc w:val="center"/>
              <w:rPr>
                <w:rFonts w:ascii="Arial" w:hAnsi="Arial" w:cs="Arial"/>
                <w:b/>
                <w:bCs/>
                <w:color w:val="FFFFFF" w:themeColor="background1"/>
                <w:sz w:val="20"/>
                <w:szCs w:val="20"/>
              </w:rPr>
            </w:pPr>
            <w:r w:rsidRPr="00554314">
              <w:rPr>
                <w:rFonts w:ascii="Arial" w:hAnsi="Arial" w:cs="Arial"/>
                <w:b/>
                <w:bCs/>
                <w:color w:val="FFFFFF" w:themeColor="background1"/>
                <w:sz w:val="20"/>
                <w:szCs w:val="20"/>
              </w:rPr>
              <w:t>General Control Measures</w:t>
            </w:r>
          </w:p>
        </w:tc>
        <w:tc>
          <w:tcPr>
            <w:tcW w:w="3402" w:type="dxa"/>
            <w:gridSpan w:val="3"/>
            <w:shd w:val="clear" w:color="auto" w:fill="04283D"/>
            <w:vAlign w:val="center"/>
          </w:tcPr>
          <w:p w14:paraId="002CF275" w14:textId="77777777" w:rsidR="005C1395" w:rsidRPr="00554314" w:rsidRDefault="005C1395" w:rsidP="0081256C">
            <w:pPr>
              <w:jc w:val="center"/>
              <w:rPr>
                <w:rFonts w:ascii="Arial" w:hAnsi="Arial" w:cs="Arial"/>
                <w:b/>
                <w:bCs/>
                <w:color w:val="FFFFFF" w:themeColor="background1"/>
                <w:sz w:val="20"/>
                <w:szCs w:val="20"/>
              </w:rPr>
            </w:pPr>
            <w:r w:rsidRPr="00554314">
              <w:rPr>
                <w:rFonts w:ascii="Arial" w:hAnsi="Arial" w:cs="Arial"/>
                <w:b/>
                <w:bCs/>
                <w:color w:val="FFFFFF" w:themeColor="background1"/>
                <w:sz w:val="20"/>
                <w:szCs w:val="20"/>
              </w:rPr>
              <w:t>Residual (After Controls) Risk</w:t>
            </w:r>
          </w:p>
        </w:tc>
        <w:tc>
          <w:tcPr>
            <w:tcW w:w="2835" w:type="dxa"/>
            <w:vMerge w:val="restart"/>
            <w:shd w:val="clear" w:color="auto" w:fill="04283D"/>
            <w:vAlign w:val="center"/>
          </w:tcPr>
          <w:p w14:paraId="575E2BF9" w14:textId="77777777" w:rsidR="005C1395" w:rsidRPr="00554314" w:rsidRDefault="005C1395" w:rsidP="0081256C">
            <w:pPr>
              <w:jc w:val="center"/>
              <w:rPr>
                <w:rFonts w:ascii="Arial" w:hAnsi="Arial" w:cs="Arial"/>
                <w:b/>
                <w:bCs/>
                <w:sz w:val="20"/>
                <w:szCs w:val="20"/>
              </w:rPr>
            </w:pPr>
            <w:r w:rsidRPr="00554314">
              <w:rPr>
                <w:rFonts w:ascii="Arial" w:hAnsi="Arial" w:cs="Arial"/>
                <w:b/>
                <w:bCs/>
                <w:sz w:val="20"/>
                <w:szCs w:val="20"/>
              </w:rPr>
              <w:t>Additional Notes</w:t>
            </w:r>
          </w:p>
        </w:tc>
      </w:tr>
      <w:tr w:rsidR="005C1395" w:rsidRPr="00554314" w14:paraId="1A6F173B" w14:textId="77777777" w:rsidTr="00871386">
        <w:trPr>
          <w:jc w:val="center"/>
        </w:trPr>
        <w:tc>
          <w:tcPr>
            <w:tcW w:w="1413" w:type="dxa"/>
            <w:vMerge/>
            <w:vAlign w:val="center"/>
          </w:tcPr>
          <w:p w14:paraId="2410D397" w14:textId="77777777" w:rsidR="005C1395" w:rsidRPr="00554314" w:rsidRDefault="005C1395" w:rsidP="0081256C">
            <w:pPr>
              <w:jc w:val="center"/>
              <w:rPr>
                <w:rFonts w:ascii="Arial" w:hAnsi="Arial" w:cs="Arial"/>
                <w:sz w:val="18"/>
                <w:szCs w:val="18"/>
              </w:rPr>
            </w:pPr>
          </w:p>
        </w:tc>
        <w:tc>
          <w:tcPr>
            <w:tcW w:w="2835" w:type="dxa"/>
            <w:vMerge/>
            <w:vAlign w:val="center"/>
          </w:tcPr>
          <w:p w14:paraId="349208E5" w14:textId="77777777" w:rsidR="005C1395" w:rsidRPr="00554314" w:rsidRDefault="005C1395" w:rsidP="0081256C">
            <w:pPr>
              <w:jc w:val="center"/>
              <w:rPr>
                <w:rFonts w:ascii="Arial" w:hAnsi="Arial" w:cs="Arial"/>
                <w:sz w:val="18"/>
                <w:szCs w:val="18"/>
              </w:rPr>
            </w:pPr>
          </w:p>
        </w:tc>
        <w:tc>
          <w:tcPr>
            <w:tcW w:w="1134" w:type="dxa"/>
            <w:shd w:val="clear" w:color="auto" w:fill="04283D"/>
            <w:vAlign w:val="center"/>
          </w:tcPr>
          <w:p w14:paraId="616C0624" w14:textId="77777777" w:rsidR="005C1395" w:rsidRPr="00554314" w:rsidRDefault="005C1395" w:rsidP="0081256C">
            <w:pPr>
              <w:jc w:val="center"/>
              <w:rPr>
                <w:rFonts w:ascii="Arial" w:hAnsi="Arial" w:cs="Arial"/>
                <w:b/>
                <w:bCs/>
                <w:color w:val="FFFFFF" w:themeColor="background1"/>
                <w:sz w:val="17"/>
                <w:szCs w:val="17"/>
              </w:rPr>
            </w:pPr>
            <w:r w:rsidRPr="00554314">
              <w:rPr>
                <w:rFonts w:ascii="Arial" w:hAnsi="Arial" w:cs="Arial"/>
                <w:b/>
                <w:bCs/>
                <w:color w:val="FFFFFF" w:themeColor="background1"/>
                <w:sz w:val="17"/>
                <w:szCs w:val="17"/>
              </w:rPr>
              <w:t>Probability</w:t>
            </w:r>
          </w:p>
        </w:tc>
        <w:tc>
          <w:tcPr>
            <w:tcW w:w="1134" w:type="dxa"/>
            <w:shd w:val="clear" w:color="auto" w:fill="04283D"/>
            <w:vAlign w:val="center"/>
          </w:tcPr>
          <w:p w14:paraId="083481D3" w14:textId="77777777" w:rsidR="005C1395" w:rsidRPr="00554314" w:rsidRDefault="005C1395" w:rsidP="0081256C">
            <w:pPr>
              <w:jc w:val="center"/>
              <w:rPr>
                <w:rFonts w:ascii="Arial" w:hAnsi="Arial" w:cs="Arial"/>
                <w:b/>
                <w:bCs/>
                <w:color w:val="FFFFFF" w:themeColor="background1"/>
                <w:sz w:val="17"/>
                <w:szCs w:val="17"/>
              </w:rPr>
            </w:pPr>
            <w:r w:rsidRPr="00554314">
              <w:rPr>
                <w:rFonts w:ascii="Arial" w:hAnsi="Arial" w:cs="Arial"/>
                <w:b/>
                <w:bCs/>
                <w:color w:val="FFFFFF" w:themeColor="background1"/>
                <w:sz w:val="17"/>
                <w:szCs w:val="17"/>
              </w:rPr>
              <w:t>Severity</w:t>
            </w:r>
          </w:p>
        </w:tc>
        <w:tc>
          <w:tcPr>
            <w:tcW w:w="1134" w:type="dxa"/>
            <w:shd w:val="clear" w:color="auto" w:fill="04283D"/>
            <w:vAlign w:val="center"/>
          </w:tcPr>
          <w:p w14:paraId="616540F6" w14:textId="77777777" w:rsidR="005C1395" w:rsidRPr="00554314" w:rsidRDefault="005C1395" w:rsidP="0081256C">
            <w:pPr>
              <w:jc w:val="center"/>
              <w:rPr>
                <w:rFonts w:ascii="Arial" w:hAnsi="Arial" w:cs="Arial"/>
                <w:b/>
                <w:bCs/>
                <w:color w:val="FFFFFF" w:themeColor="background1"/>
                <w:sz w:val="17"/>
                <w:szCs w:val="17"/>
              </w:rPr>
            </w:pPr>
            <w:r w:rsidRPr="00554314">
              <w:rPr>
                <w:rFonts w:ascii="Arial" w:hAnsi="Arial" w:cs="Arial"/>
                <w:b/>
                <w:bCs/>
                <w:color w:val="FFFFFF" w:themeColor="background1"/>
                <w:sz w:val="17"/>
                <w:szCs w:val="17"/>
              </w:rPr>
              <w:t>Rating</w:t>
            </w:r>
          </w:p>
        </w:tc>
        <w:tc>
          <w:tcPr>
            <w:tcW w:w="4819" w:type="dxa"/>
            <w:vMerge/>
            <w:vAlign w:val="center"/>
          </w:tcPr>
          <w:p w14:paraId="0479F7E2" w14:textId="77777777" w:rsidR="005C1395" w:rsidRPr="00554314" w:rsidRDefault="005C1395" w:rsidP="0081256C">
            <w:pPr>
              <w:jc w:val="center"/>
              <w:rPr>
                <w:rFonts w:ascii="Arial" w:hAnsi="Arial" w:cs="Arial"/>
                <w:sz w:val="18"/>
                <w:szCs w:val="18"/>
              </w:rPr>
            </w:pPr>
          </w:p>
        </w:tc>
        <w:tc>
          <w:tcPr>
            <w:tcW w:w="1134" w:type="dxa"/>
            <w:shd w:val="clear" w:color="auto" w:fill="04283D"/>
            <w:vAlign w:val="center"/>
          </w:tcPr>
          <w:p w14:paraId="56275CC3" w14:textId="77777777" w:rsidR="005C1395" w:rsidRPr="00554314" w:rsidRDefault="005C1395" w:rsidP="0081256C">
            <w:pPr>
              <w:jc w:val="center"/>
              <w:rPr>
                <w:rFonts w:ascii="Arial" w:hAnsi="Arial" w:cs="Arial"/>
                <w:b/>
                <w:bCs/>
                <w:color w:val="FFFFFF" w:themeColor="background1"/>
                <w:sz w:val="17"/>
                <w:szCs w:val="17"/>
              </w:rPr>
            </w:pPr>
            <w:r w:rsidRPr="00554314">
              <w:rPr>
                <w:rFonts w:ascii="Arial" w:hAnsi="Arial" w:cs="Arial"/>
                <w:b/>
                <w:bCs/>
                <w:color w:val="FFFFFF" w:themeColor="background1"/>
                <w:sz w:val="17"/>
                <w:szCs w:val="17"/>
              </w:rPr>
              <w:t>Probability</w:t>
            </w:r>
          </w:p>
        </w:tc>
        <w:tc>
          <w:tcPr>
            <w:tcW w:w="1134" w:type="dxa"/>
            <w:shd w:val="clear" w:color="auto" w:fill="04283D"/>
            <w:vAlign w:val="center"/>
          </w:tcPr>
          <w:p w14:paraId="3F1E7F81" w14:textId="77777777" w:rsidR="005C1395" w:rsidRPr="00554314" w:rsidRDefault="005C1395" w:rsidP="0081256C">
            <w:pPr>
              <w:jc w:val="center"/>
              <w:rPr>
                <w:rFonts w:ascii="Arial" w:hAnsi="Arial" w:cs="Arial"/>
                <w:b/>
                <w:bCs/>
                <w:color w:val="FFFFFF" w:themeColor="background1"/>
                <w:sz w:val="17"/>
                <w:szCs w:val="17"/>
              </w:rPr>
            </w:pPr>
            <w:r w:rsidRPr="00554314">
              <w:rPr>
                <w:rFonts w:ascii="Arial" w:hAnsi="Arial" w:cs="Arial"/>
                <w:b/>
                <w:bCs/>
                <w:color w:val="FFFFFF" w:themeColor="background1"/>
                <w:sz w:val="17"/>
                <w:szCs w:val="17"/>
              </w:rPr>
              <w:t>Severity</w:t>
            </w:r>
          </w:p>
        </w:tc>
        <w:tc>
          <w:tcPr>
            <w:tcW w:w="1134" w:type="dxa"/>
            <w:shd w:val="clear" w:color="auto" w:fill="04283D"/>
            <w:vAlign w:val="center"/>
          </w:tcPr>
          <w:p w14:paraId="100E4977" w14:textId="77777777" w:rsidR="005C1395" w:rsidRPr="00554314" w:rsidRDefault="005C1395" w:rsidP="0081256C">
            <w:pPr>
              <w:jc w:val="center"/>
              <w:rPr>
                <w:rFonts w:ascii="Arial" w:hAnsi="Arial" w:cs="Arial"/>
                <w:b/>
                <w:bCs/>
                <w:color w:val="FFFFFF" w:themeColor="background1"/>
                <w:sz w:val="17"/>
                <w:szCs w:val="17"/>
              </w:rPr>
            </w:pPr>
            <w:r w:rsidRPr="00554314">
              <w:rPr>
                <w:rFonts w:ascii="Arial" w:hAnsi="Arial" w:cs="Arial"/>
                <w:b/>
                <w:bCs/>
                <w:color w:val="FFFFFF" w:themeColor="background1"/>
                <w:sz w:val="17"/>
                <w:szCs w:val="17"/>
              </w:rPr>
              <w:t>Rating</w:t>
            </w:r>
          </w:p>
        </w:tc>
        <w:tc>
          <w:tcPr>
            <w:tcW w:w="2835" w:type="dxa"/>
            <w:vMerge/>
            <w:shd w:val="clear" w:color="auto" w:fill="04283D"/>
          </w:tcPr>
          <w:p w14:paraId="0F25064B" w14:textId="77777777" w:rsidR="005C1395" w:rsidRPr="00554314" w:rsidRDefault="005C1395" w:rsidP="0081256C">
            <w:pPr>
              <w:rPr>
                <w:rFonts w:ascii="Arial" w:hAnsi="Arial" w:cs="Arial"/>
                <w:sz w:val="18"/>
                <w:szCs w:val="18"/>
              </w:rPr>
            </w:pPr>
          </w:p>
        </w:tc>
      </w:tr>
      <w:tr w:rsidR="009E4D55" w:rsidRPr="00554314" w14:paraId="578E9FD8" w14:textId="77777777" w:rsidTr="00535B48">
        <w:trPr>
          <w:jc w:val="center"/>
        </w:trPr>
        <w:tc>
          <w:tcPr>
            <w:tcW w:w="1413" w:type="dxa"/>
            <w:vAlign w:val="center"/>
          </w:tcPr>
          <w:p w14:paraId="328974E3" w14:textId="09DA4102" w:rsidR="009E4D55" w:rsidRDefault="00385913" w:rsidP="009E4D55">
            <w:pPr>
              <w:rPr>
                <w:rFonts w:ascii="Arial" w:hAnsi="Arial" w:cs="Arial"/>
                <w:sz w:val="16"/>
                <w:szCs w:val="16"/>
              </w:rPr>
            </w:pPr>
            <w:r>
              <w:rPr>
                <w:rFonts w:ascii="Arial" w:hAnsi="Arial" w:cs="Arial"/>
                <w:sz w:val="16"/>
                <w:szCs w:val="16"/>
              </w:rPr>
              <w:t xml:space="preserve">Interacting with </w:t>
            </w:r>
            <w:r w:rsidR="00756F6D">
              <w:rPr>
                <w:rFonts w:ascii="Arial" w:hAnsi="Arial" w:cs="Arial"/>
                <w:sz w:val="16"/>
                <w:szCs w:val="16"/>
              </w:rPr>
              <w:t xml:space="preserve">customers and </w:t>
            </w:r>
            <w:r w:rsidR="0087288D">
              <w:rPr>
                <w:rFonts w:ascii="Arial" w:hAnsi="Arial" w:cs="Arial"/>
                <w:sz w:val="16"/>
                <w:szCs w:val="16"/>
              </w:rPr>
              <w:t xml:space="preserve"> providing tours, sales and tasting experiences </w:t>
            </w:r>
          </w:p>
        </w:tc>
        <w:tc>
          <w:tcPr>
            <w:tcW w:w="2835" w:type="dxa"/>
            <w:vAlign w:val="center"/>
          </w:tcPr>
          <w:p w14:paraId="4372A06A" w14:textId="77777777" w:rsidR="009E4D55" w:rsidRPr="00F46414" w:rsidRDefault="009E4D55" w:rsidP="009E4D55">
            <w:pPr>
              <w:pStyle w:val="ListParagraph"/>
              <w:numPr>
                <w:ilvl w:val="0"/>
                <w:numId w:val="4"/>
              </w:numPr>
              <w:spacing w:after="0" w:line="240" w:lineRule="auto"/>
              <w:rPr>
                <w:rFonts w:ascii="Arial" w:hAnsi="Arial" w:cs="Arial"/>
                <w:sz w:val="16"/>
                <w:szCs w:val="16"/>
              </w:rPr>
            </w:pPr>
            <w:r w:rsidRPr="00554314">
              <w:rPr>
                <w:rFonts w:ascii="Arial" w:hAnsi="Arial" w:cs="Arial"/>
                <w:sz w:val="16"/>
                <w:szCs w:val="16"/>
              </w:rPr>
              <w:t>MSI</w:t>
            </w:r>
            <w:r>
              <w:rPr>
                <w:rFonts w:ascii="Arial" w:hAnsi="Arial" w:cs="Arial"/>
                <w:sz w:val="16"/>
                <w:szCs w:val="16"/>
              </w:rPr>
              <w:t xml:space="preserve"> </w:t>
            </w:r>
            <w:r w:rsidRPr="00554314">
              <w:rPr>
                <w:rFonts w:ascii="Arial" w:hAnsi="Arial" w:cs="Arial"/>
                <w:sz w:val="16"/>
                <w:szCs w:val="16"/>
              </w:rPr>
              <w:t xml:space="preserve">risks e.g. </w:t>
            </w:r>
            <w:r>
              <w:rPr>
                <w:rFonts w:ascii="Arial" w:hAnsi="Arial" w:cs="Arial"/>
                <w:sz w:val="16"/>
                <w:szCs w:val="16"/>
              </w:rPr>
              <w:t xml:space="preserve">repetitive motion, </w:t>
            </w:r>
            <w:r w:rsidRPr="00554314">
              <w:rPr>
                <w:rFonts w:ascii="Arial" w:hAnsi="Arial" w:cs="Arial"/>
                <w:sz w:val="16"/>
                <w:szCs w:val="16"/>
              </w:rPr>
              <w:t xml:space="preserve">overexertion, </w:t>
            </w:r>
            <w:r>
              <w:rPr>
                <w:rFonts w:ascii="Arial" w:hAnsi="Arial" w:cs="Arial"/>
                <w:sz w:val="16"/>
                <w:szCs w:val="16"/>
              </w:rPr>
              <w:t>reaching, awkward postures (see more below)</w:t>
            </w:r>
          </w:p>
          <w:p w14:paraId="5E55FF01" w14:textId="4592EEF3" w:rsidR="00D01C6B" w:rsidRPr="00D01C6B" w:rsidRDefault="00D01C6B" w:rsidP="00D01C6B">
            <w:pPr>
              <w:pStyle w:val="ListParagraph"/>
              <w:numPr>
                <w:ilvl w:val="0"/>
                <w:numId w:val="4"/>
              </w:numPr>
              <w:spacing w:after="0" w:line="240" w:lineRule="auto"/>
              <w:rPr>
                <w:rFonts w:ascii="Arial" w:hAnsi="Arial" w:cs="Arial"/>
                <w:sz w:val="16"/>
                <w:szCs w:val="16"/>
              </w:rPr>
            </w:pPr>
            <w:r w:rsidRPr="00554314">
              <w:rPr>
                <w:rFonts w:ascii="Arial" w:hAnsi="Arial" w:cs="Arial"/>
                <w:sz w:val="16"/>
                <w:szCs w:val="16"/>
              </w:rPr>
              <w:t xml:space="preserve">Aggressive guests, violence and harassment </w:t>
            </w:r>
            <w:r>
              <w:rPr>
                <w:rFonts w:ascii="Arial" w:hAnsi="Arial" w:cs="Arial"/>
                <w:sz w:val="16"/>
                <w:szCs w:val="16"/>
              </w:rPr>
              <w:t>with increased risk from alcohol consumption</w:t>
            </w:r>
          </w:p>
        </w:tc>
        <w:tc>
          <w:tcPr>
            <w:tcW w:w="1134" w:type="dxa"/>
            <w:vAlign w:val="center"/>
          </w:tcPr>
          <w:p w14:paraId="7BDD37F7" w14:textId="77777777" w:rsidR="009E4D55" w:rsidRPr="00554314" w:rsidRDefault="009E4D55" w:rsidP="009E4D55">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01728719" wp14:editId="21B56B47">
                      <wp:extent cx="376487" cy="376487"/>
                      <wp:effectExtent l="0" t="0" r="17780" b="17780"/>
                      <wp:docPr id="406333422"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C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C33BEF" w14:textId="77777777" w:rsidR="009E4D55" w:rsidRPr="00EB7B41" w:rsidRDefault="009E4D55" w:rsidP="00F46414">
                                  <w:pPr>
                                    <w:rPr>
                                      <w:rFonts w:ascii="Calibri" w:hAnsi="Calibri" w:cs="Calibri"/>
                                      <w:sz w:val="22"/>
                                      <w:szCs w:val="22"/>
                                    </w:rPr>
                                  </w:pPr>
                                  <w:r>
                                    <w:rPr>
                                      <w:rFonts w:ascii="Calibri" w:hAnsi="Calibri" w:cs="Calibri"/>
                                      <w:sz w:val="22"/>
                                      <w:szCs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1728719" id="Oval 6" o:spid="_x0000_s1026"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" fillcolor="#ffc000" strokecolor="black [3213]" strokeweight="1pt">
                      <v:stroke joinstyle="miter"/>
                      <v:path arrowok="t"/>
                      <o:lock v:ext="edit" aspectratio="t"/>
                      <v:textbox>
                        <w:txbxContent>
                          <w:p w14:paraId="48C33BEF" w14:textId="77777777" w:rsidR="009E4D55" w:rsidRPr="00EB7B41" w:rsidRDefault="009E4D55" w:rsidP="00F46414">
                            <w:pPr>
                              <w:rPr>
                                <w:rFonts w:ascii="Calibri" w:hAnsi="Calibri" w:cs="Calibri"/>
                                <w:sz w:val="22"/>
                                <w:szCs w:val="22"/>
                              </w:rPr>
                            </w:pPr>
                            <w:r>
                              <w:rPr>
                                <w:rFonts w:ascii="Calibri" w:hAnsi="Calibri" w:cs="Calibri"/>
                                <w:sz w:val="22"/>
                                <w:szCs w:val="22"/>
                              </w:rPr>
                              <w:t>3</w:t>
                            </w:r>
                          </w:p>
                        </w:txbxContent>
                      </v:textbox>
                      <w10:anchorlock/>
                    </v:oval>
                  </w:pict>
                </mc:Fallback>
              </mc:AlternateContent>
            </w:r>
          </w:p>
          <w:p w14:paraId="2424C1B3" w14:textId="70B8ED3F" w:rsidR="009E4D55" w:rsidRPr="00554314" w:rsidRDefault="009E4D55" w:rsidP="009E4D55">
            <w:pPr>
              <w:jc w:val="center"/>
              <w:rPr>
                <w:rFonts w:ascii="Arial" w:hAnsi="Arial" w:cs="Arial"/>
                <w:noProof/>
                <w:sz w:val="16"/>
                <w:szCs w:val="16"/>
              </w:rPr>
            </w:pPr>
            <w:r w:rsidRPr="00554314">
              <w:rPr>
                <w:rFonts w:ascii="Arial" w:hAnsi="Arial" w:cs="Arial"/>
                <w:sz w:val="16"/>
                <w:szCs w:val="16"/>
              </w:rPr>
              <w:t>Likely</w:t>
            </w:r>
          </w:p>
        </w:tc>
        <w:tc>
          <w:tcPr>
            <w:tcW w:w="1134" w:type="dxa"/>
            <w:vAlign w:val="center"/>
          </w:tcPr>
          <w:p w14:paraId="56AA321A" w14:textId="77777777" w:rsidR="009E4D55" w:rsidRPr="00554314" w:rsidRDefault="009E4D55" w:rsidP="009E4D55">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70B5BD4A" wp14:editId="072BA0C5">
                      <wp:extent cx="376487" cy="376487"/>
                      <wp:effectExtent l="0" t="0" r="17780" b="17780"/>
                      <wp:docPr id="165800141"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C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E1482D" w14:textId="77777777" w:rsidR="009E4D55" w:rsidRPr="00EB7B41" w:rsidRDefault="009E4D55" w:rsidP="00F46414">
                                  <w:pPr>
                                    <w:rPr>
                                      <w:rFonts w:ascii="Calibri" w:hAnsi="Calibri" w:cs="Calibri"/>
                                      <w:sz w:val="22"/>
                                      <w:szCs w:val="22"/>
                                    </w:rPr>
                                  </w:pPr>
                                  <w:r>
                                    <w:rPr>
                                      <w:rFonts w:ascii="Calibri" w:hAnsi="Calibri" w:cs="Calibri"/>
                                      <w:sz w:val="22"/>
                                      <w:szCs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0B5BD4A" id="_x0000_s1027"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" fillcolor="#ffc000" strokecolor="black [3213]" strokeweight="1pt">
                      <v:stroke joinstyle="miter"/>
                      <v:path arrowok="t"/>
                      <o:lock v:ext="edit" aspectratio="t"/>
                      <v:textbox>
                        <w:txbxContent>
                          <w:p w14:paraId="47E1482D" w14:textId="77777777" w:rsidR="009E4D55" w:rsidRPr="00EB7B41" w:rsidRDefault="009E4D55" w:rsidP="00F46414">
                            <w:pPr>
                              <w:rPr>
                                <w:rFonts w:ascii="Calibri" w:hAnsi="Calibri" w:cs="Calibri"/>
                                <w:sz w:val="22"/>
                                <w:szCs w:val="22"/>
                              </w:rPr>
                            </w:pPr>
                            <w:r>
                              <w:rPr>
                                <w:rFonts w:ascii="Calibri" w:hAnsi="Calibri" w:cs="Calibri"/>
                                <w:sz w:val="22"/>
                                <w:szCs w:val="22"/>
                              </w:rPr>
                              <w:t>3</w:t>
                            </w:r>
                          </w:p>
                        </w:txbxContent>
                      </v:textbox>
                      <w10:anchorlock/>
                    </v:oval>
                  </w:pict>
                </mc:Fallback>
              </mc:AlternateContent>
            </w:r>
          </w:p>
          <w:p w14:paraId="3127BEEE" w14:textId="5A51018F" w:rsidR="009E4D55" w:rsidRPr="00554314" w:rsidRDefault="009E4D55" w:rsidP="009E4D55">
            <w:pPr>
              <w:jc w:val="center"/>
              <w:rPr>
                <w:rFonts w:ascii="Arial" w:hAnsi="Arial" w:cs="Arial"/>
                <w:noProof/>
                <w:sz w:val="16"/>
                <w:szCs w:val="16"/>
              </w:rPr>
            </w:pPr>
            <w:r w:rsidRPr="00554314">
              <w:rPr>
                <w:rFonts w:ascii="Arial" w:hAnsi="Arial" w:cs="Arial"/>
                <w:sz w:val="16"/>
                <w:szCs w:val="16"/>
              </w:rPr>
              <w:t>Serious</w:t>
            </w:r>
          </w:p>
        </w:tc>
        <w:tc>
          <w:tcPr>
            <w:tcW w:w="1134" w:type="dxa"/>
            <w:vAlign w:val="center"/>
          </w:tcPr>
          <w:p w14:paraId="0DE6A12B" w14:textId="77777777" w:rsidR="009E4D55" w:rsidRPr="00554314" w:rsidRDefault="009E4D55" w:rsidP="009E4D55">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168B69B9" wp14:editId="7D6396A0">
                      <wp:extent cx="376487" cy="376487"/>
                      <wp:effectExtent l="0" t="0" r="17780" b="17780"/>
                      <wp:docPr id="1921739509"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0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C353CC" w14:textId="77777777" w:rsidR="009E4D55" w:rsidRPr="00EB7B41" w:rsidRDefault="009E4D55" w:rsidP="00764B11">
                                  <w:pPr>
                                    <w:jc w:val="center"/>
                                    <w:rPr>
                                      <w:rFonts w:ascii="Calibri" w:hAnsi="Calibri" w:cs="Calibri"/>
                                      <w:sz w:val="22"/>
                                      <w:szCs w:val="22"/>
                                      <w:shd w:val="clear" w:color="auto" w:fill="FF0000"/>
                                    </w:rPr>
                                  </w:pPr>
                                  <w:r w:rsidRPr="00EB7B41">
                                    <w:rPr>
                                      <w:rFonts w:ascii="Calibri" w:hAnsi="Calibri" w:cs="Calibri"/>
                                      <w:sz w:val="22"/>
                                      <w:szCs w:val="22"/>
                                      <w:shd w:val="clear" w:color="auto" w:fill="FF000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68B69B9" id="_x0000_s1028"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" fillcolor="red" strokecolor="black [3213]" strokeweight="1pt">
                      <v:stroke joinstyle="miter"/>
                      <v:path arrowok="t"/>
                      <o:lock v:ext="edit" aspectratio="t"/>
                      <v:textbox>
                        <w:txbxContent>
                          <w:p w14:paraId="2FC353CC" w14:textId="77777777" w:rsidR="009E4D55" w:rsidRPr="00EB7B41" w:rsidRDefault="009E4D55" w:rsidP="00764B11">
                            <w:pPr>
                              <w:jc w:val="center"/>
                              <w:rPr>
                                <w:rFonts w:ascii="Calibri" w:hAnsi="Calibri" w:cs="Calibri"/>
                                <w:sz w:val="22"/>
                                <w:szCs w:val="22"/>
                                <w:shd w:val="clear" w:color="auto" w:fill="FF0000"/>
                              </w:rPr>
                            </w:pPr>
                            <w:r w:rsidRPr="00EB7B41">
                              <w:rPr>
                                <w:rFonts w:ascii="Calibri" w:hAnsi="Calibri" w:cs="Calibri"/>
                                <w:sz w:val="22"/>
                                <w:szCs w:val="22"/>
                                <w:shd w:val="clear" w:color="auto" w:fill="FF0000"/>
                              </w:rPr>
                              <w:t>9</w:t>
                            </w:r>
                          </w:p>
                        </w:txbxContent>
                      </v:textbox>
                      <w10:anchorlock/>
                    </v:oval>
                  </w:pict>
                </mc:Fallback>
              </mc:AlternateContent>
            </w:r>
          </w:p>
          <w:p w14:paraId="5CD46E33" w14:textId="63C1A2B2" w:rsidR="009E4D55" w:rsidRPr="00554314" w:rsidRDefault="009E4D55" w:rsidP="009E4D55">
            <w:pPr>
              <w:jc w:val="center"/>
              <w:rPr>
                <w:rFonts w:ascii="Arial" w:hAnsi="Arial" w:cs="Arial"/>
                <w:noProof/>
                <w:sz w:val="16"/>
                <w:szCs w:val="16"/>
              </w:rPr>
            </w:pPr>
            <w:r w:rsidRPr="00554314">
              <w:rPr>
                <w:rFonts w:ascii="Arial" w:hAnsi="Arial" w:cs="Arial"/>
                <w:sz w:val="16"/>
                <w:szCs w:val="16"/>
              </w:rPr>
              <w:t>High Risk</w:t>
            </w:r>
          </w:p>
        </w:tc>
        <w:tc>
          <w:tcPr>
            <w:tcW w:w="4819" w:type="dxa"/>
            <w:vAlign w:val="center"/>
          </w:tcPr>
          <w:p w14:paraId="22D5E647" w14:textId="77777777" w:rsidR="00D01C6B" w:rsidRDefault="00D01C6B" w:rsidP="00D01C6B">
            <w:pPr>
              <w:pStyle w:val="ListParagraph"/>
              <w:numPr>
                <w:ilvl w:val="0"/>
                <w:numId w:val="4"/>
              </w:numPr>
              <w:spacing w:after="0" w:line="240" w:lineRule="auto"/>
              <w:rPr>
                <w:rFonts w:ascii="Arial" w:hAnsi="Arial" w:cs="Arial"/>
                <w:sz w:val="16"/>
                <w:szCs w:val="16"/>
              </w:rPr>
            </w:pPr>
            <w:r w:rsidRPr="00554314">
              <w:rPr>
                <w:rFonts w:ascii="Arial" w:hAnsi="Arial" w:cs="Arial"/>
                <w:sz w:val="16"/>
                <w:szCs w:val="16"/>
              </w:rPr>
              <w:t>Violenc</w:t>
            </w:r>
            <w:r>
              <w:rPr>
                <w:rFonts w:ascii="Arial" w:hAnsi="Arial" w:cs="Arial"/>
                <w:sz w:val="16"/>
                <w:szCs w:val="16"/>
              </w:rPr>
              <w:t>e/</w:t>
            </w:r>
            <w:r w:rsidRPr="00554314">
              <w:rPr>
                <w:rFonts w:ascii="Arial" w:hAnsi="Arial" w:cs="Arial"/>
                <w:sz w:val="16"/>
                <w:szCs w:val="16"/>
              </w:rPr>
              <w:t xml:space="preserve">harassment policies, risk assessments and training </w:t>
            </w:r>
          </w:p>
          <w:p w14:paraId="02EFFD79" w14:textId="1DEB7D51" w:rsidR="00D01C6B" w:rsidRDefault="00D01C6B" w:rsidP="00D01C6B">
            <w:pPr>
              <w:pStyle w:val="ListParagraph"/>
              <w:numPr>
                <w:ilvl w:val="0"/>
                <w:numId w:val="4"/>
              </w:numPr>
              <w:spacing w:after="0" w:line="240" w:lineRule="auto"/>
              <w:rPr>
                <w:rFonts w:ascii="Arial" w:hAnsi="Arial" w:cs="Arial"/>
                <w:sz w:val="16"/>
                <w:szCs w:val="16"/>
              </w:rPr>
            </w:pPr>
            <w:r>
              <w:rPr>
                <w:rFonts w:ascii="Arial" w:hAnsi="Arial" w:cs="Arial"/>
                <w:sz w:val="16"/>
                <w:szCs w:val="16"/>
              </w:rPr>
              <w:t xml:space="preserve">Security measures based on risk as part of violence risk assessment e.g. CCTV, strategic layout (e.g. visible, </w:t>
            </w:r>
            <w:r w:rsidR="00C74BC7">
              <w:rPr>
                <w:rFonts w:ascii="Arial" w:hAnsi="Arial" w:cs="Arial"/>
                <w:sz w:val="16"/>
                <w:szCs w:val="16"/>
              </w:rPr>
              <w:t xml:space="preserve">counters, </w:t>
            </w:r>
            <w:r>
              <w:rPr>
                <w:rFonts w:ascii="Arial" w:hAnsi="Arial" w:cs="Arial"/>
                <w:sz w:val="16"/>
                <w:szCs w:val="16"/>
              </w:rPr>
              <w:t xml:space="preserve">unobstructed egress, lighting), </w:t>
            </w:r>
            <w:r w:rsidR="00C74BC7">
              <w:rPr>
                <w:rFonts w:ascii="Arial" w:hAnsi="Arial" w:cs="Arial"/>
                <w:sz w:val="16"/>
                <w:szCs w:val="16"/>
              </w:rPr>
              <w:t xml:space="preserve">cash handling protocols </w:t>
            </w:r>
            <w:r>
              <w:rPr>
                <w:rFonts w:ascii="Arial" w:hAnsi="Arial" w:cs="Arial"/>
                <w:sz w:val="16"/>
                <w:szCs w:val="16"/>
              </w:rPr>
              <w:t>etc.</w:t>
            </w:r>
          </w:p>
          <w:p w14:paraId="4BDBCFF7" w14:textId="77777777" w:rsidR="00D01C6B" w:rsidRDefault="00D01C6B" w:rsidP="00D01C6B">
            <w:pPr>
              <w:pStyle w:val="ListParagraph"/>
              <w:numPr>
                <w:ilvl w:val="0"/>
                <w:numId w:val="4"/>
              </w:numPr>
              <w:spacing w:after="0" w:line="240" w:lineRule="auto"/>
              <w:rPr>
                <w:rFonts w:ascii="Arial" w:hAnsi="Arial" w:cs="Arial"/>
                <w:sz w:val="16"/>
                <w:szCs w:val="16"/>
              </w:rPr>
            </w:pPr>
            <w:r>
              <w:rPr>
                <w:rFonts w:ascii="Arial" w:hAnsi="Arial" w:cs="Arial"/>
                <w:sz w:val="16"/>
                <w:szCs w:val="16"/>
              </w:rPr>
              <w:t>Ensure alcohol compliance and Serving It Right standards</w:t>
            </w:r>
          </w:p>
          <w:p w14:paraId="29753C45" w14:textId="77777777" w:rsidR="00E60262" w:rsidRDefault="00E60262" w:rsidP="00E60262">
            <w:pPr>
              <w:pStyle w:val="ListParagraph"/>
              <w:numPr>
                <w:ilvl w:val="0"/>
                <w:numId w:val="4"/>
              </w:numPr>
              <w:spacing w:after="0" w:line="240" w:lineRule="auto"/>
              <w:rPr>
                <w:rFonts w:ascii="Arial" w:hAnsi="Arial" w:cs="Arial"/>
                <w:sz w:val="16"/>
                <w:szCs w:val="16"/>
              </w:rPr>
            </w:pPr>
            <w:r w:rsidRPr="000351F3">
              <w:rPr>
                <w:rFonts w:ascii="Arial" w:hAnsi="Arial" w:cs="Arial"/>
                <w:sz w:val="16"/>
                <w:szCs w:val="16"/>
              </w:rPr>
              <w:t xml:space="preserve">Clear conditions of entry signage posted </w:t>
            </w:r>
            <w:r>
              <w:rPr>
                <w:rFonts w:ascii="Arial" w:hAnsi="Arial" w:cs="Arial"/>
                <w:sz w:val="16"/>
                <w:szCs w:val="16"/>
              </w:rPr>
              <w:t xml:space="preserve">and communicated </w:t>
            </w:r>
          </w:p>
          <w:p w14:paraId="6C699490" w14:textId="47BE2FE1" w:rsidR="00E60262" w:rsidRPr="00E60262" w:rsidRDefault="00F25AD0" w:rsidP="00E60262">
            <w:pPr>
              <w:pStyle w:val="ListParagraph"/>
              <w:numPr>
                <w:ilvl w:val="0"/>
                <w:numId w:val="4"/>
              </w:numPr>
              <w:spacing w:after="0" w:line="240" w:lineRule="auto"/>
              <w:rPr>
                <w:rFonts w:ascii="Arial" w:hAnsi="Arial" w:cs="Arial"/>
                <w:sz w:val="16"/>
                <w:szCs w:val="16"/>
              </w:rPr>
            </w:pPr>
            <w:r>
              <w:rPr>
                <w:rFonts w:ascii="Arial" w:hAnsi="Arial" w:cs="Arial"/>
                <w:sz w:val="16"/>
                <w:szCs w:val="16"/>
              </w:rPr>
              <w:t>Winery staff</w:t>
            </w:r>
            <w:r w:rsidR="00E60262" w:rsidRPr="000351F3">
              <w:rPr>
                <w:rFonts w:ascii="Arial" w:hAnsi="Arial" w:cs="Arial"/>
                <w:sz w:val="16"/>
                <w:szCs w:val="16"/>
              </w:rPr>
              <w:t xml:space="preserve"> trained in de-escalation and refusal techniques</w:t>
            </w:r>
          </w:p>
          <w:p w14:paraId="6800F49F" w14:textId="77777777" w:rsidR="009E4D55" w:rsidRDefault="00D01C6B" w:rsidP="00D01C6B">
            <w:pPr>
              <w:pStyle w:val="ListParagraph"/>
              <w:numPr>
                <w:ilvl w:val="0"/>
                <w:numId w:val="4"/>
              </w:numPr>
              <w:spacing w:after="0" w:line="240" w:lineRule="auto"/>
              <w:rPr>
                <w:rFonts w:ascii="Arial" w:hAnsi="Arial" w:cs="Arial"/>
                <w:sz w:val="16"/>
                <w:szCs w:val="16"/>
              </w:rPr>
            </w:pPr>
            <w:r w:rsidRPr="005C6C95">
              <w:rPr>
                <w:rFonts w:ascii="Arial" w:hAnsi="Arial" w:cs="Arial"/>
                <w:sz w:val="16"/>
                <w:szCs w:val="16"/>
              </w:rPr>
              <w:t>Maintain situational awareness, avoid distractions</w:t>
            </w:r>
            <w:r>
              <w:rPr>
                <w:rFonts w:ascii="Arial" w:hAnsi="Arial" w:cs="Arial"/>
                <w:sz w:val="16"/>
                <w:szCs w:val="16"/>
              </w:rPr>
              <w:t xml:space="preserve"> and rushing</w:t>
            </w:r>
          </w:p>
          <w:p w14:paraId="1F351BC5" w14:textId="77777777" w:rsidR="00E60262" w:rsidRDefault="00E60262" w:rsidP="00E60262">
            <w:pPr>
              <w:pStyle w:val="ListParagraph"/>
              <w:numPr>
                <w:ilvl w:val="0"/>
                <w:numId w:val="4"/>
              </w:numPr>
              <w:spacing w:after="0" w:line="240" w:lineRule="auto"/>
              <w:rPr>
                <w:rFonts w:ascii="Arial" w:hAnsi="Arial" w:cs="Arial"/>
                <w:sz w:val="16"/>
                <w:szCs w:val="16"/>
              </w:rPr>
            </w:pPr>
            <w:r w:rsidRPr="00554314">
              <w:rPr>
                <w:rFonts w:ascii="Arial" w:hAnsi="Arial" w:cs="Arial"/>
                <w:sz w:val="16"/>
                <w:szCs w:val="16"/>
              </w:rPr>
              <w:t>Working Alone Policy with established check-in procedures</w:t>
            </w:r>
          </w:p>
          <w:p w14:paraId="5C948E24" w14:textId="046765E0" w:rsidR="00E60262" w:rsidRPr="00E60262" w:rsidRDefault="00904A5D" w:rsidP="00E60262">
            <w:pPr>
              <w:pStyle w:val="ListParagraph"/>
              <w:numPr>
                <w:ilvl w:val="0"/>
                <w:numId w:val="4"/>
              </w:numPr>
              <w:spacing w:after="0" w:line="240" w:lineRule="auto"/>
              <w:rPr>
                <w:rFonts w:ascii="Arial" w:hAnsi="Arial" w:cs="Arial"/>
                <w:sz w:val="16"/>
                <w:szCs w:val="16"/>
              </w:rPr>
            </w:pPr>
            <w:r w:rsidRPr="0071460D">
              <w:rPr>
                <w:rFonts w:ascii="Arial" w:hAnsi="Arial" w:cs="Arial"/>
                <w:sz w:val="16"/>
                <w:szCs w:val="16"/>
              </w:rPr>
              <w:t>Devices for immediately summoning assistance e.g. radios, apps, panic button, whistles etc.</w:t>
            </w:r>
          </w:p>
        </w:tc>
        <w:tc>
          <w:tcPr>
            <w:tcW w:w="1134" w:type="dxa"/>
            <w:vAlign w:val="center"/>
          </w:tcPr>
          <w:p w14:paraId="58BE4B61" w14:textId="77777777" w:rsidR="009E4D55" w:rsidRPr="00554314" w:rsidRDefault="009E4D55" w:rsidP="009E4D55">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27D82445" wp14:editId="29F43FE3">
                      <wp:extent cx="376487" cy="376487"/>
                      <wp:effectExtent l="0" t="0" r="17780" b="17780"/>
                      <wp:docPr id="1656433414"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C0D6A8" w14:textId="77777777" w:rsidR="009E4D55" w:rsidRPr="00EB7B41" w:rsidRDefault="009E4D55" w:rsidP="00F46414">
                                  <w:pPr>
                                    <w:jc w:val="center"/>
                                    <w:rPr>
                                      <w:rFonts w:ascii="Calibri" w:hAnsi="Calibri" w:cs="Calibri"/>
                                      <w:sz w:val="22"/>
                                      <w:szCs w:val="22"/>
                                    </w:rPr>
                                  </w:pPr>
                                  <w:r w:rsidRPr="00EB7B41">
                                    <w:rPr>
                                      <w:rFonts w:ascii="Calibri" w:hAnsi="Calibri" w:cs="Calibri"/>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7D82445" id="_x0000_s1029"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" fillcolor="yellow" strokecolor="black [3213]" strokeweight="1pt">
                      <v:stroke joinstyle="miter"/>
                      <v:path arrowok="t"/>
                      <o:lock v:ext="edit" aspectratio="t"/>
                      <v:textbox>
                        <w:txbxContent>
                          <w:p w14:paraId="3CC0D6A8" w14:textId="77777777" w:rsidR="009E4D55" w:rsidRPr="00EB7B41" w:rsidRDefault="009E4D55" w:rsidP="00F46414">
                            <w:pPr>
                              <w:jc w:val="center"/>
                              <w:rPr>
                                <w:rFonts w:ascii="Calibri" w:hAnsi="Calibri" w:cs="Calibri"/>
                                <w:sz w:val="22"/>
                                <w:szCs w:val="22"/>
                              </w:rPr>
                            </w:pPr>
                            <w:r w:rsidRPr="00EB7B41">
                              <w:rPr>
                                <w:rFonts w:ascii="Calibri" w:hAnsi="Calibri" w:cs="Calibri"/>
                                <w:sz w:val="22"/>
                                <w:szCs w:val="22"/>
                              </w:rPr>
                              <w:t>2</w:t>
                            </w:r>
                          </w:p>
                        </w:txbxContent>
                      </v:textbox>
                      <w10:anchorlock/>
                    </v:oval>
                  </w:pict>
                </mc:Fallback>
              </mc:AlternateContent>
            </w:r>
          </w:p>
          <w:p w14:paraId="4A1DDF55" w14:textId="175EB87C" w:rsidR="009E4D55" w:rsidRPr="00554314" w:rsidRDefault="009E4D55" w:rsidP="009E4D55">
            <w:pPr>
              <w:jc w:val="center"/>
              <w:rPr>
                <w:rFonts w:ascii="Arial" w:hAnsi="Arial" w:cs="Arial"/>
                <w:noProof/>
                <w:sz w:val="16"/>
                <w:szCs w:val="16"/>
              </w:rPr>
            </w:pPr>
            <w:r w:rsidRPr="00554314">
              <w:rPr>
                <w:rFonts w:ascii="Arial" w:hAnsi="Arial" w:cs="Arial"/>
                <w:sz w:val="16"/>
                <w:szCs w:val="16"/>
              </w:rPr>
              <w:t>Possible</w:t>
            </w:r>
          </w:p>
        </w:tc>
        <w:tc>
          <w:tcPr>
            <w:tcW w:w="1134" w:type="dxa"/>
            <w:vAlign w:val="center"/>
          </w:tcPr>
          <w:p w14:paraId="4C06D68C" w14:textId="77777777" w:rsidR="009E4D55" w:rsidRPr="00554314" w:rsidRDefault="009E4D55" w:rsidP="009E4D55">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62069D0D" wp14:editId="32C3F88E">
                      <wp:extent cx="376487" cy="376487"/>
                      <wp:effectExtent l="0" t="0" r="17780" b="17780"/>
                      <wp:docPr id="1111445651"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C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43B29F" w14:textId="77777777" w:rsidR="009E4D55" w:rsidRPr="00EB7B41" w:rsidRDefault="009E4D55" w:rsidP="008B2C20">
                                  <w:pPr>
                                    <w:rPr>
                                      <w:rFonts w:ascii="Calibri" w:hAnsi="Calibri" w:cs="Calibri"/>
                                      <w:sz w:val="22"/>
                                      <w:szCs w:val="22"/>
                                    </w:rPr>
                                  </w:pPr>
                                  <w:r>
                                    <w:rPr>
                                      <w:rFonts w:ascii="Calibri" w:hAnsi="Calibri" w:cs="Calibri"/>
                                      <w:sz w:val="22"/>
                                      <w:szCs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2069D0D" id="_x0000_s1030"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" fillcolor="#ffc000" strokecolor="black [3213]" strokeweight="1pt">
                      <v:stroke joinstyle="miter"/>
                      <v:path arrowok="t"/>
                      <o:lock v:ext="edit" aspectratio="t"/>
                      <v:textbox>
                        <w:txbxContent>
                          <w:p w14:paraId="1A43B29F" w14:textId="77777777" w:rsidR="009E4D55" w:rsidRPr="00EB7B41" w:rsidRDefault="009E4D55" w:rsidP="008B2C20">
                            <w:pPr>
                              <w:rPr>
                                <w:rFonts w:ascii="Calibri" w:hAnsi="Calibri" w:cs="Calibri"/>
                                <w:sz w:val="22"/>
                                <w:szCs w:val="22"/>
                              </w:rPr>
                            </w:pPr>
                            <w:r>
                              <w:rPr>
                                <w:rFonts w:ascii="Calibri" w:hAnsi="Calibri" w:cs="Calibri"/>
                                <w:sz w:val="22"/>
                                <w:szCs w:val="22"/>
                              </w:rPr>
                              <w:t>3</w:t>
                            </w:r>
                          </w:p>
                        </w:txbxContent>
                      </v:textbox>
                      <w10:anchorlock/>
                    </v:oval>
                  </w:pict>
                </mc:Fallback>
              </mc:AlternateContent>
            </w:r>
          </w:p>
          <w:p w14:paraId="770D9B10" w14:textId="3D618A62" w:rsidR="009E4D55" w:rsidRPr="00554314" w:rsidRDefault="009E4D55" w:rsidP="009E4D55">
            <w:pPr>
              <w:jc w:val="center"/>
              <w:rPr>
                <w:rFonts w:ascii="Arial" w:hAnsi="Arial" w:cs="Arial"/>
                <w:noProof/>
                <w:sz w:val="16"/>
                <w:szCs w:val="16"/>
              </w:rPr>
            </w:pPr>
            <w:r w:rsidRPr="00554314">
              <w:rPr>
                <w:rFonts w:ascii="Arial" w:hAnsi="Arial" w:cs="Arial"/>
                <w:sz w:val="16"/>
                <w:szCs w:val="16"/>
              </w:rPr>
              <w:t>Serious</w:t>
            </w:r>
          </w:p>
        </w:tc>
        <w:tc>
          <w:tcPr>
            <w:tcW w:w="1134" w:type="dxa"/>
            <w:vAlign w:val="center"/>
          </w:tcPr>
          <w:p w14:paraId="1CBF361B" w14:textId="77777777" w:rsidR="009E4D55" w:rsidRPr="00554314" w:rsidRDefault="009E4D55" w:rsidP="009E4D55">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77EA789F" wp14:editId="79226B83">
                      <wp:extent cx="376487" cy="376487"/>
                      <wp:effectExtent l="0" t="0" r="17780" b="17780"/>
                      <wp:docPr id="245009978"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232A97" w14:textId="77777777" w:rsidR="009E4D55" w:rsidRPr="00EB7B41" w:rsidRDefault="009E4D55" w:rsidP="00F46414">
                                  <w:pPr>
                                    <w:jc w:val="center"/>
                                    <w:rPr>
                                      <w:rFonts w:ascii="Calibri" w:hAnsi="Calibri" w:cs="Calibri"/>
                                      <w:sz w:val="22"/>
                                      <w:szCs w:val="22"/>
                                    </w:rPr>
                                  </w:pPr>
                                  <w:r>
                                    <w:rPr>
                                      <w:rFonts w:ascii="Calibri" w:hAnsi="Calibri" w:cs="Calibri"/>
                                      <w:sz w:val="22"/>
                                      <w:szCs w:val="2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7EA789F" id="_x0000_s1031"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" fillcolor="yellow" strokecolor="black [3213]" strokeweight="1pt">
                      <v:stroke joinstyle="miter"/>
                      <v:path arrowok="t"/>
                      <o:lock v:ext="edit" aspectratio="t"/>
                      <v:textbox>
                        <w:txbxContent>
                          <w:p w14:paraId="23232A97" w14:textId="77777777" w:rsidR="009E4D55" w:rsidRPr="00EB7B41" w:rsidRDefault="009E4D55" w:rsidP="00F46414">
                            <w:pPr>
                              <w:jc w:val="center"/>
                              <w:rPr>
                                <w:rFonts w:ascii="Calibri" w:hAnsi="Calibri" w:cs="Calibri"/>
                                <w:sz w:val="22"/>
                                <w:szCs w:val="22"/>
                              </w:rPr>
                            </w:pPr>
                            <w:r>
                              <w:rPr>
                                <w:rFonts w:ascii="Calibri" w:hAnsi="Calibri" w:cs="Calibri"/>
                                <w:sz w:val="22"/>
                                <w:szCs w:val="22"/>
                              </w:rPr>
                              <w:t>6</w:t>
                            </w:r>
                          </w:p>
                        </w:txbxContent>
                      </v:textbox>
                      <w10:anchorlock/>
                    </v:oval>
                  </w:pict>
                </mc:Fallback>
              </mc:AlternateContent>
            </w:r>
          </w:p>
          <w:p w14:paraId="6002B730" w14:textId="6E8B7A94" w:rsidR="009E4D55" w:rsidRPr="00554314" w:rsidRDefault="009E4D55" w:rsidP="009E4D55">
            <w:pPr>
              <w:jc w:val="center"/>
              <w:rPr>
                <w:rFonts w:ascii="Arial" w:hAnsi="Arial" w:cs="Arial"/>
                <w:noProof/>
                <w:sz w:val="16"/>
                <w:szCs w:val="16"/>
              </w:rPr>
            </w:pPr>
            <w:r w:rsidRPr="00554314">
              <w:rPr>
                <w:rFonts w:ascii="Arial" w:hAnsi="Arial" w:cs="Arial"/>
                <w:sz w:val="16"/>
                <w:szCs w:val="16"/>
              </w:rPr>
              <w:t>Med. Risk</w:t>
            </w:r>
          </w:p>
        </w:tc>
        <w:tc>
          <w:tcPr>
            <w:tcW w:w="2835" w:type="dxa"/>
            <w:vAlign w:val="center"/>
          </w:tcPr>
          <w:p w14:paraId="353CDB30" w14:textId="77777777" w:rsidR="009E4D55" w:rsidRDefault="00D01C6B" w:rsidP="009E4D55">
            <w:pPr>
              <w:rPr>
                <w:rFonts w:ascii="Arial" w:hAnsi="Arial" w:cs="Arial"/>
                <w:sz w:val="16"/>
                <w:szCs w:val="16"/>
              </w:rPr>
            </w:pPr>
            <w:r>
              <w:rPr>
                <w:rFonts w:ascii="Arial" w:hAnsi="Arial" w:cs="Arial"/>
                <w:sz w:val="16"/>
                <w:szCs w:val="16"/>
              </w:rPr>
              <w:t>See resources for employers from WorkSafeBC and go2HR on de-escalation scenarios and Safety Talk on navigating challenging interactions and other workplace violence prevention resources</w:t>
            </w:r>
          </w:p>
          <w:p w14:paraId="09A970C8" w14:textId="77777777" w:rsidR="00E60262" w:rsidRDefault="00E60262" w:rsidP="009E4D55">
            <w:pPr>
              <w:rPr>
                <w:rFonts w:ascii="Arial" w:hAnsi="Arial" w:cs="Arial"/>
                <w:sz w:val="16"/>
                <w:szCs w:val="16"/>
              </w:rPr>
            </w:pPr>
          </w:p>
          <w:p w14:paraId="633A885F" w14:textId="4458517E" w:rsidR="00E60262" w:rsidRDefault="00E60262" w:rsidP="009E4D55">
            <w:pPr>
              <w:rPr>
                <w:rFonts w:ascii="Arial" w:hAnsi="Arial" w:cs="Arial"/>
                <w:sz w:val="16"/>
                <w:szCs w:val="16"/>
              </w:rPr>
            </w:pPr>
            <w:r>
              <w:rPr>
                <w:rFonts w:ascii="Arial" w:hAnsi="Arial" w:cs="Arial"/>
                <w:sz w:val="16"/>
                <w:szCs w:val="16"/>
              </w:rPr>
              <w:t xml:space="preserve">Avoid work with increased risk when working alone. </w:t>
            </w:r>
            <w:r w:rsidRPr="00554314">
              <w:rPr>
                <w:rFonts w:ascii="Arial" w:hAnsi="Arial" w:cs="Arial"/>
                <w:sz w:val="16"/>
                <w:szCs w:val="16"/>
              </w:rPr>
              <w:t>When possible, have staff work in pairs or groups, particularly in locations</w:t>
            </w:r>
            <w:r>
              <w:rPr>
                <w:rFonts w:ascii="Arial" w:hAnsi="Arial" w:cs="Arial"/>
                <w:sz w:val="16"/>
                <w:szCs w:val="16"/>
              </w:rPr>
              <w:t xml:space="preserve"> or at </w:t>
            </w:r>
            <w:r w:rsidRPr="00554314">
              <w:rPr>
                <w:rFonts w:ascii="Arial" w:hAnsi="Arial" w:cs="Arial"/>
                <w:sz w:val="16"/>
                <w:szCs w:val="16"/>
              </w:rPr>
              <w:t>times with increased risk</w:t>
            </w:r>
          </w:p>
        </w:tc>
      </w:tr>
      <w:tr w:rsidR="007147A4" w:rsidRPr="00554314" w14:paraId="1AC29C0E" w14:textId="77777777" w:rsidTr="00535B48">
        <w:trPr>
          <w:jc w:val="center"/>
        </w:trPr>
        <w:tc>
          <w:tcPr>
            <w:tcW w:w="1413" w:type="dxa"/>
            <w:vAlign w:val="center"/>
          </w:tcPr>
          <w:p w14:paraId="4F6B82D8" w14:textId="4F5DF60F" w:rsidR="007147A4" w:rsidRPr="002371B0" w:rsidRDefault="00385913" w:rsidP="007147A4">
            <w:pPr>
              <w:rPr>
                <w:rFonts w:ascii="Arial" w:hAnsi="Arial" w:cs="Arial"/>
                <w:sz w:val="16"/>
                <w:szCs w:val="16"/>
              </w:rPr>
            </w:pPr>
            <w:r>
              <w:rPr>
                <w:rFonts w:ascii="Arial" w:hAnsi="Arial" w:cs="Arial"/>
                <w:sz w:val="16"/>
                <w:szCs w:val="16"/>
              </w:rPr>
              <w:t>Working</w:t>
            </w:r>
            <w:r w:rsidR="00F25AD0">
              <w:rPr>
                <w:rFonts w:ascii="Arial" w:hAnsi="Arial" w:cs="Arial"/>
                <w:sz w:val="16"/>
                <w:szCs w:val="16"/>
              </w:rPr>
              <w:t xml:space="preserve"> within </w:t>
            </w:r>
            <w:r w:rsidR="00C60CEB">
              <w:rPr>
                <w:rFonts w:ascii="Arial" w:hAnsi="Arial" w:cs="Arial"/>
                <w:sz w:val="16"/>
                <w:szCs w:val="16"/>
              </w:rPr>
              <w:t xml:space="preserve">the </w:t>
            </w:r>
            <w:r w:rsidR="00F25AD0">
              <w:rPr>
                <w:rFonts w:ascii="Arial" w:hAnsi="Arial" w:cs="Arial"/>
                <w:sz w:val="16"/>
                <w:szCs w:val="16"/>
              </w:rPr>
              <w:t>winery, tasting room and production areas</w:t>
            </w:r>
          </w:p>
        </w:tc>
        <w:tc>
          <w:tcPr>
            <w:tcW w:w="2835" w:type="dxa"/>
            <w:vAlign w:val="center"/>
          </w:tcPr>
          <w:p w14:paraId="0F131C96" w14:textId="6882AE79" w:rsidR="007147A4" w:rsidRPr="00F60A31" w:rsidRDefault="007147A4" w:rsidP="007147A4">
            <w:pPr>
              <w:pStyle w:val="ListParagraph"/>
              <w:numPr>
                <w:ilvl w:val="0"/>
                <w:numId w:val="4"/>
              </w:numPr>
              <w:spacing w:after="0" w:line="240" w:lineRule="auto"/>
              <w:rPr>
                <w:rFonts w:ascii="Arial" w:hAnsi="Arial" w:cs="Arial"/>
                <w:sz w:val="16"/>
                <w:szCs w:val="16"/>
              </w:rPr>
            </w:pPr>
            <w:r w:rsidRPr="00554314">
              <w:rPr>
                <w:rFonts w:ascii="Arial" w:hAnsi="Arial" w:cs="Arial"/>
                <w:sz w:val="16"/>
                <w:szCs w:val="16"/>
              </w:rPr>
              <w:t>MSI</w:t>
            </w:r>
            <w:r>
              <w:rPr>
                <w:rFonts w:ascii="Arial" w:hAnsi="Arial" w:cs="Arial"/>
                <w:sz w:val="16"/>
                <w:szCs w:val="16"/>
              </w:rPr>
              <w:t xml:space="preserve"> </w:t>
            </w:r>
            <w:r w:rsidRPr="00554314">
              <w:rPr>
                <w:rFonts w:ascii="Arial" w:hAnsi="Arial" w:cs="Arial"/>
                <w:sz w:val="16"/>
                <w:szCs w:val="16"/>
              </w:rPr>
              <w:t xml:space="preserve">risks e.g. </w:t>
            </w:r>
            <w:r>
              <w:rPr>
                <w:rFonts w:ascii="Arial" w:hAnsi="Arial" w:cs="Arial"/>
                <w:sz w:val="16"/>
                <w:szCs w:val="16"/>
              </w:rPr>
              <w:t xml:space="preserve">repetitive motion, </w:t>
            </w:r>
            <w:r w:rsidRPr="00554314">
              <w:rPr>
                <w:rFonts w:ascii="Arial" w:hAnsi="Arial" w:cs="Arial"/>
                <w:sz w:val="16"/>
                <w:szCs w:val="16"/>
              </w:rPr>
              <w:t xml:space="preserve">overexertion, </w:t>
            </w:r>
            <w:r>
              <w:rPr>
                <w:rFonts w:ascii="Arial" w:hAnsi="Arial" w:cs="Arial"/>
                <w:sz w:val="16"/>
                <w:szCs w:val="16"/>
              </w:rPr>
              <w:t>reaching, awkward postures (see more below)</w:t>
            </w:r>
          </w:p>
          <w:p w14:paraId="44209F8A" w14:textId="77777777" w:rsidR="0087288D" w:rsidRPr="00554314" w:rsidRDefault="0087288D" w:rsidP="0087288D">
            <w:pPr>
              <w:pStyle w:val="ListParagraph"/>
              <w:numPr>
                <w:ilvl w:val="0"/>
                <w:numId w:val="4"/>
              </w:numPr>
              <w:spacing w:after="0" w:line="240" w:lineRule="auto"/>
              <w:rPr>
                <w:rFonts w:ascii="Arial" w:hAnsi="Arial" w:cs="Arial"/>
                <w:sz w:val="16"/>
                <w:szCs w:val="16"/>
              </w:rPr>
            </w:pPr>
            <w:r w:rsidRPr="00554314">
              <w:rPr>
                <w:rFonts w:ascii="Arial" w:hAnsi="Arial" w:cs="Arial"/>
                <w:sz w:val="16"/>
                <w:szCs w:val="16"/>
              </w:rPr>
              <w:t xml:space="preserve">Slips and falls </w:t>
            </w:r>
            <w:r>
              <w:rPr>
                <w:rFonts w:ascii="Arial" w:hAnsi="Arial" w:cs="Arial"/>
                <w:sz w:val="16"/>
                <w:szCs w:val="16"/>
              </w:rPr>
              <w:t>due to</w:t>
            </w:r>
            <w:r w:rsidRPr="00554314">
              <w:rPr>
                <w:rFonts w:ascii="Arial" w:hAnsi="Arial" w:cs="Arial"/>
                <w:sz w:val="16"/>
                <w:szCs w:val="16"/>
              </w:rPr>
              <w:t xml:space="preserve"> wet surfaces</w:t>
            </w:r>
          </w:p>
          <w:p w14:paraId="3295584F" w14:textId="416CA4B1" w:rsidR="0087288D" w:rsidRDefault="0087288D" w:rsidP="0087288D">
            <w:pPr>
              <w:pStyle w:val="ListParagraph"/>
              <w:numPr>
                <w:ilvl w:val="0"/>
                <w:numId w:val="4"/>
              </w:numPr>
              <w:spacing w:after="0" w:line="240" w:lineRule="auto"/>
              <w:rPr>
                <w:rFonts w:ascii="Arial" w:hAnsi="Arial" w:cs="Arial"/>
                <w:sz w:val="16"/>
                <w:szCs w:val="16"/>
              </w:rPr>
            </w:pPr>
            <w:r w:rsidRPr="00554314">
              <w:rPr>
                <w:rFonts w:ascii="Arial" w:hAnsi="Arial" w:cs="Arial"/>
                <w:sz w:val="16"/>
                <w:szCs w:val="16"/>
              </w:rPr>
              <w:t xml:space="preserve">Trips </w:t>
            </w:r>
            <w:r>
              <w:rPr>
                <w:rFonts w:ascii="Arial" w:hAnsi="Arial" w:cs="Arial"/>
                <w:sz w:val="16"/>
                <w:szCs w:val="16"/>
              </w:rPr>
              <w:t>and falls due to tree roots, uneven ground, cords, boxes etc.</w:t>
            </w:r>
          </w:p>
          <w:p w14:paraId="73F879E0" w14:textId="77777777" w:rsidR="00D01C6B" w:rsidRDefault="00D01C6B" w:rsidP="00D01C6B">
            <w:pPr>
              <w:pStyle w:val="ListParagraph"/>
              <w:numPr>
                <w:ilvl w:val="0"/>
                <w:numId w:val="4"/>
              </w:numPr>
              <w:spacing w:after="0" w:line="240" w:lineRule="auto"/>
              <w:rPr>
                <w:rFonts w:ascii="Arial" w:hAnsi="Arial" w:cs="Arial"/>
                <w:sz w:val="16"/>
                <w:szCs w:val="16"/>
              </w:rPr>
            </w:pPr>
            <w:r>
              <w:rPr>
                <w:rFonts w:ascii="Arial" w:hAnsi="Arial" w:cs="Arial"/>
                <w:sz w:val="16"/>
                <w:szCs w:val="16"/>
              </w:rPr>
              <w:t>Noise and loud environments</w:t>
            </w:r>
          </w:p>
          <w:p w14:paraId="6A87809E" w14:textId="45637810" w:rsidR="00F25AD0" w:rsidRPr="00F25AD0" w:rsidRDefault="00E60262" w:rsidP="00F25AD0">
            <w:pPr>
              <w:pStyle w:val="ListParagraph"/>
              <w:numPr>
                <w:ilvl w:val="0"/>
                <w:numId w:val="4"/>
              </w:numPr>
              <w:spacing w:after="0" w:line="240" w:lineRule="auto"/>
              <w:rPr>
                <w:rFonts w:ascii="Arial" w:hAnsi="Arial" w:cs="Arial"/>
                <w:sz w:val="16"/>
                <w:szCs w:val="16"/>
              </w:rPr>
            </w:pPr>
            <w:r>
              <w:rPr>
                <w:rFonts w:ascii="Arial" w:hAnsi="Arial" w:cs="Arial"/>
                <w:sz w:val="16"/>
                <w:szCs w:val="16"/>
              </w:rPr>
              <w:t>Low lighting</w:t>
            </w:r>
            <w:r w:rsidR="00C60CEB">
              <w:rPr>
                <w:rFonts w:ascii="Arial" w:hAnsi="Arial" w:cs="Arial"/>
                <w:sz w:val="16"/>
                <w:szCs w:val="16"/>
              </w:rPr>
              <w:t xml:space="preserve">, poor visibility </w:t>
            </w:r>
          </w:p>
        </w:tc>
        <w:tc>
          <w:tcPr>
            <w:tcW w:w="1134" w:type="dxa"/>
            <w:vAlign w:val="center"/>
          </w:tcPr>
          <w:p w14:paraId="79386C31" w14:textId="77777777" w:rsidR="007147A4" w:rsidRPr="00554314" w:rsidRDefault="007147A4" w:rsidP="007147A4">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5F280081" wp14:editId="1CA84E40">
                      <wp:extent cx="376487" cy="376487"/>
                      <wp:effectExtent l="0" t="0" r="17780" b="17780"/>
                      <wp:docPr id="167412344"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C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7602A4" w14:textId="77777777" w:rsidR="007147A4" w:rsidRPr="00EB7B41" w:rsidRDefault="007147A4" w:rsidP="00EB7B41">
                                  <w:pPr>
                                    <w:rPr>
                                      <w:rFonts w:ascii="Calibri" w:hAnsi="Calibri" w:cs="Calibri"/>
                                      <w:sz w:val="22"/>
                                      <w:szCs w:val="22"/>
                                    </w:rPr>
                                  </w:pPr>
                                  <w:r>
                                    <w:rPr>
                                      <w:rFonts w:ascii="Calibri" w:hAnsi="Calibri" w:cs="Calibri"/>
                                      <w:sz w:val="22"/>
                                      <w:szCs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280081" id="_x0000_s1032"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" fillcolor="#ffc000" strokecolor="black [3213]" strokeweight="1pt">
                      <v:stroke joinstyle="miter"/>
                      <v:path arrowok="t"/>
                      <o:lock v:ext="edit" aspectratio="t"/>
                      <v:textbox>
                        <w:txbxContent>
                          <w:p w14:paraId="3F7602A4" w14:textId="77777777" w:rsidR="007147A4" w:rsidRPr="00EB7B41" w:rsidRDefault="007147A4" w:rsidP="00EB7B41">
                            <w:pPr>
                              <w:rPr>
                                <w:rFonts w:ascii="Calibri" w:hAnsi="Calibri" w:cs="Calibri"/>
                                <w:sz w:val="22"/>
                                <w:szCs w:val="22"/>
                              </w:rPr>
                            </w:pPr>
                            <w:r>
                              <w:rPr>
                                <w:rFonts w:ascii="Calibri" w:hAnsi="Calibri" w:cs="Calibri"/>
                                <w:sz w:val="22"/>
                                <w:szCs w:val="22"/>
                              </w:rPr>
                              <w:t>3</w:t>
                            </w:r>
                          </w:p>
                        </w:txbxContent>
                      </v:textbox>
                      <w10:anchorlock/>
                    </v:oval>
                  </w:pict>
                </mc:Fallback>
              </mc:AlternateContent>
            </w:r>
          </w:p>
          <w:p w14:paraId="6B5E19AB" w14:textId="049B9176" w:rsidR="007147A4" w:rsidRPr="00554314" w:rsidRDefault="007147A4" w:rsidP="007147A4">
            <w:pPr>
              <w:jc w:val="center"/>
              <w:rPr>
                <w:rFonts w:ascii="Arial" w:hAnsi="Arial" w:cs="Arial"/>
                <w:noProof/>
                <w:sz w:val="16"/>
                <w:szCs w:val="16"/>
              </w:rPr>
            </w:pPr>
            <w:r w:rsidRPr="00554314">
              <w:rPr>
                <w:rFonts w:ascii="Arial" w:hAnsi="Arial" w:cs="Arial"/>
                <w:sz w:val="16"/>
                <w:szCs w:val="16"/>
              </w:rPr>
              <w:t>Likely</w:t>
            </w:r>
          </w:p>
        </w:tc>
        <w:tc>
          <w:tcPr>
            <w:tcW w:w="1134" w:type="dxa"/>
            <w:vAlign w:val="center"/>
          </w:tcPr>
          <w:p w14:paraId="24CEAA7B" w14:textId="77777777" w:rsidR="007147A4" w:rsidRPr="00554314" w:rsidRDefault="007147A4" w:rsidP="007147A4">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69DF6941" wp14:editId="3AD5D8DA">
                      <wp:extent cx="376487" cy="376487"/>
                      <wp:effectExtent l="0" t="0" r="17780" b="17780"/>
                      <wp:docPr id="561030955"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CEAA9D" w14:textId="77777777" w:rsidR="007147A4" w:rsidRPr="00EB7B41" w:rsidRDefault="007147A4" w:rsidP="00EB7B41">
                                  <w:pPr>
                                    <w:jc w:val="center"/>
                                    <w:rPr>
                                      <w:rFonts w:ascii="Calibri" w:hAnsi="Calibri" w:cs="Calibri"/>
                                      <w:sz w:val="22"/>
                                      <w:szCs w:val="22"/>
                                    </w:rPr>
                                  </w:pPr>
                                  <w:r w:rsidRPr="00EB7B41">
                                    <w:rPr>
                                      <w:rFonts w:ascii="Calibri" w:hAnsi="Calibri" w:cs="Calibri"/>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9DF6941" id="_x0000_s1033"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" fillcolor="yellow" strokecolor="black [3213]" strokeweight="1pt">
                      <v:stroke joinstyle="miter"/>
                      <v:path arrowok="t"/>
                      <o:lock v:ext="edit" aspectratio="t"/>
                      <v:textbox>
                        <w:txbxContent>
                          <w:p w14:paraId="7FCEAA9D" w14:textId="77777777" w:rsidR="007147A4" w:rsidRPr="00EB7B41" w:rsidRDefault="007147A4" w:rsidP="00EB7B41">
                            <w:pPr>
                              <w:jc w:val="center"/>
                              <w:rPr>
                                <w:rFonts w:ascii="Calibri" w:hAnsi="Calibri" w:cs="Calibri"/>
                                <w:sz w:val="22"/>
                                <w:szCs w:val="22"/>
                              </w:rPr>
                            </w:pPr>
                            <w:r w:rsidRPr="00EB7B41">
                              <w:rPr>
                                <w:rFonts w:ascii="Calibri" w:hAnsi="Calibri" w:cs="Calibri"/>
                                <w:sz w:val="22"/>
                                <w:szCs w:val="22"/>
                              </w:rPr>
                              <w:t>2</w:t>
                            </w:r>
                          </w:p>
                        </w:txbxContent>
                      </v:textbox>
                      <w10:anchorlock/>
                    </v:oval>
                  </w:pict>
                </mc:Fallback>
              </mc:AlternateContent>
            </w:r>
          </w:p>
          <w:p w14:paraId="140BA105" w14:textId="276F0A00" w:rsidR="007147A4" w:rsidRPr="00554314" w:rsidRDefault="007147A4" w:rsidP="007147A4">
            <w:pPr>
              <w:jc w:val="center"/>
              <w:rPr>
                <w:rFonts w:ascii="Arial" w:hAnsi="Arial" w:cs="Arial"/>
                <w:noProof/>
                <w:sz w:val="16"/>
                <w:szCs w:val="16"/>
              </w:rPr>
            </w:pPr>
            <w:r w:rsidRPr="00554314">
              <w:rPr>
                <w:rFonts w:ascii="Arial" w:hAnsi="Arial" w:cs="Arial"/>
                <w:sz w:val="16"/>
                <w:szCs w:val="16"/>
              </w:rPr>
              <w:t>Moderate</w:t>
            </w:r>
          </w:p>
        </w:tc>
        <w:tc>
          <w:tcPr>
            <w:tcW w:w="1134" w:type="dxa"/>
            <w:vAlign w:val="center"/>
          </w:tcPr>
          <w:p w14:paraId="1D2B46B7" w14:textId="77777777" w:rsidR="007147A4" w:rsidRPr="00554314" w:rsidRDefault="007147A4" w:rsidP="007147A4">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05E089D0" wp14:editId="12139402">
                      <wp:extent cx="376487" cy="376487"/>
                      <wp:effectExtent l="0" t="0" r="17780" b="17780"/>
                      <wp:docPr id="1844105265"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8ECEECC" w14:textId="77777777" w:rsidR="007147A4" w:rsidRPr="00EB7B41" w:rsidRDefault="007147A4" w:rsidP="00EB7B41">
                                  <w:pPr>
                                    <w:jc w:val="center"/>
                                    <w:rPr>
                                      <w:rFonts w:ascii="Calibri" w:hAnsi="Calibri" w:cs="Calibri"/>
                                      <w:sz w:val="22"/>
                                      <w:szCs w:val="22"/>
                                    </w:rPr>
                                  </w:pPr>
                                  <w:r>
                                    <w:rPr>
                                      <w:rFonts w:ascii="Calibri" w:hAnsi="Calibri" w:cs="Calibri"/>
                                      <w:sz w:val="22"/>
                                      <w:szCs w:val="2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5E089D0" id="_x0000_s1034"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" fillcolor="yellow" strokecolor="black [3213]" strokeweight="1pt">
                      <v:stroke joinstyle="miter"/>
                      <v:path arrowok="t"/>
                      <o:lock v:ext="edit" aspectratio="t"/>
                      <v:textbox>
                        <w:txbxContent>
                          <w:p w14:paraId="38ECEECC" w14:textId="77777777" w:rsidR="007147A4" w:rsidRPr="00EB7B41" w:rsidRDefault="007147A4" w:rsidP="00EB7B41">
                            <w:pPr>
                              <w:jc w:val="center"/>
                              <w:rPr>
                                <w:rFonts w:ascii="Calibri" w:hAnsi="Calibri" w:cs="Calibri"/>
                                <w:sz w:val="22"/>
                                <w:szCs w:val="22"/>
                              </w:rPr>
                            </w:pPr>
                            <w:r>
                              <w:rPr>
                                <w:rFonts w:ascii="Calibri" w:hAnsi="Calibri" w:cs="Calibri"/>
                                <w:sz w:val="22"/>
                                <w:szCs w:val="22"/>
                              </w:rPr>
                              <w:t>6</w:t>
                            </w:r>
                          </w:p>
                        </w:txbxContent>
                      </v:textbox>
                      <w10:anchorlock/>
                    </v:oval>
                  </w:pict>
                </mc:Fallback>
              </mc:AlternateContent>
            </w:r>
          </w:p>
          <w:p w14:paraId="1D2D05E0" w14:textId="2044AE54" w:rsidR="007147A4" w:rsidRPr="00554314" w:rsidRDefault="007147A4" w:rsidP="007147A4">
            <w:pPr>
              <w:jc w:val="center"/>
              <w:rPr>
                <w:rFonts w:ascii="Arial" w:hAnsi="Arial" w:cs="Arial"/>
                <w:noProof/>
                <w:sz w:val="16"/>
                <w:szCs w:val="16"/>
              </w:rPr>
            </w:pPr>
            <w:r w:rsidRPr="00554314">
              <w:rPr>
                <w:rFonts w:ascii="Arial" w:hAnsi="Arial" w:cs="Arial"/>
                <w:sz w:val="16"/>
                <w:szCs w:val="16"/>
              </w:rPr>
              <w:t>Med. Risk</w:t>
            </w:r>
          </w:p>
        </w:tc>
        <w:tc>
          <w:tcPr>
            <w:tcW w:w="4819" w:type="dxa"/>
            <w:vAlign w:val="center"/>
          </w:tcPr>
          <w:p w14:paraId="6CA1DEED" w14:textId="77777777" w:rsidR="00DF09CF" w:rsidRDefault="00DF09CF" w:rsidP="00DF09CF">
            <w:pPr>
              <w:pStyle w:val="ListParagraph"/>
              <w:numPr>
                <w:ilvl w:val="0"/>
                <w:numId w:val="4"/>
              </w:numPr>
              <w:spacing w:after="0" w:line="240" w:lineRule="auto"/>
              <w:rPr>
                <w:rFonts w:ascii="Arial" w:hAnsi="Arial" w:cs="Arial"/>
                <w:sz w:val="16"/>
                <w:szCs w:val="16"/>
              </w:rPr>
            </w:pPr>
            <w:r>
              <w:rPr>
                <w:rFonts w:ascii="Arial" w:hAnsi="Arial" w:cs="Arial"/>
                <w:sz w:val="16"/>
                <w:szCs w:val="16"/>
              </w:rPr>
              <w:t>Inspect the area, remove objects that pose tripping hazards</w:t>
            </w:r>
          </w:p>
          <w:p w14:paraId="18F22AE7" w14:textId="654D42F2" w:rsidR="00DF09CF" w:rsidRPr="00DF09CF" w:rsidRDefault="00DF09CF" w:rsidP="00DF09CF">
            <w:pPr>
              <w:pStyle w:val="ListParagraph"/>
              <w:numPr>
                <w:ilvl w:val="0"/>
                <w:numId w:val="4"/>
              </w:numPr>
              <w:spacing w:after="0" w:line="240" w:lineRule="auto"/>
              <w:rPr>
                <w:rFonts w:ascii="Arial" w:hAnsi="Arial" w:cs="Arial"/>
                <w:sz w:val="16"/>
                <w:szCs w:val="16"/>
              </w:rPr>
            </w:pPr>
            <w:r w:rsidRPr="00554314">
              <w:rPr>
                <w:rFonts w:ascii="Arial" w:hAnsi="Arial" w:cs="Arial"/>
                <w:sz w:val="16"/>
                <w:szCs w:val="16"/>
              </w:rPr>
              <w:t>Wear slip-resistant footwear</w:t>
            </w:r>
            <w:r>
              <w:rPr>
                <w:rFonts w:ascii="Arial" w:hAnsi="Arial" w:cs="Arial"/>
                <w:sz w:val="16"/>
                <w:szCs w:val="16"/>
              </w:rPr>
              <w:t>, ensure adequate floor traction</w:t>
            </w:r>
          </w:p>
          <w:p w14:paraId="3964D73C" w14:textId="1D649CB0" w:rsidR="00DF09CF" w:rsidRDefault="00DF09CF" w:rsidP="00DF09CF">
            <w:pPr>
              <w:pStyle w:val="ListParagraph"/>
              <w:numPr>
                <w:ilvl w:val="0"/>
                <w:numId w:val="4"/>
              </w:numPr>
              <w:spacing w:after="0" w:line="240" w:lineRule="auto"/>
              <w:rPr>
                <w:rFonts w:ascii="Arial" w:hAnsi="Arial" w:cs="Arial"/>
                <w:sz w:val="16"/>
                <w:szCs w:val="16"/>
              </w:rPr>
            </w:pPr>
            <w:r>
              <w:rPr>
                <w:rFonts w:ascii="Arial" w:hAnsi="Arial" w:cs="Arial"/>
                <w:sz w:val="16"/>
                <w:szCs w:val="16"/>
              </w:rPr>
              <w:t>Clean up spills immediately, and u</w:t>
            </w:r>
            <w:r w:rsidRPr="00554314">
              <w:rPr>
                <w:rFonts w:ascii="Arial" w:hAnsi="Arial" w:cs="Arial"/>
                <w:sz w:val="16"/>
                <w:szCs w:val="16"/>
              </w:rPr>
              <w:t>se “Wet Floor</w:t>
            </w:r>
            <w:r>
              <w:rPr>
                <w:rFonts w:ascii="Arial" w:hAnsi="Arial" w:cs="Arial"/>
                <w:sz w:val="16"/>
                <w:szCs w:val="16"/>
              </w:rPr>
              <w:t>”</w:t>
            </w:r>
            <w:r w:rsidRPr="00554314">
              <w:rPr>
                <w:rFonts w:ascii="Arial" w:hAnsi="Arial" w:cs="Arial"/>
                <w:sz w:val="16"/>
                <w:szCs w:val="16"/>
              </w:rPr>
              <w:t xml:space="preserve"> </w:t>
            </w:r>
            <w:r>
              <w:rPr>
                <w:rFonts w:ascii="Arial" w:hAnsi="Arial" w:cs="Arial"/>
                <w:sz w:val="16"/>
                <w:szCs w:val="16"/>
              </w:rPr>
              <w:t>s</w:t>
            </w:r>
            <w:r w:rsidRPr="00554314">
              <w:rPr>
                <w:rFonts w:ascii="Arial" w:hAnsi="Arial" w:cs="Arial"/>
                <w:sz w:val="16"/>
                <w:szCs w:val="16"/>
              </w:rPr>
              <w:t>ignage</w:t>
            </w:r>
          </w:p>
          <w:p w14:paraId="14183B71" w14:textId="10C420AB" w:rsidR="00126A5E" w:rsidRPr="00126A5E" w:rsidRDefault="00126A5E" w:rsidP="00126A5E">
            <w:pPr>
              <w:pStyle w:val="ListParagraph"/>
              <w:numPr>
                <w:ilvl w:val="0"/>
                <w:numId w:val="4"/>
              </w:numPr>
              <w:spacing w:after="0" w:line="240" w:lineRule="auto"/>
              <w:rPr>
                <w:rFonts w:ascii="Arial" w:hAnsi="Arial" w:cs="Arial"/>
                <w:sz w:val="16"/>
                <w:szCs w:val="16"/>
              </w:rPr>
            </w:pPr>
            <w:r>
              <w:rPr>
                <w:rFonts w:ascii="Arial" w:hAnsi="Arial" w:cs="Arial"/>
                <w:sz w:val="16"/>
                <w:szCs w:val="16"/>
              </w:rPr>
              <w:t xml:space="preserve">Secure </w:t>
            </w:r>
            <w:r w:rsidR="00F25AD0">
              <w:rPr>
                <w:rFonts w:ascii="Arial" w:hAnsi="Arial" w:cs="Arial"/>
                <w:sz w:val="16"/>
                <w:szCs w:val="16"/>
              </w:rPr>
              <w:t xml:space="preserve">hoses, </w:t>
            </w:r>
            <w:r>
              <w:rPr>
                <w:rFonts w:ascii="Arial" w:hAnsi="Arial" w:cs="Arial"/>
                <w:sz w:val="16"/>
                <w:szCs w:val="16"/>
              </w:rPr>
              <w:t xml:space="preserve">cords and cables </w:t>
            </w:r>
            <w:r w:rsidR="00F25AD0">
              <w:rPr>
                <w:rFonts w:ascii="Arial" w:hAnsi="Arial" w:cs="Arial"/>
                <w:sz w:val="16"/>
                <w:szCs w:val="16"/>
              </w:rPr>
              <w:t>to prevent tripping</w:t>
            </w:r>
            <w:r>
              <w:rPr>
                <w:rFonts w:ascii="Arial" w:hAnsi="Arial" w:cs="Arial"/>
                <w:sz w:val="16"/>
                <w:szCs w:val="16"/>
              </w:rPr>
              <w:t xml:space="preserve"> </w:t>
            </w:r>
          </w:p>
          <w:p w14:paraId="18EDD52A" w14:textId="4909B5E8" w:rsidR="007147A4" w:rsidRDefault="007147A4" w:rsidP="007147A4">
            <w:pPr>
              <w:pStyle w:val="ListParagraph"/>
              <w:numPr>
                <w:ilvl w:val="0"/>
                <w:numId w:val="4"/>
              </w:numPr>
              <w:spacing w:after="0" w:line="240" w:lineRule="auto"/>
              <w:rPr>
                <w:rFonts w:ascii="Arial" w:hAnsi="Arial" w:cs="Arial"/>
                <w:sz w:val="16"/>
                <w:szCs w:val="16"/>
              </w:rPr>
            </w:pPr>
            <w:r>
              <w:rPr>
                <w:rFonts w:ascii="Arial" w:hAnsi="Arial" w:cs="Arial"/>
                <w:sz w:val="16"/>
                <w:szCs w:val="16"/>
              </w:rPr>
              <w:t xml:space="preserve">Use step stools to reach higher areas and shelves, do not stand on </w:t>
            </w:r>
            <w:r w:rsidR="00E60262">
              <w:rPr>
                <w:rFonts w:ascii="Arial" w:hAnsi="Arial" w:cs="Arial"/>
                <w:sz w:val="16"/>
                <w:szCs w:val="16"/>
              </w:rPr>
              <w:t xml:space="preserve">counters, </w:t>
            </w:r>
            <w:r>
              <w:rPr>
                <w:rFonts w:ascii="Arial" w:hAnsi="Arial" w:cs="Arial"/>
                <w:sz w:val="16"/>
                <w:szCs w:val="16"/>
              </w:rPr>
              <w:t>tables,</w:t>
            </w:r>
            <w:r w:rsidR="00E60262">
              <w:rPr>
                <w:rFonts w:ascii="Arial" w:hAnsi="Arial" w:cs="Arial"/>
                <w:sz w:val="16"/>
                <w:szCs w:val="16"/>
              </w:rPr>
              <w:t xml:space="preserve"> shelves,</w:t>
            </w:r>
            <w:r>
              <w:rPr>
                <w:rFonts w:ascii="Arial" w:hAnsi="Arial" w:cs="Arial"/>
                <w:sz w:val="16"/>
                <w:szCs w:val="16"/>
              </w:rPr>
              <w:t xml:space="preserve"> chairs or other objects</w:t>
            </w:r>
          </w:p>
          <w:p w14:paraId="4AEBE748" w14:textId="77777777" w:rsidR="006105B1" w:rsidRDefault="007147A4" w:rsidP="00DF09CF">
            <w:pPr>
              <w:pStyle w:val="ListParagraph"/>
              <w:numPr>
                <w:ilvl w:val="0"/>
                <w:numId w:val="4"/>
              </w:numPr>
              <w:spacing w:after="0" w:line="240" w:lineRule="auto"/>
              <w:rPr>
                <w:rFonts w:ascii="Arial" w:hAnsi="Arial" w:cs="Arial"/>
                <w:sz w:val="16"/>
                <w:szCs w:val="16"/>
              </w:rPr>
            </w:pPr>
            <w:r>
              <w:rPr>
                <w:rFonts w:ascii="Arial" w:hAnsi="Arial" w:cs="Arial"/>
                <w:sz w:val="16"/>
                <w:szCs w:val="16"/>
              </w:rPr>
              <w:t xml:space="preserve">Announce your presence e.g. “behind” or “corner” </w:t>
            </w:r>
          </w:p>
          <w:p w14:paraId="6CC4CD64" w14:textId="42CAE29B" w:rsidR="00D01C6B" w:rsidRPr="00D01C6B" w:rsidRDefault="00D01C6B" w:rsidP="00D01C6B">
            <w:pPr>
              <w:pStyle w:val="ListParagraph"/>
              <w:numPr>
                <w:ilvl w:val="0"/>
                <w:numId w:val="4"/>
              </w:numPr>
              <w:spacing w:after="0" w:line="240" w:lineRule="auto"/>
              <w:rPr>
                <w:rFonts w:ascii="Arial" w:hAnsi="Arial" w:cs="Arial"/>
                <w:sz w:val="16"/>
                <w:szCs w:val="16"/>
              </w:rPr>
            </w:pPr>
            <w:r w:rsidRPr="007A619E">
              <w:rPr>
                <w:rFonts w:ascii="Arial" w:hAnsi="Arial" w:cs="Arial"/>
                <w:sz w:val="16"/>
                <w:szCs w:val="16"/>
              </w:rPr>
              <w:t xml:space="preserve">Use adequate lighting </w:t>
            </w:r>
            <w:r w:rsidR="00F25AD0">
              <w:rPr>
                <w:rFonts w:ascii="Arial" w:hAnsi="Arial" w:cs="Arial"/>
                <w:sz w:val="16"/>
                <w:szCs w:val="16"/>
              </w:rPr>
              <w:t>in</w:t>
            </w:r>
            <w:r w:rsidRPr="007A619E">
              <w:rPr>
                <w:rFonts w:ascii="Arial" w:hAnsi="Arial" w:cs="Arial"/>
                <w:sz w:val="16"/>
                <w:szCs w:val="16"/>
              </w:rPr>
              <w:t xml:space="preserve"> </w:t>
            </w:r>
            <w:r w:rsidR="00F25AD0">
              <w:rPr>
                <w:rFonts w:ascii="Arial" w:hAnsi="Arial" w:cs="Arial"/>
                <w:sz w:val="16"/>
                <w:szCs w:val="16"/>
              </w:rPr>
              <w:t>tasting room and production areas</w:t>
            </w:r>
          </w:p>
          <w:p w14:paraId="634719AC" w14:textId="5714858E" w:rsidR="00D01C6B" w:rsidRPr="00DF09CF" w:rsidRDefault="00D01C6B" w:rsidP="00DF09CF">
            <w:pPr>
              <w:pStyle w:val="ListParagraph"/>
              <w:numPr>
                <w:ilvl w:val="0"/>
                <w:numId w:val="4"/>
              </w:numPr>
              <w:spacing w:after="0" w:line="240" w:lineRule="auto"/>
              <w:rPr>
                <w:rFonts w:ascii="Arial" w:hAnsi="Arial" w:cs="Arial"/>
                <w:sz w:val="16"/>
                <w:szCs w:val="16"/>
              </w:rPr>
            </w:pPr>
            <w:r>
              <w:rPr>
                <w:rFonts w:ascii="Arial" w:hAnsi="Arial" w:cs="Arial"/>
                <w:sz w:val="16"/>
                <w:szCs w:val="16"/>
              </w:rPr>
              <w:t>Wear hearing protection and implement hearing conservation program based on WorkSafeBC requirements</w:t>
            </w:r>
          </w:p>
        </w:tc>
        <w:tc>
          <w:tcPr>
            <w:tcW w:w="1134" w:type="dxa"/>
            <w:vAlign w:val="center"/>
          </w:tcPr>
          <w:p w14:paraId="7AD0EC87" w14:textId="77777777" w:rsidR="007147A4" w:rsidRPr="00554314" w:rsidRDefault="007147A4" w:rsidP="007147A4">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23A90F39" wp14:editId="27B9CF15">
                      <wp:extent cx="376487" cy="376487"/>
                      <wp:effectExtent l="0" t="0" r="17780" b="17780"/>
                      <wp:docPr id="667077823"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EB962E" w14:textId="77777777" w:rsidR="007147A4" w:rsidRPr="00EB7B41" w:rsidRDefault="007147A4" w:rsidP="00057070">
                                  <w:pPr>
                                    <w:jc w:val="center"/>
                                    <w:rPr>
                                      <w:rFonts w:ascii="Calibri" w:hAnsi="Calibri" w:cs="Calibri"/>
                                      <w:sz w:val="22"/>
                                      <w:szCs w:val="22"/>
                                    </w:rPr>
                                  </w:pPr>
                                  <w:r w:rsidRPr="00EB7B41">
                                    <w:rPr>
                                      <w:rFonts w:ascii="Calibri" w:hAnsi="Calibri" w:cs="Calibri"/>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3A90F39" id="_x0000_s1035"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" fillcolor="yellow" strokecolor="black [3213]" strokeweight="1pt">
                      <v:stroke joinstyle="miter"/>
                      <v:path arrowok="t"/>
                      <o:lock v:ext="edit" aspectratio="t"/>
                      <v:textbox>
                        <w:txbxContent>
                          <w:p w14:paraId="41EB962E" w14:textId="77777777" w:rsidR="007147A4" w:rsidRPr="00EB7B41" w:rsidRDefault="007147A4" w:rsidP="00057070">
                            <w:pPr>
                              <w:jc w:val="center"/>
                              <w:rPr>
                                <w:rFonts w:ascii="Calibri" w:hAnsi="Calibri" w:cs="Calibri"/>
                                <w:sz w:val="22"/>
                                <w:szCs w:val="22"/>
                              </w:rPr>
                            </w:pPr>
                            <w:r w:rsidRPr="00EB7B41">
                              <w:rPr>
                                <w:rFonts w:ascii="Calibri" w:hAnsi="Calibri" w:cs="Calibri"/>
                                <w:sz w:val="22"/>
                                <w:szCs w:val="22"/>
                              </w:rPr>
                              <w:t>2</w:t>
                            </w:r>
                          </w:p>
                        </w:txbxContent>
                      </v:textbox>
                      <w10:anchorlock/>
                    </v:oval>
                  </w:pict>
                </mc:Fallback>
              </mc:AlternateContent>
            </w:r>
          </w:p>
          <w:p w14:paraId="39B0B746" w14:textId="3C0EED0E" w:rsidR="007147A4" w:rsidRPr="00554314" w:rsidRDefault="007147A4" w:rsidP="007147A4">
            <w:pPr>
              <w:jc w:val="center"/>
              <w:rPr>
                <w:rFonts w:ascii="Arial" w:hAnsi="Arial" w:cs="Arial"/>
                <w:noProof/>
                <w:sz w:val="16"/>
                <w:szCs w:val="16"/>
              </w:rPr>
            </w:pPr>
            <w:r w:rsidRPr="00554314">
              <w:rPr>
                <w:rFonts w:ascii="Arial" w:hAnsi="Arial" w:cs="Arial"/>
                <w:sz w:val="16"/>
                <w:szCs w:val="16"/>
              </w:rPr>
              <w:t>Possible</w:t>
            </w:r>
          </w:p>
        </w:tc>
        <w:tc>
          <w:tcPr>
            <w:tcW w:w="1134" w:type="dxa"/>
            <w:vAlign w:val="center"/>
          </w:tcPr>
          <w:p w14:paraId="10E86A6D" w14:textId="77777777" w:rsidR="007147A4" w:rsidRPr="00554314" w:rsidRDefault="007147A4" w:rsidP="007147A4">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36B7C930" wp14:editId="43AE0377">
                      <wp:extent cx="376487" cy="376487"/>
                      <wp:effectExtent l="0" t="0" r="17780" b="17780"/>
                      <wp:docPr id="2106452294"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4A1626" w14:textId="77777777" w:rsidR="007147A4" w:rsidRPr="00EB7B41" w:rsidRDefault="007147A4" w:rsidP="00057070">
                                  <w:pPr>
                                    <w:jc w:val="center"/>
                                    <w:rPr>
                                      <w:rFonts w:ascii="Calibri" w:hAnsi="Calibri" w:cs="Calibri"/>
                                      <w:sz w:val="22"/>
                                      <w:szCs w:val="22"/>
                                    </w:rPr>
                                  </w:pPr>
                                  <w:r w:rsidRPr="00EB7B41">
                                    <w:rPr>
                                      <w:rFonts w:ascii="Calibri" w:hAnsi="Calibri" w:cs="Calibri"/>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6B7C930" id="_x0000_s1036"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" fillcolor="yellow" strokecolor="black [3213]" strokeweight="1pt">
                      <v:stroke joinstyle="miter"/>
                      <v:path arrowok="t"/>
                      <o:lock v:ext="edit" aspectratio="t"/>
                      <v:textbox>
                        <w:txbxContent>
                          <w:p w14:paraId="1E4A1626" w14:textId="77777777" w:rsidR="007147A4" w:rsidRPr="00EB7B41" w:rsidRDefault="007147A4" w:rsidP="00057070">
                            <w:pPr>
                              <w:jc w:val="center"/>
                              <w:rPr>
                                <w:rFonts w:ascii="Calibri" w:hAnsi="Calibri" w:cs="Calibri"/>
                                <w:sz w:val="22"/>
                                <w:szCs w:val="22"/>
                              </w:rPr>
                            </w:pPr>
                            <w:r w:rsidRPr="00EB7B41">
                              <w:rPr>
                                <w:rFonts w:ascii="Calibri" w:hAnsi="Calibri" w:cs="Calibri"/>
                                <w:sz w:val="22"/>
                                <w:szCs w:val="22"/>
                              </w:rPr>
                              <w:t>2</w:t>
                            </w:r>
                          </w:p>
                        </w:txbxContent>
                      </v:textbox>
                      <w10:anchorlock/>
                    </v:oval>
                  </w:pict>
                </mc:Fallback>
              </mc:AlternateContent>
            </w:r>
          </w:p>
          <w:p w14:paraId="4B73BF76" w14:textId="3F478B4C" w:rsidR="007147A4" w:rsidRPr="00554314" w:rsidRDefault="007147A4" w:rsidP="007147A4">
            <w:pPr>
              <w:jc w:val="center"/>
              <w:rPr>
                <w:rFonts w:ascii="Arial" w:hAnsi="Arial" w:cs="Arial"/>
                <w:noProof/>
                <w:sz w:val="16"/>
                <w:szCs w:val="16"/>
              </w:rPr>
            </w:pPr>
            <w:r w:rsidRPr="00554314">
              <w:rPr>
                <w:rFonts w:ascii="Arial" w:hAnsi="Arial" w:cs="Arial"/>
                <w:sz w:val="16"/>
                <w:szCs w:val="16"/>
              </w:rPr>
              <w:t>Moderate</w:t>
            </w:r>
          </w:p>
        </w:tc>
        <w:tc>
          <w:tcPr>
            <w:tcW w:w="1134" w:type="dxa"/>
            <w:vAlign w:val="center"/>
          </w:tcPr>
          <w:p w14:paraId="2FD67251" w14:textId="77777777" w:rsidR="007147A4" w:rsidRPr="00554314" w:rsidRDefault="007147A4" w:rsidP="007147A4">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146879BD" wp14:editId="0712F4C5">
                      <wp:extent cx="376487" cy="376487"/>
                      <wp:effectExtent l="0" t="0" r="17780" b="17780"/>
                      <wp:docPr id="1899684630"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C7BB95" w14:textId="77777777" w:rsidR="007147A4" w:rsidRPr="00EB7B41" w:rsidRDefault="007147A4" w:rsidP="00813B31">
                                  <w:pPr>
                                    <w:jc w:val="center"/>
                                    <w:rPr>
                                      <w:rFonts w:ascii="Calibri" w:hAnsi="Calibri" w:cs="Calibri"/>
                                      <w:sz w:val="22"/>
                                      <w:szCs w:val="22"/>
                                    </w:rPr>
                                  </w:pPr>
                                  <w:r>
                                    <w:rPr>
                                      <w:rFonts w:ascii="Calibri" w:hAnsi="Calibri" w:cs="Calibri"/>
                                      <w:sz w:val="22"/>
                                      <w:szCs w:val="2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46879BD" id="_x0000_s1037"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" fillcolor="yellow" strokecolor="black [3213]" strokeweight="1pt">
                      <v:stroke joinstyle="miter"/>
                      <v:path arrowok="t"/>
                      <o:lock v:ext="edit" aspectratio="t"/>
                      <v:textbox>
                        <w:txbxContent>
                          <w:p w14:paraId="05C7BB95" w14:textId="77777777" w:rsidR="007147A4" w:rsidRPr="00EB7B41" w:rsidRDefault="007147A4" w:rsidP="00813B31">
                            <w:pPr>
                              <w:jc w:val="center"/>
                              <w:rPr>
                                <w:rFonts w:ascii="Calibri" w:hAnsi="Calibri" w:cs="Calibri"/>
                                <w:sz w:val="22"/>
                                <w:szCs w:val="22"/>
                              </w:rPr>
                            </w:pPr>
                            <w:r>
                              <w:rPr>
                                <w:rFonts w:ascii="Calibri" w:hAnsi="Calibri" w:cs="Calibri"/>
                                <w:sz w:val="22"/>
                                <w:szCs w:val="22"/>
                              </w:rPr>
                              <w:t>4</w:t>
                            </w:r>
                          </w:p>
                        </w:txbxContent>
                      </v:textbox>
                      <w10:anchorlock/>
                    </v:oval>
                  </w:pict>
                </mc:Fallback>
              </mc:AlternateContent>
            </w:r>
          </w:p>
          <w:p w14:paraId="3284F333" w14:textId="50EC4D90" w:rsidR="007147A4" w:rsidRPr="00554314" w:rsidRDefault="007147A4" w:rsidP="007147A4">
            <w:pPr>
              <w:jc w:val="center"/>
              <w:rPr>
                <w:rFonts w:ascii="Arial" w:hAnsi="Arial" w:cs="Arial"/>
                <w:noProof/>
                <w:sz w:val="16"/>
                <w:szCs w:val="16"/>
              </w:rPr>
            </w:pPr>
            <w:r w:rsidRPr="00554314">
              <w:rPr>
                <w:rFonts w:ascii="Arial" w:hAnsi="Arial" w:cs="Arial"/>
                <w:sz w:val="16"/>
                <w:szCs w:val="16"/>
              </w:rPr>
              <w:t>Med. Risk</w:t>
            </w:r>
          </w:p>
        </w:tc>
        <w:tc>
          <w:tcPr>
            <w:tcW w:w="2835" w:type="dxa"/>
            <w:vAlign w:val="center"/>
          </w:tcPr>
          <w:p w14:paraId="3172C37F" w14:textId="61A344E8" w:rsidR="007147A4" w:rsidRDefault="007147A4" w:rsidP="007147A4">
            <w:pPr>
              <w:rPr>
                <w:rFonts w:ascii="Arial" w:hAnsi="Arial" w:cs="Arial"/>
                <w:sz w:val="16"/>
                <w:szCs w:val="16"/>
              </w:rPr>
            </w:pPr>
            <w:r>
              <w:rPr>
                <w:rFonts w:ascii="Arial" w:hAnsi="Arial" w:cs="Arial"/>
                <w:sz w:val="16"/>
                <w:szCs w:val="16"/>
              </w:rPr>
              <w:t xml:space="preserve">Other tasks within this HIRA identify more specific risks and associated controls for work with increased risk e.g. </w:t>
            </w:r>
            <w:r w:rsidR="00E60262">
              <w:rPr>
                <w:rFonts w:ascii="Arial" w:hAnsi="Arial" w:cs="Arial"/>
                <w:sz w:val="16"/>
                <w:szCs w:val="16"/>
              </w:rPr>
              <w:t xml:space="preserve">broken glass, </w:t>
            </w:r>
            <w:r w:rsidR="00F25AD0">
              <w:rPr>
                <w:rFonts w:ascii="Arial" w:hAnsi="Arial" w:cs="Arial"/>
                <w:sz w:val="16"/>
                <w:szCs w:val="16"/>
              </w:rPr>
              <w:t>steam and hot</w:t>
            </w:r>
            <w:r>
              <w:rPr>
                <w:rFonts w:ascii="Arial" w:hAnsi="Arial" w:cs="Arial"/>
                <w:sz w:val="16"/>
                <w:szCs w:val="16"/>
              </w:rPr>
              <w:t xml:space="preserve"> surfaces, </w:t>
            </w:r>
            <w:r w:rsidR="00F25AD0">
              <w:rPr>
                <w:rFonts w:ascii="Arial" w:hAnsi="Arial" w:cs="Arial"/>
                <w:sz w:val="16"/>
                <w:szCs w:val="16"/>
              </w:rPr>
              <w:t>mobile equipment (e.g. forklifts), equipment (e.g. conveyors, bottlers, hoses etc.)</w:t>
            </w:r>
            <w:r w:rsidR="00C60CEB">
              <w:rPr>
                <w:rFonts w:ascii="Arial" w:hAnsi="Arial" w:cs="Arial"/>
                <w:sz w:val="16"/>
                <w:szCs w:val="16"/>
              </w:rPr>
              <w:t xml:space="preserve">, working at heights, </w:t>
            </w:r>
            <w:r>
              <w:rPr>
                <w:rFonts w:ascii="Arial" w:hAnsi="Arial" w:cs="Arial"/>
                <w:sz w:val="16"/>
                <w:szCs w:val="16"/>
              </w:rPr>
              <w:t xml:space="preserve">and chemical </w:t>
            </w:r>
            <w:r w:rsidR="00C60CEB">
              <w:rPr>
                <w:rFonts w:ascii="Arial" w:hAnsi="Arial" w:cs="Arial"/>
                <w:sz w:val="16"/>
                <w:szCs w:val="16"/>
              </w:rPr>
              <w:t>products</w:t>
            </w:r>
          </w:p>
        </w:tc>
      </w:tr>
    </w:tbl>
    <w:p w14:paraId="01A0CAF7" w14:textId="77777777" w:rsidR="00EB66BA" w:rsidRPr="00EB66BA" w:rsidRDefault="00EB66BA" w:rsidP="0081256C">
      <w:pPr>
        <w:rPr>
          <w:rFonts w:ascii="Arial" w:eastAsiaTheme="minorHAnsi" w:hAnsi="Arial" w:cs="Arial"/>
          <w:sz w:val="16"/>
          <w:szCs w:val="16"/>
        </w:rPr>
      </w:pPr>
    </w:p>
    <w:tbl>
      <w:tblPr>
        <w:tblStyle w:val="TableGrid"/>
        <w:tblW w:w="18701" w:type="dxa"/>
        <w:jc w:val="center"/>
        <w:tblLook w:val="04A0" w:firstRow="1" w:lastRow="0" w:firstColumn="1" w:lastColumn="0" w:noHBand="0" w:noVBand="1"/>
      </w:tblPr>
      <w:tblGrid>
        <w:gridCol w:w="1412"/>
        <w:gridCol w:w="2834"/>
        <w:gridCol w:w="1134"/>
        <w:gridCol w:w="1134"/>
        <w:gridCol w:w="1134"/>
        <w:gridCol w:w="4817"/>
        <w:gridCol w:w="1134"/>
        <w:gridCol w:w="1134"/>
        <w:gridCol w:w="1134"/>
        <w:gridCol w:w="2834"/>
      </w:tblGrid>
      <w:tr w:rsidR="007147A4" w:rsidRPr="00554314" w14:paraId="0D2B8DE8" w14:textId="77777777" w:rsidTr="007147A4">
        <w:trPr>
          <w:jc w:val="center"/>
        </w:trPr>
        <w:tc>
          <w:tcPr>
            <w:tcW w:w="1412" w:type="dxa"/>
            <w:vMerge w:val="restart"/>
            <w:shd w:val="clear" w:color="auto" w:fill="04283D"/>
            <w:vAlign w:val="center"/>
          </w:tcPr>
          <w:p w14:paraId="41423EA5" w14:textId="77777777" w:rsidR="007147A4" w:rsidRPr="00554314" w:rsidRDefault="007147A4" w:rsidP="00871386">
            <w:pPr>
              <w:jc w:val="center"/>
              <w:rPr>
                <w:rFonts w:ascii="Arial" w:hAnsi="Arial" w:cs="Arial"/>
                <w:b/>
                <w:bCs/>
                <w:color w:val="FFFFFF" w:themeColor="background1"/>
                <w:sz w:val="20"/>
                <w:szCs w:val="20"/>
              </w:rPr>
            </w:pPr>
            <w:r w:rsidRPr="00554314">
              <w:rPr>
                <w:rFonts w:ascii="Arial" w:hAnsi="Arial" w:cs="Arial"/>
                <w:b/>
                <w:bCs/>
                <w:color w:val="FFFFFF" w:themeColor="background1"/>
                <w:sz w:val="20"/>
                <w:szCs w:val="20"/>
              </w:rPr>
              <w:t>Task</w:t>
            </w:r>
          </w:p>
        </w:tc>
        <w:tc>
          <w:tcPr>
            <w:tcW w:w="2834" w:type="dxa"/>
            <w:vMerge w:val="restart"/>
            <w:shd w:val="clear" w:color="auto" w:fill="04283D"/>
            <w:vAlign w:val="center"/>
          </w:tcPr>
          <w:p w14:paraId="256A09F9" w14:textId="7BA13B7B" w:rsidR="007147A4" w:rsidRPr="00554314" w:rsidRDefault="001524FF" w:rsidP="00871386">
            <w:pPr>
              <w:jc w:val="center"/>
              <w:rPr>
                <w:rFonts w:ascii="Arial" w:hAnsi="Arial" w:cs="Arial"/>
                <w:b/>
                <w:bCs/>
                <w:color w:val="FFFFFF" w:themeColor="background1"/>
                <w:sz w:val="20"/>
                <w:szCs w:val="20"/>
              </w:rPr>
            </w:pPr>
            <w:r w:rsidRPr="00554314">
              <w:rPr>
                <w:rFonts w:ascii="Arial" w:hAnsi="Arial" w:cs="Arial"/>
                <w:b/>
                <w:bCs/>
                <w:color w:val="FFFFFF" w:themeColor="background1"/>
                <w:sz w:val="20"/>
                <w:szCs w:val="20"/>
              </w:rPr>
              <w:t>Hazards</w:t>
            </w:r>
            <w:r>
              <w:rPr>
                <w:rFonts w:ascii="Arial" w:hAnsi="Arial" w:cs="Arial"/>
                <w:b/>
                <w:bCs/>
                <w:color w:val="FFFFFF" w:themeColor="background1"/>
                <w:sz w:val="20"/>
                <w:szCs w:val="20"/>
              </w:rPr>
              <w:t>/Risks</w:t>
            </w:r>
          </w:p>
        </w:tc>
        <w:tc>
          <w:tcPr>
            <w:tcW w:w="3402" w:type="dxa"/>
            <w:gridSpan w:val="3"/>
            <w:shd w:val="clear" w:color="auto" w:fill="04283D"/>
            <w:vAlign w:val="center"/>
          </w:tcPr>
          <w:p w14:paraId="700D5A9D" w14:textId="77777777" w:rsidR="007147A4" w:rsidRPr="00554314" w:rsidRDefault="007147A4" w:rsidP="00871386">
            <w:pPr>
              <w:jc w:val="center"/>
              <w:rPr>
                <w:rFonts w:ascii="Arial" w:hAnsi="Arial" w:cs="Arial"/>
                <w:b/>
                <w:bCs/>
                <w:color w:val="FFFFFF" w:themeColor="background1"/>
                <w:sz w:val="21"/>
                <w:szCs w:val="21"/>
              </w:rPr>
            </w:pPr>
            <w:r w:rsidRPr="00554314">
              <w:rPr>
                <w:rFonts w:ascii="Arial" w:hAnsi="Arial" w:cs="Arial"/>
                <w:b/>
                <w:bCs/>
                <w:color w:val="FFFFFF" w:themeColor="background1"/>
                <w:sz w:val="20"/>
                <w:szCs w:val="20"/>
              </w:rPr>
              <w:t>Inherent (Before Controls) Risk</w:t>
            </w:r>
          </w:p>
        </w:tc>
        <w:tc>
          <w:tcPr>
            <w:tcW w:w="4817" w:type="dxa"/>
            <w:vMerge w:val="restart"/>
            <w:shd w:val="clear" w:color="auto" w:fill="04283D"/>
            <w:vAlign w:val="center"/>
          </w:tcPr>
          <w:p w14:paraId="4B5A2BFA" w14:textId="77777777" w:rsidR="007147A4" w:rsidRPr="00554314" w:rsidRDefault="007147A4" w:rsidP="007147A4">
            <w:pPr>
              <w:jc w:val="center"/>
              <w:rPr>
                <w:rFonts w:ascii="Arial" w:hAnsi="Arial" w:cs="Arial"/>
                <w:b/>
                <w:bCs/>
                <w:color w:val="FFFFFF" w:themeColor="background1"/>
                <w:sz w:val="20"/>
                <w:szCs w:val="20"/>
              </w:rPr>
            </w:pPr>
            <w:r w:rsidRPr="00554314">
              <w:rPr>
                <w:rFonts w:ascii="Arial" w:hAnsi="Arial" w:cs="Arial"/>
                <w:b/>
                <w:bCs/>
                <w:color w:val="FFFFFF" w:themeColor="background1"/>
                <w:sz w:val="20"/>
                <w:szCs w:val="20"/>
              </w:rPr>
              <w:t>General Control Measures</w:t>
            </w:r>
          </w:p>
        </w:tc>
        <w:tc>
          <w:tcPr>
            <w:tcW w:w="3402" w:type="dxa"/>
            <w:gridSpan w:val="3"/>
            <w:shd w:val="clear" w:color="auto" w:fill="04283D"/>
            <w:vAlign w:val="center"/>
          </w:tcPr>
          <w:p w14:paraId="5D55E1B9" w14:textId="77777777" w:rsidR="007147A4" w:rsidRPr="00554314" w:rsidRDefault="007147A4" w:rsidP="00871386">
            <w:pPr>
              <w:jc w:val="center"/>
              <w:rPr>
                <w:rFonts w:ascii="Arial" w:hAnsi="Arial" w:cs="Arial"/>
                <w:b/>
                <w:bCs/>
                <w:color w:val="FFFFFF" w:themeColor="background1"/>
                <w:sz w:val="20"/>
                <w:szCs w:val="20"/>
              </w:rPr>
            </w:pPr>
            <w:r w:rsidRPr="00554314">
              <w:rPr>
                <w:rFonts w:ascii="Arial" w:hAnsi="Arial" w:cs="Arial"/>
                <w:b/>
                <w:bCs/>
                <w:color w:val="FFFFFF" w:themeColor="background1"/>
                <w:sz w:val="20"/>
                <w:szCs w:val="20"/>
              </w:rPr>
              <w:t>Residual (After Controls) Risk</w:t>
            </w:r>
          </w:p>
        </w:tc>
        <w:tc>
          <w:tcPr>
            <w:tcW w:w="2834" w:type="dxa"/>
            <w:vMerge w:val="restart"/>
            <w:shd w:val="clear" w:color="auto" w:fill="04283D"/>
            <w:vAlign w:val="center"/>
          </w:tcPr>
          <w:p w14:paraId="42C1501F" w14:textId="77777777" w:rsidR="007147A4" w:rsidRPr="00554314" w:rsidRDefault="007147A4" w:rsidP="00871386">
            <w:pPr>
              <w:jc w:val="center"/>
              <w:rPr>
                <w:rFonts w:ascii="Arial" w:hAnsi="Arial" w:cs="Arial"/>
                <w:b/>
                <w:bCs/>
                <w:sz w:val="20"/>
                <w:szCs w:val="20"/>
              </w:rPr>
            </w:pPr>
            <w:r w:rsidRPr="00554314">
              <w:rPr>
                <w:rFonts w:ascii="Arial" w:hAnsi="Arial" w:cs="Arial"/>
                <w:b/>
                <w:bCs/>
                <w:sz w:val="20"/>
                <w:szCs w:val="20"/>
              </w:rPr>
              <w:t>Additional Notes</w:t>
            </w:r>
          </w:p>
        </w:tc>
      </w:tr>
      <w:tr w:rsidR="007147A4" w:rsidRPr="00554314" w14:paraId="77AEBB1B" w14:textId="77777777" w:rsidTr="007147A4">
        <w:trPr>
          <w:jc w:val="center"/>
        </w:trPr>
        <w:tc>
          <w:tcPr>
            <w:tcW w:w="1412" w:type="dxa"/>
            <w:vMerge/>
            <w:vAlign w:val="center"/>
          </w:tcPr>
          <w:p w14:paraId="5AEFAC2F" w14:textId="77777777" w:rsidR="007147A4" w:rsidRPr="00554314" w:rsidRDefault="007147A4" w:rsidP="00871386">
            <w:pPr>
              <w:jc w:val="center"/>
              <w:rPr>
                <w:rFonts w:ascii="Arial" w:hAnsi="Arial" w:cs="Arial"/>
                <w:sz w:val="18"/>
                <w:szCs w:val="18"/>
              </w:rPr>
            </w:pPr>
          </w:p>
        </w:tc>
        <w:tc>
          <w:tcPr>
            <w:tcW w:w="2834" w:type="dxa"/>
            <w:vMerge/>
            <w:vAlign w:val="center"/>
          </w:tcPr>
          <w:p w14:paraId="37AD7C0A" w14:textId="77777777" w:rsidR="007147A4" w:rsidRPr="00554314" w:rsidRDefault="007147A4" w:rsidP="00871386">
            <w:pPr>
              <w:jc w:val="center"/>
              <w:rPr>
                <w:rFonts w:ascii="Arial" w:hAnsi="Arial" w:cs="Arial"/>
                <w:sz w:val="18"/>
                <w:szCs w:val="18"/>
              </w:rPr>
            </w:pPr>
          </w:p>
        </w:tc>
        <w:tc>
          <w:tcPr>
            <w:tcW w:w="1134" w:type="dxa"/>
            <w:shd w:val="clear" w:color="auto" w:fill="04283D"/>
            <w:vAlign w:val="center"/>
          </w:tcPr>
          <w:p w14:paraId="157C53DE" w14:textId="77777777" w:rsidR="007147A4" w:rsidRPr="00554314" w:rsidRDefault="007147A4" w:rsidP="00871386">
            <w:pPr>
              <w:jc w:val="center"/>
              <w:rPr>
                <w:rFonts w:ascii="Arial" w:hAnsi="Arial" w:cs="Arial"/>
                <w:b/>
                <w:bCs/>
                <w:color w:val="FFFFFF" w:themeColor="background1"/>
                <w:sz w:val="17"/>
                <w:szCs w:val="17"/>
              </w:rPr>
            </w:pPr>
            <w:r w:rsidRPr="00554314">
              <w:rPr>
                <w:rFonts w:ascii="Arial" w:hAnsi="Arial" w:cs="Arial"/>
                <w:b/>
                <w:bCs/>
                <w:color w:val="FFFFFF" w:themeColor="background1"/>
                <w:sz w:val="17"/>
                <w:szCs w:val="17"/>
              </w:rPr>
              <w:t>Probability</w:t>
            </w:r>
          </w:p>
        </w:tc>
        <w:tc>
          <w:tcPr>
            <w:tcW w:w="1134" w:type="dxa"/>
            <w:shd w:val="clear" w:color="auto" w:fill="04283D"/>
            <w:vAlign w:val="center"/>
          </w:tcPr>
          <w:p w14:paraId="5DAA2305" w14:textId="77777777" w:rsidR="007147A4" w:rsidRPr="00554314" w:rsidRDefault="007147A4" w:rsidP="00871386">
            <w:pPr>
              <w:jc w:val="center"/>
              <w:rPr>
                <w:rFonts w:ascii="Arial" w:hAnsi="Arial" w:cs="Arial"/>
                <w:b/>
                <w:bCs/>
                <w:color w:val="FFFFFF" w:themeColor="background1"/>
                <w:sz w:val="17"/>
                <w:szCs w:val="17"/>
              </w:rPr>
            </w:pPr>
            <w:r w:rsidRPr="00554314">
              <w:rPr>
                <w:rFonts w:ascii="Arial" w:hAnsi="Arial" w:cs="Arial"/>
                <w:b/>
                <w:bCs/>
                <w:color w:val="FFFFFF" w:themeColor="background1"/>
                <w:sz w:val="17"/>
                <w:szCs w:val="17"/>
              </w:rPr>
              <w:t>Severity</w:t>
            </w:r>
          </w:p>
        </w:tc>
        <w:tc>
          <w:tcPr>
            <w:tcW w:w="1134" w:type="dxa"/>
            <w:shd w:val="clear" w:color="auto" w:fill="04283D"/>
            <w:vAlign w:val="center"/>
          </w:tcPr>
          <w:p w14:paraId="630E5992" w14:textId="77777777" w:rsidR="007147A4" w:rsidRPr="00554314" w:rsidRDefault="007147A4" w:rsidP="00871386">
            <w:pPr>
              <w:jc w:val="center"/>
              <w:rPr>
                <w:rFonts w:ascii="Arial" w:hAnsi="Arial" w:cs="Arial"/>
                <w:b/>
                <w:bCs/>
                <w:color w:val="FFFFFF" w:themeColor="background1"/>
                <w:sz w:val="17"/>
                <w:szCs w:val="17"/>
              </w:rPr>
            </w:pPr>
            <w:r w:rsidRPr="00554314">
              <w:rPr>
                <w:rFonts w:ascii="Arial" w:hAnsi="Arial" w:cs="Arial"/>
                <w:b/>
                <w:bCs/>
                <w:color w:val="FFFFFF" w:themeColor="background1"/>
                <w:sz w:val="17"/>
                <w:szCs w:val="17"/>
              </w:rPr>
              <w:t>Rating</w:t>
            </w:r>
          </w:p>
        </w:tc>
        <w:tc>
          <w:tcPr>
            <w:tcW w:w="4817" w:type="dxa"/>
            <w:vMerge/>
            <w:vAlign w:val="center"/>
          </w:tcPr>
          <w:p w14:paraId="388F1F50" w14:textId="77777777" w:rsidR="007147A4" w:rsidRPr="00554314" w:rsidRDefault="007147A4" w:rsidP="007147A4">
            <w:pPr>
              <w:rPr>
                <w:rFonts w:ascii="Arial" w:hAnsi="Arial" w:cs="Arial"/>
                <w:sz w:val="18"/>
                <w:szCs w:val="18"/>
              </w:rPr>
            </w:pPr>
          </w:p>
        </w:tc>
        <w:tc>
          <w:tcPr>
            <w:tcW w:w="1134" w:type="dxa"/>
            <w:shd w:val="clear" w:color="auto" w:fill="04283D"/>
            <w:vAlign w:val="center"/>
          </w:tcPr>
          <w:p w14:paraId="65B121C4" w14:textId="77777777" w:rsidR="007147A4" w:rsidRPr="00554314" w:rsidRDefault="007147A4" w:rsidP="00871386">
            <w:pPr>
              <w:jc w:val="center"/>
              <w:rPr>
                <w:rFonts w:ascii="Arial" w:hAnsi="Arial" w:cs="Arial"/>
                <w:b/>
                <w:bCs/>
                <w:color w:val="FFFFFF" w:themeColor="background1"/>
                <w:sz w:val="17"/>
                <w:szCs w:val="17"/>
              </w:rPr>
            </w:pPr>
            <w:r w:rsidRPr="00554314">
              <w:rPr>
                <w:rFonts w:ascii="Arial" w:hAnsi="Arial" w:cs="Arial"/>
                <w:b/>
                <w:bCs/>
                <w:color w:val="FFFFFF" w:themeColor="background1"/>
                <w:sz w:val="17"/>
                <w:szCs w:val="17"/>
              </w:rPr>
              <w:t>Probability</w:t>
            </w:r>
          </w:p>
        </w:tc>
        <w:tc>
          <w:tcPr>
            <w:tcW w:w="1134" w:type="dxa"/>
            <w:shd w:val="clear" w:color="auto" w:fill="04283D"/>
            <w:vAlign w:val="center"/>
          </w:tcPr>
          <w:p w14:paraId="57695702" w14:textId="77777777" w:rsidR="007147A4" w:rsidRPr="00554314" w:rsidRDefault="007147A4" w:rsidP="00871386">
            <w:pPr>
              <w:jc w:val="center"/>
              <w:rPr>
                <w:rFonts w:ascii="Arial" w:hAnsi="Arial" w:cs="Arial"/>
                <w:b/>
                <w:bCs/>
                <w:color w:val="FFFFFF" w:themeColor="background1"/>
                <w:sz w:val="17"/>
                <w:szCs w:val="17"/>
              </w:rPr>
            </w:pPr>
            <w:r w:rsidRPr="00554314">
              <w:rPr>
                <w:rFonts w:ascii="Arial" w:hAnsi="Arial" w:cs="Arial"/>
                <w:b/>
                <w:bCs/>
                <w:color w:val="FFFFFF" w:themeColor="background1"/>
                <w:sz w:val="17"/>
                <w:szCs w:val="17"/>
              </w:rPr>
              <w:t>Severity</w:t>
            </w:r>
          </w:p>
        </w:tc>
        <w:tc>
          <w:tcPr>
            <w:tcW w:w="1134" w:type="dxa"/>
            <w:shd w:val="clear" w:color="auto" w:fill="04283D"/>
            <w:vAlign w:val="center"/>
          </w:tcPr>
          <w:p w14:paraId="7F3BDCC3" w14:textId="77777777" w:rsidR="007147A4" w:rsidRPr="00554314" w:rsidRDefault="007147A4" w:rsidP="00871386">
            <w:pPr>
              <w:jc w:val="center"/>
              <w:rPr>
                <w:rFonts w:ascii="Arial" w:hAnsi="Arial" w:cs="Arial"/>
                <w:b/>
                <w:bCs/>
                <w:color w:val="FFFFFF" w:themeColor="background1"/>
                <w:sz w:val="17"/>
                <w:szCs w:val="17"/>
              </w:rPr>
            </w:pPr>
            <w:r w:rsidRPr="00554314">
              <w:rPr>
                <w:rFonts w:ascii="Arial" w:hAnsi="Arial" w:cs="Arial"/>
                <w:b/>
                <w:bCs/>
                <w:color w:val="FFFFFF" w:themeColor="background1"/>
                <w:sz w:val="17"/>
                <w:szCs w:val="17"/>
              </w:rPr>
              <w:t>Rating</w:t>
            </w:r>
          </w:p>
        </w:tc>
        <w:tc>
          <w:tcPr>
            <w:tcW w:w="2834" w:type="dxa"/>
            <w:vMerge/>
            <w:shd w:val="clear" w:color="auto" w:fill="04283D"/>
          </w:tcPr>
          <w:p w14:paraId="36911A67" w14:textId="77777777" w:rsidR="007147A4" w:rsidRPr="00554314" w:rsidRDefault="007147A4" w:rsidP="00871386">
            <w:pPr>
              <w:rPr>
                <w:rFonts w:ascii="Arial" w:hAnsi="Arial" w:cs="Arial"/>
                <w:sz w:val="18"/>
                <w:szCs w:val="18"/>
              </w:rPr>
            </w:pPr>
          </w:p>
        </w:tc>
      </w:tr>
      <w:tr w:rsidR="00E60262" w:rsidRPr="00B84531" w14:paraId="453F9F9D" w14:textId="77777777" w:rsidTr="007147A4">
        <w:tblPrEx>
          <w:jc w:val="left"/>
        </w:tblPrEx>
        <w:tc>
          <w:tcPr>
            <w:tcW w:w="1412" w:type="dxa"/>
            <w:vAlign w:val="center"/>
          </w:tcPr>
          <w:p w14:paraId="7727D90F" w14:textId="25FBDD0C" w:rsidR="00E60262" w:rsidRDefault="00904A5D" w:rsidP="00E60262">
            <w:pPr>
              <w:rPr>
                <w:rFonts w:ascii="Arial" w:hAnsi="Arial" w:cs="Arial"/>
                <w:sz w:val="16"/>
                <w:szCs w:val="16"/>
              </w:rPr>
            </w:pPr>
            <w:r>
              <w:rPr>
                <w:rFonts w:ascii="Arial" w:hAnsi="Arial" w:cs="Arial"/>
                <w:sz w:val="16"/>
                <w:szCs w:val="16"/>
              </w:rPr>
              <w:t>Handling and using</w:t>
            </w:r>
            <w:r w:rsidR="00E60262">
              <w:rPr>
                <w:rFonts w:ascii="Arial" w:hAnsi="Arial" w:cs="Arial"/>
                <w:sz w:val="16"/>
                <w:szCs w:val="16"/>
              </w:rPr>
              <w:t xml:space="preserve"> glass</w:t>
            </w:r>
            <w:r w:rsidR="00F25AD0">
              <w:rPr>
                <w:rFonts w:ascii="Arial" w:hAnsi="Arial" w:cs="Arial"/>
                <w:sz w:val="16"/>
                <w:szCs w:val="16"/>
              </w:rPr>
              <w:t xml:space="preserve"> wine bottles, </w:t>
            </w:r>
            <w:proofErr w:type="gramStart"/>
            <w:r w:rsidR="00F25AD0">
              <w:rPr>
                <w:rFonts w:ascii="Arial" w:hAnsi="Arial" w:cs="Arial"/>
                <w:sz w:val="16"/>
                <w:szCs w:val="16"/>
              </w:rPr>
              <w:t>glass-ware</w:t>
            </w:r>
            <w:proofErr w:type="gramEnd"/>
            <w:r w:rsidR="00F25AD0">
              <w:rPr>
                <w:rFonts w:ascii="Arial" w:hAnsi="Arial" w:cs="Arial"/>
                <w:sz w:val="16"/>
                <w:szCs w:val="16"/>
              </w:rPr>
              <w:t xml:space="preserve"> including decanters</w:t>
            </w:r>
            <w:r w:rsidR="00E60262">
              <w:rPr>
                <w:rFonts w:ascii="Arial" w:hAnsi="Arial" w:cs="Arial"/>
                <w:sz w:val="16"/>
                <w:szCs w:val="16"/>
              </w:rPr>
              <w:t xml:space="preserve"> or </w:t>
            </w:r>
            <w:r w:rsidR="00F25AD0">
              <w:rPr>
                <w:rFonts w:ascii="Arial" w:hAnsi="Arial" w:cs="Arial"/>
                <w:sz w:val="16"/>
                <w:szCs w:val="16"/>
              </w:rPr>
              <w:t xml:space="preserve">other </w:t>
            </w:r>
            <w:r w:rsidR="00E60262">
              <w:rPr>
                <w:rFonts w:ascii="Arial" w:hAnsi="Arial" w:cs="Arial"/>
                <w:sz w:val="16"/>
                <w:szCs w:val="16"/>
              </w:rPr>
              <w:t xml:space="preserve">sharp </w:t>
            </w:r>
            <w:r w:rsidR="00E60262" w:rsidRPr="002371B0">
              <w:rPr>
                <w:rFonts w:ascii="Arial" w:hAnsi="Arial" w:cs="Arial"/>
                <w:sz w:val="16"/>
                <w:szCs w:val="16"/>
              </w:rPr>
              <w:t>objects</w:t>
            </w:r>
            <w:r w:rsidR="00E60262" w:rsidRPr="007147A4">
              <w:rPr>
                <w:rFonts w:ascii="Arial" w:hAnsi="Arial" w:cs="Arial"/>
                <w:sz w:val="16"/>
                <w:szCs w:val="16"/>
              </w:rPr>
              <w:t xml:space="preserve"> </w:t>
            </w:r>
          </w:p>
        </w:tc>
        <w:tc>
          <w:tcPr>
            <w:tcW w:w="2834" w:type="dxa"/>
            <w:vAlign w:val="center"/>
          </w:tcPr>
          <w:p w14:paraId="40EEE12E" w14:textId="257018ED" w:rsidR="00F25AD0" w:rsidRPr="00F25AD0" w:rsidRDefault="00F25AD0" w:rsidP="00F25AD0">
            <w:pPr>
              <w:pStyle w:val="ListParagraph"/>
              <w:numPr>
                <w:ilvl w:val="0"/>
                <w:numId w:val="4"/>
              </w:numPr>
              <w:spacing w:after="0" w:line="240" w:lineRule="auto"/>
              <w:rPr>
                <w:rFonts w:ascii="Arial" w:hAnsi="Arial" w:cs="Arial"/>
                <w:sz w:val="16"/>
                <w:szCs w:val="16"/>
              </w:rPr>
            </w:pPr>
            <w:r>
              <w:rPr>
                <w:rFonts w:ascii="Arial" w:hAnsi="Arial" w:cs="Arial"/>
                <w:sz w:val="16"/>
                <w:szCs w:val="16"/>
              </w:rPr>
              <w:t>Broken glass and bottles</w:t>
            </w:r>
          </w:p>
          <w:p w14:paraId="31E7B8DC" w14:textId="7E346121" w:rsidR="00E60262" w:rsidRDefault="00E60262" w:rsidP="00E60262">
            <w:pPr>
              <w:pStyle w:val="ListParagraph"/>
              <w:numPr>
                <w:ilvl w:val="0"/>
                <w:numId w:val="4"/>
              </w:numPr>
              <w:spacing w:after="0" w:line="240" w:lineRule="auto"/>
              <w:rPr>
                <w:rFonts w:ascii="Arial" w:hAnsi="Arial" w:cs="Arial"/>
                <w:sz w:val="16"/>
                <w:szCs w:val="16"/>
              </w:rPr>
            </w:pPr>
            <w:r>
              <w:rPr>
                <w:rFonts w:ascii="Arial" w:hAnsi="Arial" w:cs="Arial"/>
                <w:sz w:val="16"/>
                <w:szCs w:val="16"/>
              </w:rPr>
              <w:t xml:space="preserve">Sharp </w:t>
            </w:r>
            <w:r w:rsidR="00F25AD0">
              <w:rPr>
                <w:rFonts w:ascii="Arial" w:hAnsi="Arial" w:cs="Arial"/>
                <w:sz w:val="16"/>
                <w:szCs w:val="16"/>
              </w:rPr>
              <w:t xml:space="preserve">glass and </w:t>
            </w:r>
            <w:r>
              <w:rPr>
                <w:rFonts w:ascii="Arial" w:hAnsi="Arial" w:cs="Arial"/>
                <w:sz w:val="16"/>
                <w:szCs w:val="16"/>
              </w:rPr>
              <w:t xml:space="preserve">objects causing cuts and lacerations </w:t>
            </w:r>
          </w:p>
          <w:p w14:paraId="21AB9708" w14:textId="64CCE739" w:rsidR="00E60262" w:rsidRDefault="00F25AD0" w:rsidP="00E60262">
            <w:pPr>
              <w:pStyle w:val="ListParagraph"/>
              <w:numPr>
                <w:ilvl w:val="0"/>
                <w:numId w:val="4"/>
              </w:numPr>
              <w:spacing w:after="0" w:line="240" w:lineRule="auto"/>
              <w:rPr>
                <w:rFonts w:ascii="Arial" w:hAnsi="Arial" w:cs="Arial"/>
                <w:sz w:val="16"/>
                <w:szCs w:val="16"/>
              </w:rPr>
            </w:pPr>
            <w:r>
              <w:rPr>
                <w:rFonts w:ascii="Arial" w:hAnsi="Arial" w:cs="Arial"/>
                <w:sz w:val="16"/>
                <w:szCs w:val="16"/>
              </w:rPr>
              <w:t>Tools, equipment,</w:t>
            </w:r>
            <w:r w:rsidR="00904A5D">
              <w:rPr>
                <w:rFonts w:ascii="Arial" w:hAnsi="Arial" w:cs="Arial"/>
                <w:sz w:val="16"/>
                <w:szCs w:val="16"/>
              </w:rPr>
              <w:t xml:space="preserve"> and moving objects</w:t>
            </w:r>
            <w:r w:rsidR="00E60262">
              <w:rPr>
                <w:rFonts w:ascii="Arial" w:hAnsi="Arial" w:cs="Arial"/>
                <w:sz w:val="16"/>
                <w:szCs w:val="16"/>
              </w:rPr>
              <w:t xml:space="preserve"> </w:t>
            </w:r>
            <w:r w:rsidR="00C60CEB">
              <w:rPr>
                <w:rFonts w:ascii="Arial" w:hAnsi="Arial" w:cs="Arial"/>
                <w:sz w:val="16"/>
                <w:szCs w:val="16"/>
              </w:rPr>
              <w:t>or blades</w:t>
            </w:r>
          </w:p>
          <w:p w14:paraId="4EBF05BD" w14:textId="48AB6550" w:rsidR="00E60262" w:rsidRPr="00554314" w:rsidRDefault="00E60262" w:rsidP="00E60262">
            <w:pPr>
              <w:pStyle w:val="ListParagraph"/>
              <w:numPr>
                <w:ilvl w:val="0"/>
                <w:numId w:val="4"/>
              </w:numPr>
              <w:spacing w:after="0" w:line="240" w:lineRule="auto"/>
              <w:rPr>
                <w:rFonts w:ascii="Arial" w:hAnsi="Arial" w:cs="Arial"/>
                <w:sz w:val="16"/>
                <w:szCs w:val="16"/>
              </w:rPr>
            </w:pPr>
            <w:r>
              <w:rPr>
                <w:rFonts w:ascii="Arial" w:hAnsi="Arial" w:cs="Arial"/>
                <w:sz w:val="16"/>
                <w:szCs w:val="16"/>
              </w:rPr>
              <w:t>Improper use and storage</w:t>
            </w:r>
          </w:p>
        </w:tc>
        <w:tc>
          <w:tcPr>
            <w:tcW w:w="1134" w:type="dxa"/>
            <w:vAlign w:val="center"/>
          </w:tcPr>
          <w:p w14:paraId="5393458B" w14:textId="77777777" w:rsidR="00E60262" w:rsidRPr="00554314" w:rsidRDefault="00E60262" w:rsidP="00E60262">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4C9BF6CE" wp14:editId="16582969">
                      <wp:extent cx="376487" cy="376487"/>
                      <wp:effectExtent l="0" t="0" r="17780" b="17780"/>
                      <wp:docPr id="741080755"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C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9509A7" w14:textId="77777777" w:rsidR="00E60262" w:rsidRPr="00EB7B41" w:rsidRDefault="00E60262" w:rsidP="00EB7B41">
                                  <w:pPr>
                                    <w:rPr>
                                      <w:rFonts w:ascii="Calibri" w:hAnsi="Calibri" w:cs="Calibri"/>
                                      <w:sz w:val="22"/>
                                      <w:szCs w:val="22"/>
                                    </w:rPr>
                                  </w:pPr>
                                  <w:r>
                                    <w:rPr>
                                      <w:rFonts w:ascii="Calibri" w:hAnsi="Calibri" w:cs="Calibri"/>
                                      <w:sz w:val="22"/>
                                      <w:szCs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C9BF6CE" id="_x0000_s1038"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" fillcolor="#ffc000" strokecolor="black [3213]" strokeweight="1pt">
                      <v:stroke joinstyle="miter"/>
                      <v:path arrowok="t"/>
                      <o:lock v:ext="edit" aspectratio="t"/>
                      <v:textbox>
                        <w:txbxContent>
                          <w:p w14:paraId="179509A7" w14:textId="77777777" w:rsidR="00E60262" w:rsidRPr="00EB7B41" w:rsidRDefault="00E60262" w:rsidP="00EB7B41">
                            <w:pPr>
                              <w:rPr>
                                <w:rFonts w:ascii="Calibri" w:hAnsi="Calibri" w:cs="Calibri"/>
                                <w:sz w:val="22"/>
                                <w:szCs w:val="22"/>
                              </w:rPr>
                            </w:pPr>
                            <w:r>
                              <w:rPr>
                                <w:rFonts w:ascii="Calibri" w:hAnsi="Calibri" w:cs="Calibri"/>
                                <w:sz w:val="22"/>
                                <w:szCs w:val="22"/>
                              </w:rPr>
                              <w:t>3</w:t>
                            </w:r>
                          </w:p>
                        </w:txbxContent>
                      </v:textbox>
                      <w10:anchorlock/>
                    </v:oval>
                  </w:pict>
                </mc:Fallback>
              </mc:AlternateContent>
            </w:r>
          </w:p>
          <w:p w14:paraId="114C1614" w14:textId="53DFD284" w:rsidR="00E60262" w:rsidRPr="00554314" w:rsidRDefault="00E60262" w:rsidP="00E60262">
            <w:pPr>
              <w:jc w:val="center"/>
              <w:rPr>
                <w:rFonts w:ascii="Arial" w:hAnsi="Arial" w:cs="Arial"/>
                <w:noProof/>
                <w:sz w:val="16"/>
                <w:szCs w:val="16"/>
              </w:rPr>
            </w:pPr>
            <w:r w:rsidRPr="00554314">
              <w:rPr>
                <w:rFonts w:ascii="Arial" w:hAnsi="Arial" w:cs="Arial"/>
                <w:sz w:val="16"/>
                <w:szCs w:val="16"/>
              </w:rPr>
              <w:t>Likely</w:t>
            </w:r>
          </w:p>
        </w:tc>
        <w:tc>
          <w:tcPr>
            <w:tcW w:w="1134" w:type="dxa"/>
            <w:vAlign w:val="center"/>
          </w:tcPr>
          <w:p w14:paraId="1CBA27AC" w14:textId="77777777" w:rsidR="00E60262" w:rsidRPr="00554314" w:rsidRDefault="00E60262" w:rsidP="00E60262">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480355C6" wp14:editId="42FE75C1">
                      <wp:extent cx="376487" cy="376487"/>
                      <wp:effectExtent l="0" t="0" r="17780" b="17780"/>
                      <wp:docPr id="1243115766"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395C30" w14:textId="77777777" w:rsidR="00E60262" w:rsidRPr="00EB7B41" w:rsidRDefault="00E60262" w:rsidP="00EB7B41">
                                  <w:pPr>
                                    <w:jc w:val="center"/>
                                    <w:rPr>
                                      <w:rFonts w:ascii="Calibri" w:hAnsi="Calibri" w:cs="Calibri"/>
                                      <w:sz w:val="22"/>
                                      <w:szCs w:val="22"/>
                                    </w:rPr>
                                  </w:pPr>
                                  <w:r w:rsidRPr="00EB7B41">
                                    <w:rPr>
                                      <w:rFonts w:ascii="Calibri" w:hAnsi="Calibri" w:cs="Calibri"/>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80355C6" id="_x0000_s1039"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" fillcolor="yellow" strokecolor="black [3213]" strokeweight="1pt">
                      <v:stroke joinstyle="miter"/>
                      <v:path arrowok="t"/>
                      <o:lock v:ext="edit" aspectratio="t"/>
                      <v:textbox>
                        <w:txbxContent>
                          <w:p w14:paraId="4F395C30" w14:textId="77777777" w:rsidR="00E60262" w:rsidRPr="00EB7B41" w:rsidRDefault="00E60262" w:rsidP="00EB7B41">
                            <w:pPr>
                              <w:jc w:val="center"/>
                              <w:rPr>
                                <w:rFonts w:ascii="Calibri" w:hAnsi="Calibri" w:cs="Calibri"/>
                                <w:sz w:val="22"/>
                                <w:szCs w:val="22"/>
                              </w:rPr>
                            </w:pPr>
                            <w:r w:rsidRPr="00EB7B41">
                              <w:rPr>
                                <w:rFonts w:ascii="Calibri" w:hAnsi="Calibri" w:cs="Calibri"/>
                                <w:sz w:val="22"/>
                                <w:szCs w:val="22"/>
                              </w:rPr>
                              <w:t>2</w:t>
                            </w:r>
                          </w:p>
                        </w:txbxContent>
                      </v:textbox>
                      <w10:anchorlock/>
                    </v:oval>
                  </w:pict>
                </mc:Fallback>
              </mc:AlternateContent>
            </w:r>
          </w:p>
          <w:p w14:paraId="2EF7BEC1" w14:textId="2C90BF30" w:rsidR="00E60262" w:rsidRPr="00554314" w:rsidRDefault="00E60262" w:rsidP="00E60262">
            <w:pPr>
              <w:jc w:val="center"/>
              <w:rPr>
                <w:rFonts w:ascii="Arial" w:hAnsi="Arial" w:cs="Arial"/>
                <w:noProof/>
                <w:sz w:val="16"/>
                <w:szCs w:val="16"/>
              </w:rPr>
            </w:pPr>
            <w:r w:rsidRPr="00554314">
              <w:rPr>
                <w:rFonts w:ascii="Arial" w:hAnsi="Arial" w:cs="Arial"/>
                <w:sz w:val="16"/>
                <w:szCs w:val="16"/>
              </w:rPr>
              <w:t>Moderate</w:t>
            </w:r>
          </w:p>
        </w:tc>
        <w:tc>
          <w:tcPr>
            <w:tcW w:w="1134" w:type="dxa"/>
            <w:vAlign w:val="center"/>
          </w:tcPr>
          <w:p w14:paraId="696CCE00" w14:textId="77777777" w:rsidR="00E60262" w:rsidRPr="00554314" w:rsidRDefault="00E60262" w:rsidP="00E60262">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25240AAC" wp14:editId="72BA405F">
                      <wp:extent cx="376487" cy="376487"/>
                      <wp:effectExtent l="0" t="0" r="17780" b="17780"/>
                      <wp:docPr id="1718490911"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F84B60" w14:textId="77777777" w:rsidR="00E60262" w:rsidRPr="00EB7B41" w:rsidRDefault="00E60262" w:rsidP="00EB7B41">
                                  <w:pPr>
                                    <w:jc w:val="center"/>
                                    <w:rPr>
                                      <w:rFonts w:ascii="Calibri" w:hAnsi="Calibri" w:cs="Calibri"/>
                                      <w:sz w:val="22"/>
                                      <w:szCs w:val="22"/>
                                    </w:rPr>
                                  </w:pPr>
                                  <w:r>
                                    <w:rPr>
                                      <w:rFonts w:ascii="Calibri" w:hAnsi="Calibri" w:cs="Calibri"/>
                                      <w:sz w:val="22"/>
                                      <w:szCs w:val="2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5240AAC" id="_x0000_s1040"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" fillcolor="yellow" strokecolor="black [3213]" strokeweight="1pt">
                      <v:stroke joinstyle="miter"/>
                      <v:path arrowok="t"/>
                      <o:lock v:ext="edit" aspectratio="t"/>
                      <v:textbox>
                        <w:txbxContent>
                          <w:p w14:paraId="36F84B60" w14:textId="77777777" w:rsidR="00E60262" w:rsidRPr="00EB7B41" w:rsidRDefault="00E60262" w:rsidP="00EB7B41">
                            <w:pPr>
                              <w:jc w:val="center"/>
                              <w:rPr>
                                <w:rFonts w:ascii="Calibri" w:hAnsi="Calibri" w:cs="Calibri"/>
                                <w:sz w:val="22"/>
                                <w:szCs w:val="22"/>
                              </w:rPr>
                            </w:pPr>
                            <w:r>
                              <w:rPr>
                                <w:rFonts w:ascii="Calibri" w:hAnsi="Calibri" w:cs="Calibri"/>
                                <w:sz w:val="22"/>
                                <w:szCs w:val="22"/>
                              </w:rPr>
                              <w:t>6</w:t>
                            </w:r>
                          </w:p>
                        </w:txbxContent>
                      </v:textbox>
                      <w10:anchorlock/>
                    </v:oval>
                  </w:pict>
                </mc:Fallback>
              </mc:AlternateContent>
            </w:r>
          </w:p>
          <w:p w14:paraId="715DC282" w14:textId="0E27BA55" w:rsidR="00E60262" w:rsidRPr="00554314" w:rsidRDefault="00E60262" w:rsidP="00E60262">
            <w:pPr>
              <w:jc w:val="center"/>
              <w:rPr>
                <w:rFonts w:ascii="Arial" w:hAnsi="Arial" w:cs="Arial"/>
                <w:noProof/>
                <w:sz w:val="16"/>
                <w:szCs w:val="16"/>
              </w:rPr>
            </w:pPr>
            <w:r w:rsidRPr="00554314">
              <w:rPr>
                <w:rFonts w:ascii="Arial" w:hAnsi="Arial" w:cs="Arial"/>
                <w:sz w:val="16"/>
                <w:szCs w:val="16"/>
              </w:rPr>
              <w:t>Med. Risk</w:t>
            </w:r>
          </w:p>
        </w:tc>
        <w:tc>
          <w:tcPr>
            <w:tcW w:w="4817" w:type="dxa"/>
            <w:vAlign w:val="center"/>
          </w:tcPr>
          <w:p w14:paraId="54D025E2" w14:textId="0F66FEC8" w:rsidR="00E60262" w:rsidRDefault="00E60262" w:rsidP="00E60262">
            <w:pPr>
              <w:pStyle w:val="ListParagraph"/>
              <w:numPr>
                <w:ilvl w:val="0"/>
                <w:numId w:val="4"/>
              </w:numPr>
              <w:spacing w:after="0" w:line="240" w:lineRule="auto"/>
              <w:rPr>
                <w:rFonts w:ascii="Arial" w:hAnsi="Arial" w:cs="Arial"/>
                <w:sz w:val="16"/>
                <w:szCs w:val="16"/>
              </w:rPr>
            </w:pPr>
            <w:r>
              <w:rPr>
                <w:rFonts w:ascii="Arial" w:hAnsi="Arial" w:cs="Arial"/>
                <w:sz w:val="16"/>
                <w:szCs w:val="16"/>
              </w:rPr>
              <w:t xml:space="preserve">Where possible, minimize </w:t>
            </w:r>
            <w:r w:rsidR="00F25AD0">
              <w:rPr>
                <w:rFonts w:ascii="Arial" w:hAnsi="Arial" w:cs="Arial"/>
                <w:sz w:val="16"/>
                <w:szCs w:val="16"/>
              </w:rPr>
              <w:t>handling</w:t>
            </w:r>
            <w:r>
              <w:rPr>
                <w:rFonts w:ascii="Arial" w:hAnsi="Arial" w:cs="Arial"/>
                <w:sz w:val="16"/>
                <w:szCs w:val="16"/>
              </w:rPr>
              <w:t xml:space="preserve"> of glassware and bottles </w:t>
            </w:r>
          </w:p>
          <w:p w14:paraId="504A3A06" w14:textId="5EC5F181" w:rsidR="00E60262" w:rsidRDefault="00E60262" w:rsidP="00E60262">
            <w:pPr>
              <w:pStyle w:val="ListParagraph"/>
              <w:numPr>
                <w:ilvl w:val="0"/>
                <w:numId w:val="4"/>
              </w:numPr>
              <w:spacing w:after="0" w:line="240" w:lineRule="auto"/>
              <w:rPr>
                <w:rFonts w:ascii="Arial" w:hAnsi="Arial" w:cs="Arial"/>
                <w:sz w:val="16"/>
                <w:szCs w:val="16"/>
              </w:rPr>
            </w:pPr>
            <w:r>
              <w:rPr>
                <w:rFonts w:ascii="Arial" w:hAnsi="Arial" w:cs="Arial"/>
                <w:sz w:val="16"/>
                <w:szCs w:val="16"/>
              </w:rPr>
              <w:t>Safe work procedures including training, disposal container, equipment and PPE for broken glass</w:t>
            </w:r>
            <w:r w:rsidR="00F25AD0">
              <w:rPr>
                <w:rFonts w:ascii="Arial" w:hAnsi="Arial" w:cs="Arial"/>
                <w:sz w:val="16"/>
                <w:szCs w:val="16"/>
              </w:rPr>
              <w:t>ware and bottles</w:t>
            </w:r>
          </w:p>
          <w:p w14:paraId="6B7BD03A" w14:textId="77777777" w:rsidR="00F25AD0" w:rsidRPr="00F25AD0" w:rsidRDefault="00F25AD0" w:rsidP="00F25AD0">
            <w:pPr>
              <w:pStyle w:val="ListParagraph"/>
              <w:numPr>
                <w:ilvl w:val="0"/>
                <w:numId w:val="4"/>
              </w:numPr>
              <w:spacing w:after="0" w:line="240" w:lineRule="auto"/>
              <w:rPr>
                <w:rFonts w:ascii="Arial" w:hAnsi="Arial" w:cs="Arial"/>
                <w:sz w:val="16"/>
                <w:szCs w:val="16"/>
              </w:rPr>
            </w:pPr>
            <w:r w:rsidRPr="00F25AD0">
              <w:rPr>
                <w:rFonts w:ascii="Arial" w:hAnsi="Arial" w:cs="Arial"/>
                <w:sz w:val="16"/>
                <w:szCs w:val="16"/>
              </w:rPr>
              <w:t>Install glass racks and storage systems to prevent breakage</w:t>
            </w:r>
          </w:p>
          <w:p w14:paraId="07F042ED" w14:textId="77777777" w:rsidR="00F25AD0" w:rsidRPr="00F25AD0" w:rsidRDefault="00F25AD0" w:rsidP="00F25AD0">
            <w:pPr>
              <w:pStyle w:val="ListParagraph"/>
              <w:numPr>
                <w:ilvl w:val="0"/>
                <w:numId w:val="4"/>
              </w:numPr>
              <w:spacing w:after="0" w:line="240" w:lineRule="auto"/>
              <w:rPr>
                <w:rFonts w:ascii="Arial" w:hAnsi="Arial" w:cs="Arial"/>
                <w:sz w:val="16"/>
                <w:szCs w:val="16"/>
              </w:rPr>
            </w:pPr>
            <w:r w:rsidRPr="00F25AD0">
              <w:rPr>
                <w:rFonts w:ascii="Arial" w:hAnsi="Arial" w:cs="Arial"/>
                <w:sz w:val="16"/>
                <w:szCs w:val="16"/>
              </w:rPr>
              <w:t>Regular inspection of glassware for chips or cracks</w:t>
            </w:r>
          </w:p>
          <w:p w14:paraId="27442955" w14:textId="77777777" w:rsidR="00F25AD0" w:rsidRPr="00F25AD0" w:rsidRDefault="00F25AD0" w:rsidP="00F25AD0">
            <w:pPr>
              <w:pStyle w:val="ListParagraph"/>
              <w:numPr>
                <w:ilvl w:val="0"/>
                <w:numId w:val="4"/>
              </w:numPr>
              <w:spacing w:after="0" w:line="240" w:lineRule="auto"/>
              <w:rPr>
                <w:rFonts w:ascii="Arial" w:hAnsi="Arial" w:cs="Arial"/>
                <w:sz w:val="16"/>
                <w:szCs w:val="16"/>
              </w:rPr>
            </w:pPr>
            <w:r w:rsidRPr="00F25AD0">
              <w:rPr>
                <w:rFonts w:ascii="Arial" w:hAnsi="Arial" w:cs="Arial"/>
                <w:sz w:val="16"/>
                <w:szCs w:val="16"/>
              </w:rPr>
              <w:t>Dispose of glass in clearly marked containers, do not overfill</w:t>
            </w:r>
          </w:p>
          <w:p w14:paraId="7CF2744C" w14:textId="079BD51A" w:rsidR="00F25AD0" w:rsidRPr="00F25AD0" w:rsidRDefault="00F25AD0" w:rsidP="00F25AD0">
            <w:pPr>
              <w:pStyle w:val="ListParagraph"/>
              <w:numPr>
                <w:ilvl w:val="0"/>
                <w:numId w:val="4"/>
              </w:numPr>
              <w:spacing w:after="0" w:line="240" w:lineRule="auto"/>
              <w:rPr>
                <w:rFonts w:ascii="Arial" w:hAnsi="Arial" w:cs="Arial"/>
                <w:sz w:val="16"/>
                <w:szCs w:val="16"/>
              </w:rPr>
            </w:pPr>
            <w:r w:rsidRPr="00F25AD0">
              <w:rPr>
                <w:rFonts w:ascii="Arial" w:hAnsi="Arial" w:cs="Arial"/>
                <w:sz w:val="16"/>
                <w:szCs w:val="16"/>
              </w:rPr>
              <w:t>Protocols and training for cleaning glassware and bottling</w:t>
            </w:r>
          </w:p>
          <w:p w14:paraId="34FBF19C" w14:textId="71B0662B" w:rsidR="00E60262" w:rsidRPr="00B82ABE" w:rsidRDefault="00370AC5" w:rsidP="00B82ABE">
            <w:pPr>
              <w:pStyle w:val="ListParagraph"/>
              <w:numPr>
                <w:ilvl w:val="0"/>
                <w:numId w:val="4"/>
              </w:numPr>
              <w:spacing w:after="0" w:line="240" w:lineRule="auto"/>
              <w:rPr>
                <w:rFonts w:ascii="Arial" w:hAnsi="Arial" w:cs="Arial"/>
                <w:sz w:val="16"/>
                <w:szCs w:val="16"/>
              </w:rPr>
            </w:pPr>
            <w:r>
              <w:rPr>
                <w:rFonts w:ascii="Arial" w:hAnsi="Arial" w:cs="Arial"/>
                <w:sz w:val="16"/>
                <w:szCs w:val="16"/>
              </w:rPr>
              <w:t>Use the right tool for the job, consider safety utility knives</w:t>
            </w:r>
          </w:p>
        </w:tc>
        <w:tc>
          <w:tcPr>
            <w:tcW w:w="1134" w:type="dxa"/>
            <w:vAlign w:val="center"/>
          </w:tcPr>
          <w:p w14:paraId="3E1DEAA5" w14:textId="77777777" w:rsidR="00E60262" w:rsidRPr="00554314" w:rsidRDefault="00E60262" w:rsidP="00E60262">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7A8086BE" wp14:editId="2FBE1E16">
                      <wp:extent cx="376487" cy="376487"/>
                      <wp:effectExtent l="0" t="0" r="17780" b="17780"/>
                      <wp:docPr id="1004799966"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F66ECA" w14:textId="77777777" w:rsidR="00E60262" w:rsidRPr="00EB7B41" w:rsidRDefault="00E60262" w:rsidP="00057070">
                                  <w:pPr>
                                    <w:jc w:val="center"/>
                                    <w:rPr>
                                      <w:rFonts w:ascii="Calibri" w:hAnsi="Calibri" w:cs="Calibri"/>
                                      <w:sz w:val="22"/>
                                      <w:szCs w:val="22"/>
                                    </w:rPr>
                                  </w:pPr>
                                  <w:r w:rsidRPr="00EB7B41">
                                    <w:rPr>
                                      <w:rFonts w:ascii="Calibri" w:hAnsi="Calibri" w:cs="Calibri"/>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A8086BE" id="_x0000_s1041"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" fillcolor="yellow" strokecolor="black [3213]" strokeweight="1pt">
                      <v:stroke joinstyle="miter"/>
                      <v:path arrowok="t"/>
                      <o:lock v:ext="edit" aspectratio="t"/>
                      <v:textbox>
                        <w:txbxContent>
                          <w:p w14:paraId="27F66ECA" w14:textId="77777777" w:rsidR="00E60262" w:rsidRPr="00EB7B41" w:rsidRDefault="00E60262" w:rsidP="00057070">
                            <w:pPr>
                              <w:jc w:val="center"/>
                              <w:rPr>
                                <w:rFonts w:ascii="Calibri" w:hAnsi="Calibri" w:cs="Calibri"/>
                                <w:sz w:val="22"/>
                                <w:szCs w:val="22"/>
                              </w:rPr>
                            </w:pPr>
                            <w:r w:rsidRPr="00EB7B41">
                              <w:rPr>
                                <w:rFonts w:ascii="Calibri" w:hAnsi="Calibri" w:cs="Calibri"/>
                                <w:sz w:val="22"/>
                                <w:szCs w:val="22"/>
                              </w:rPr>
                              <w:t>2</w:t>
                            </w:r>
                          </w:p>
                        </w:txbxContent>
                      </v:textbox>
                      <w10:anchorlock/>
                    </v:oval>
                  </w:pict>
                </mc:Fallback>
              </mc:AlternateContent>
            </w:r>
          </w:p>
          <w:p w14:paraId="4070B53B" w14:textId="1CBF85E6" w:rsidR="00E60262" w:rsidRPr="00554314" w:rsidRDefault="00E60262" w:rsidP="00E60262">
            <w:pPr>
              <w:jc w:val="center"/>
              <w:rPr>
                <w:rFonts w:ascii="Arial" w:hAnsi="Arial" w:cs="Arial"/>
                <w:noProof/>
                <w:sz w:val="16"/>
                <w:szCs w:val="16"/>
              </w:rPr>
            </w:pPr>
            <w:r w:rsidRPr="00554314">
              <w:rPr>
                <w:rFonts w:ascii="Arial" w:hAnsi="Arial" w:cs="Arial"/>
                <w:sz w:val="16"/>
                <w:szCs w:val="16"/>
              </w:rPr>
              <w:t>Possible</w:t>
            </w:r>
          </w:p>
        </w:tc>
        <w:tc>
          <w:tcPr>
            <w:tcW w:w="1134" w:type="dxa"/>
            <w:vAlign w:val="center"/>
          </w:tcPr>
          <w:p w14:paraId="3C3F80E3" w14:textId="77777777" w:rsidR="00E60262" w:rsidRPr="00554314" w:rsidRDefault="00E60262" w:rsidP="00E60262">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1E85D27C" wp14:editId="0EE8AD0D">
                      <wp:extent cx="376487" cy="376487"/>
                      <wp:effectExtent l="0" t="0" r="17780" b="17780"/>
                      <wp:docPr id="656126236"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94FD99" w14:textId="77777777" w:rsidR="00E60262" w:rsidRPr="00EB7B41" w:rsidRDefault="00E60262" w:rsidP="00057070">
                                  <w:pPr>
                                    <w:jc w:val="center"/>
                                    <w:rPr>
                                      <w:rFonts w:ascii="Calibri" w:hAnsi="Calibri" w:cs="Calibri"/>
                                      <w:sz w:val="22"/>
                                      <w:szCs w:val="22"/>
                                    </w:rPr>
                                  </w:pPr>
                                  <w:r w:rsidRPr="00EB7B41">
                                    <w:rPr>
                                      <w:rFonts w:ascii="Calibri" w:hAnsi="Calibri" w:cs="Calibri"/>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E85D27C" id="_x0000_s1042"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" fillcolor="yellow" strokecolor="black [3213]" strokeweight="1pt">
                      <v:stroke joinstyle="miter"/>
                      <v:path arrowok="t"/>
                      <o:lock v:ext="edit" aspectratio="t"/>
                      <v:textbox>
                        <w:txbxContent>
                          <w:p w14:paraId="2B94FD99" w14:textId="77777777" w:rsidR="00E60262" w:rsidRPr="00EB7B41" w:rsidRDefault="00E60262" w:rsidP="00057070">
                            <w:pPr>
                              <w:jc w:val="center"/>
                              <w:rPr>
                                <w:rFonts w:ascii="Calibri" w:hAnsi="Calibri" w:cs="Calibri"/>
                                <w:sz w:val="22"/>
                                <w:szCs w:val="22"/>
                              </w:rPr>
                            </w:pPr>
                            <w:r w:rsidRPr="00EB7B41">
                              <w:rPr>
                                <w:rFonts w:ascii="Calibri" w:hAnsi="Calibri" w:cs="Calibri"/>
                                <w:sz w:val="22"/>
                                <w:szCs w:val="22"/>
                              </w:rPr>
                              <w:t>2</w:t>
                            </w:r>
                          </w:p>
                        </w:txbxContent>
                      </v:textbox>
                      <w10:anchorlock/>
                    </v:oval>
                  </w:pict>
                </mc:Fallback>
              </mc:AlternateContent>
            </w:r>
          </w:p>
          <w:p w14:paraId="3EE55DD1" w14:textId="6B40583B" w:rsidR="00E60262" w:rsidRPr="00554314" w:rsidRDefault="00E60262" w:rsidP="00E60262">
            <w:pPr>
              <w:jc w:val="center"/>
              <w:rPr>
                <w:rFonts w:ascii="Arial" w:hAnsi="Arial" w:cs="Arial"/>
                <w:noProof/>
                <w:sz w:val="16"/>
                <w:szCs w:val="16"/>
              </w:rPr>
            </w:pPr>
            <w:r w:rsidRPr="00554314">
              <w:rPr>
                <w:rFonts w:ascii="Arial" w:hAnsi="Arial" w:cs="Arial"/>
                <w:sz w:val="16"/>
                <w:szCs w:val="16"/>
              </w:rPr>
              <w:t>Moderate</w:t>
            </w:r>
          </w:p>
        </w:tc>
        <w:tc>
          <w:tcPr>
            <w:tcW w:w="1134" w:type="dxa"/>
            <w:vAlign w:val="center"/>
          </w:tcPr>
          <w:p w14:paraId="6F29AFFE" w14:textId="77777777" w:rsidR="00E60262" w:rsidRPr="00554314" w:rsidRDefault="00E60262" w:rsidP="00E60262">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30C28804" wp14:editId="31E8CDE2">
                      <wp:extent cx="376487" cy="376487"/>
                      <wp:effectExtent l="0" t="0" r="17780" b="17780"/>
                      <wp:docPr id="516665297"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438293" w14:textId="77777777" w:rsidR="00E60262" w:rsidRPr="00EB7B41" w:rsidRDefault="00E60262" w:rsidP="00813B31">
                                  <w:pPr>
                                    <w:jc w:val="center"/>
                                    <w:rPr>
                                      <w:rFonts w:ascii="Calibri" w:hAnsi="Calibri" w:cs="Calibri"/>
                                      <w:sz w:val="22"/>
                                      <w:szCs w:val="22"/>
                                    </w:rPr>
                                  </w:pPr>
                                  <w:r>
                                    <w:rPr>
                                      <w:rFonts w:ascii="Calibri" w:hAnsi="Calibri" w:cs="Calibri"/>
                                      <w:sz w:val="22"/>
                                      <w:szCs w:val="2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0C28804" id="_x0000_s1043"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" fillcolor="yellow" strokecolor="black [3213]" strokeweight="1pt">
                      <v:stroke joinstyle="miter"/>
                      <v:path arrowok="t"/>
                      <o:lock v:ext="edit" aspectratio="t"/>
                      <v:textbox>
                        <w:txbxContent>
                          <w:p w14:paraId="0F438293" w14:textId="77777777" w:rsidR="00E60262" w:rsidRPr="00EB7B41" w:rsidRDefault="00E60262" w:rsidP="00813B31">
                            <w:pPr>
                              <w:jc w:val="center"/>
                              <w:rPr>
                                <w:rFonts w:ascii="Calibri" w:hAnsi="Calibri" w:cs="Calibri"/>
                                <w:sz w:val="22"/>
                                <w:szCs w:val="22"/>
                              </w:rPr>
                            </w:pPr>
                            <w:r>
                              <w:rPr>
                                <w:rFonts w:ascii="Calibri" w:hAnsi="Calibri" w:cs="Calibri"/>
                                <w:sz w:val="22"/>
                                <w:szCs w:val="22"/>
                              </w:rPr>
                              <w:t>4</w:t>
                            </w:r>
                          </w:p>
                        </w:txbxContent>
                      </v:textbox>
                      <w10:anchorlock/>
                    </v:oval>
                  </w:pict>
                </mc:Fallback>
              </mc:AlternateContent>
            </w:r>
          </w:p>
          <w:p w14:paraId="004CFC69" w14:textId="2D51A8B9" w:rsidR="00E60262" w:rsidRPr="00554314" w:rsidRDefault="00E60262" w:rsidP="00E60262">
            <w:pPr>
              <w:jc w:val="center"/>
              <w:rPr>
                <w:rFonts w:ascii="Arial" w:hAnsi="Arial" w:cs="Arial"/>
                <w:noProof/>
                <w:sz w:val="16"/>
                <w:szCs w:val="16"/>
              </w:rPr>
            </w:pPr>
            <w:r w:rsidRPr="00554314">
              <w:rPr>
                <w:rFonts w:ascii="Arial" w:hAnsi="Arial" w:cs="Arial"/>
                <w:sz w:val="16"/>
                <w:szCs w:val="16"/>
              </w:rPr>
              <w:t>Med. Risk</w:t>
            </w:r>
          </w:p>
        </w:tc>
        <w:tc>
          <w:tcPr>
            <w:tcW w:w="2834" w:type="dxa"/>
            <w:vAlign w:val="center"/>
          </w:tcPr>
          <w:p w14:paraId="247C07B0" w14:textId="4B2F1511" w:rsidR="00E60262" w:rsidRDefault="00E60262" w:rsidP="00E60262">
            <w:pPr>
              <w:rPr>
                <w:rFonts w:ascii="Arial" w:hAnsi="Arial" w:cs="Arial"/>
                <w:sz w:val="16"/>
                <w:szCs w:val="16"/>
              </w:rPr>
            </w:pPr>
            <w:r>
              <w:rPr>
                <w:rFonts w:ascii="Arial" w:hAnsi="Arial" w:cs="Arial"/>
                <w:sz w:val="16"/>
                <w:szCs w:val="16"/>
              </w:rPr>
              <w:t xml:space="preserve">See WorkSafeBC Culinary videos for working safely in the kitchen: </w:t>
            </w:r>
            <w:hyperlink r:id="rId10" w:history="1">
              <w:r w:rsidRPr="0082431A">
                <w:rPr>
                  <w:rStyle w:val="Hyperlink"/>
                  <w:rFonts w:ascii="Arial" w:hAnsi="Arial" w:cs="Arial"/>
                  <w:sz w:val="16"/>
                  <w:szCs w:val="16"/>
                </w:rPr>
                <w:t>https://www.worksafebc.com/ en/resources/health-safety/videos/kitchen-safety-focusing-on-safety</w:t>
              </w:r>
            </w:hyperlink>
          </w:p>
        </w:tc>
      </w:tr>
      <w:tr w:rsidR="00F25AD0" w:rsidRPr="00B84531" w14:paraId="6EE7A35C" w14:textId="77777777" w:rsidTr="007147A4">
        <w:tblPrEx>
          <w:jc w:val="left"/>
        </w:tblPrEx>
        <w:tc>
          <w:tcPr>
            <w:tcW w:w="1412" w:type="dxa"/>
            <w:vAlign w:val="center"/>
          </w:tcPr>
          <w:p w14:paraId="5C75BCCE" w14:textId="0A644F84" w:rsidR="00F25AD0" w:rsidRDefault="00F25AD0" w:rsidP="00F25AD0">
            <w:pPr>
              <w:rPr>
                <w:rFonts w:ascii="Arial" w:hAnsi="Arial" w:cs="Arial"/>
                <w:sz w:val="16"/>
                <w:szCs w:val="16"/>
              </w:rPr>
            </w:pPr>
            <w:r>
              <w:rPr>
                <w:rFonts w:ascii="Arial" w:hAnsi="Arial" w:cs="Arial"/>
                <w:sz w:val="16"/>
                <w:szCs w:val="16"/>
              </w:rPr>
              <w:t xml:space="preserve">Working with hot </w:t>
            </w:r>
            <w:r w:rsidRPr="00D27C81">
              <w:rPr>
                <w:rFonts w:ascii="Arial" w:hAnsi="Arial" w:cs="Arial"/>
                <w:sz w:val="16"/>
                <w:szCs w:val="16"/>
              </w:rPr>
              <w:t xml:space="preserve">liquids, steam </w:t>
            </w:r>
            <w:r>
              <w:rPr>
                <w:rFonts w:ascii="Arial" w:hAnsi="Arial" w:cs="Arial"/>
                <w:sz w:val="16"/>
                <w:szCs w:val="16"/>
              </w:rPr>
              <w:t xml:space="preserve">(e.g. dish and glass washer) </w:t>
            </w:r>
            <w:r w:rsidRPr="00D27C81">
              <w:rPr>
                <w:rFonts w:ascii="Arial" w:hAnsi="Arial" w:cs="Arial"/>
                <w:sz w:val="16"/>
                <w:szCs w:val="16"/>
              </w:rPr>
              <w:t>and surfaces</w:t>
            </w:r>
          </w:p>
        </w:tc>
        <w:tc>
          <w:tcPr>
            <w:tcW w:w="2834" w:type="dxa"/>
            <w:vAlign w:val="center"/>
          </w:tcPr>
          <w:p w14:paraId="2F8107C5" w14:textId="77777777" w:rsidR="00F25AD0" w:rsidRDefault="00F25AD0" w:rsidP="00F25AD0">
            <w:pPr>
              <w:pStyle w:val="ListParagraph"/>
              <w:numPr>
                <w:ilvl w:val="0"/>
                <w:numId w:val="4"/>
              </w:numPr>
              <w:spacing w:after="0" w:line="240" w:lineRule="auto"/>
              <w:rPr>
                <w:rFonts w:ascii="Arial" w:hAnsi="Arial" w:cs="Arial"/>
                <w:sz w:val="16"/>
                <w:szCs w:val="16"/>
              </w:rPr>
            </w:pPr>
            <w:r w:rsidRPr="00554314">
              <w:rPr>
                <w:rFonts w:ascii="Arial" w:hAnsi="Arial" w:cs="Arial"/>
                <w:sz w:val="16"/>
                <w:szCs w:val="16"/>
              </w:rPr>
              <w:t xml:space="preserve">Exposure to </w:t>
            </w:r>
            <w:r>
              <w:rPr>
                <w:rFonts w:ascii="Arial" w:hAnsi="Arial" w:cs="Arial"/>
                <w:sz w:val="16"/>
                <w:szCs w:val="16"/>
              </w:rPr>
              <w:t xml:space="preserve">hot liquids or surfaces causing burns </w:t>
            </w:r>
            <w:r w:rsidRPr="00554314">
              <w:rPr>
                <w:rFonts w:ascii="Arial" w:hAnsi="Arial" w:cs="Arial"/>
                <w:sz w:val="16"/>
                <w:szCs w:val="16"/>
              </w:rPr>
              <w:t xml:space="preserve"> </w:t>
            </w:r>
          </w:p>
          <w:p w14:paraId="22CF22D9" w14:textId="2EE7D365" w:rsidR="00F25AD0" w:rsidRDefault="00F25AD0" w:rsidP="00F25AD0">
            <w:pPr>
              <w:pStyle w:val="ListParagraph"/>
              <w:numPr>
                <w:ilvl w:val="0"/>
                <w:numId w:val="4"/>
              </w:numPr>
              <w:spacing w:after="0" w:line="240" w:lineRule="auto"/>
              <w:rPr>
                <w:rFonts w:ascii="Arial" w:hAnsi="Arial" w:cs="Arial"/>
                <w:sz w:val="16"/>
                <w:szCs w:val="16"/>
              </w:rPr>
            </w:pPr>
            <w:r>
              <w:rPr>
                <w:rFonts w:ascii="Arial" w:hAnsi="Arial" w:cs="Arial"/>
                <w:sz w:val="16"/>
                <w:szCs w:val="16"/>
              </w:rPr>
              <w:t>Steam from glass and dishwasher</w:t>
            </w:r>
          </w:p>
          <w:p w14:paraId="0413ECE2" w14:textId="77777777" w:rsidR="00F25AD0" w:rsidRPr="00554314" w:rsidRDefault="00F25AD0" w:rsidP="00F25AD0">
            <w:pPr>
              <w:pStyle w:val="ListParagraph"/>
              <w:numPr>
                <w:ilvl w:val="0"/>
                <w:numId w:val="4"/>
              </w:numPr>
              <w:spacing w:after="0" w:line="240" w:lineRule="auto"/>
              <w:rPr>
                <w:rFonts w:ascii="Arial" w:hAnsi="Arial" w:cs="Arial"/>
                <w:sz w:val="16"/>
                <w:szCs w:val="16"/>
              </w:rPr>
            </w:pPr>
            <w:r>
              <w:rPr>
                <w:rFonts w:ascii="Arial" w:hAnsi="Arial" w:cs="Arial"/>
                <w:sz w:val="16"/>
                <w:szCs w:val="16"/>
              </w:rPr>
              <w:t>Eye injuries due to splashes</w:t>
            </w:r>
          </w:p>
          <w:p w14:paraId="2BD91A7B" w14:textId="1602AC2F" w:rsidR="00F25AD0" w:rsidRPr="00E60262" w:rsidRDefault="00F25AD0" w:rsidP="00F25AD0">
            <w:pPr>
              <w:pStyle w:val="ListParagraph"/>
              <w:numPr>
                <w:ilvl w:val="0"/>
                <w:numId w:val="4"/>
              </w:numPr>
              <w:spacing w:after="0" w:line="240" w:lineRule="auto"/>
              <w:rPr>
                <w:rFonts w:ascii="Arial" w:hAnsi="Arial" w:cs="Arial"/>
                <w:sz w:val="16"/>
                <w:szCs w:val="16"/>
              </w:rPr>
            </w:pPr>
            <w:r w:rsidRPr="00554314">
              <w:rPr>
                <w:rFonts w:ascii="Arial" w:hAnsi="Arial" w:cs="Arial"/>
                <w:sz w:val="16"/>
                <w:szCs w:val="16"/>
              </w:rPr>
              <w:t>MSI</w:t>
            </w:r>
            <w:r>
              <w:rPr>
                <w:rFonts w:ascii="Arial" w:hAnsi="Arial" w:cs="Arial"/>
                <w:sz w:val="16"/>
                <w:szCs w:val="16"/>
              </w:rPr>
              <w:t xml:space="preserve"> </w:t>
            </w:r>
            <w:r w:rsidRPr="00554314">
              <w:rPr>
                <w:rFonts w:ascii="Arial" w:hAnsi="Arial" w:cs="Arial"/>
                <w:sz w:val="16"/>
                <w:szCs w:val="16"/>
              </w:rPr>
              <w:t xml:space="preserve">risks </w:t>
            </w:r>
            <w:r>
              <w:rPr>
                <w:rFonts w:ascii="Arial" w:hAnsi="Arial" w:cs="Arial"/>
                <w:sz w:val="16"/>
                <w:szCs w:val="16"/>
              </w:rPr>
              <w:t>(see more below)</w:t>
            </w:r>
          </w:p>
        </w:tc>
        <w:tc>
          <w:tcPr>
            <w:tcW w:w="1134" w:type="dxa"/>
            <w:vAlign w:val="center"/>
          </w:tcPr>
          <w:p w14:paraId="72AE2BED" w14:textId="77777777" w:rsidR="00F25AD0" w:rsidRPr="00554314" w:rsidRDefault="00F25AD0" w:rsidP="00F25AD0">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62FA87B9" wp14:editId="4035B127">
                      <wp:extent cx="376487" cy="376487"/>
                      <wp:effectExtent l="0" t="0" r="17780" b="17780"/>
                      <wp:docPr id="102125864"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9F989A" w14:textId="77777777" w:rsidR="00F25AD0" w:rsidRPr="00EB7B41" w:rsidRDefault="00F25AD0" w:rsidP="00EB7B41">
                                  <w:pPr>
                                    <w:jc w:val="center"/>
                                    <w:rPr>
                                      <w:rFonts w:ascii="Calibri" w:hAnsi="Calibri" w:cs="Calibri"/>
                                      <w:sz w:val="22"/>
                                      <w:szCs w:val="22"/>
                                    </w:rPr>
                                  </w:pPr>
                                  <w:r w:rsidRPr="00EB7B41">
                                    <w:rPr>
                                      <w:rFonts w:ascii="Calibri" w:hAnsi="Calibri" w:cs="Calibri"/>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2FA87B9" id="_x0000_s1044"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" fillcolor="yellow" strokecolor="black [3213]" strokeweight="1pt">
                      <v:stroke joinstyle="miter"/>
                      <v:path arrowok="t"/>
                      <o:lock v:ext="edit" aspectratio="t"/>
                      <v:textbox>
                        <w:txbxContent>
                          <w:p w14:paraId="519F989A" w14:textId="77777777" w:rsidR="00F25AD0" w:rsidRPr="00EB7B41" w:rsidRDefault="00F25AD0" w:rsidP="00EB7B41">
                            <w:pPr>
                              <w:jc w:val="center"/>
                              <w:rPr>
                                <w:rFonts w:ascii="Calibri" w:hAnsi="Calibri" w:cs="Calibri"/>
                                <w:sz w:val="22"/>
                                <w:szCs w:val="22"/>
                              </w:rPr>
                            </w:pPr>
                            <w:r w:rsidRPr="00EB7B41">
                              <w:rPr>
                                <w:rFonts w:ascii="Calibri" w:hAnsi="Calibri" w:cs="Calibri"/>
                                <w:sz w:val="22"/>
                                <w:szCs w:val="22"/>
                              </w:rPr>
                              <w:t>2</w:t>
                            </w:r>
                          </w:p>
                        </w:txbxContent>
                      </v:textbox>
                      <w10:anchorlock/>
                    </v:oval>
                  </w:pict>
                </mc:Fallback>
              </mc:AlternateContent>
            </w:r>
          </w:p>
          <w:p w14:paraId="42D9ACE3" w14:textId="1ED81717" w:rsidR="00F25AD0" w:rsidRPr="00554314" w:rsidRDefault="00F25AD0" w:rsidP="00F25AD0">
            <w:pPr>
              <w:jc w:val="center"/>
              <w:rPr>
                <w:rFonts w:ascii="Arial" w:hAnsi="Arial" w:cs="Arial"/>
                <w:noProof/>
                <w:sz w:val="16"/>
                <w:szCs w:val="16"/>
              </w:rPr>
            </w:pPr>
            <w:r w:rsidRPr="00554314">
              <w:rPr>
                <w:rFonts w:ascii="Arial" w:hAnsi="Arial" w:cs="Arial"/>
                <w:sz w:val="16"/>
                <w:szCs w:val="16"/>
              </w:rPr>
              <w:t>Possible</w:t>
            </w:r>
          </w:p>
        </w:tc>
        <w:tc>
          <w:tcPr>
            <w:tcW w:w="1134" w:type="dxa"/>
            <w:vAlign w:val="center"/>
          </w:tcPr>
          <w:p w14:paraId="179A958B" w14:textId="77777777" w:rsidR="00F25AD0" w:rsidRPr="00554314" w:rsidRDefault="00F25AD0" w:rsidP="00F25AD0">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4514BB42" wp14:editId="47609ECE">
                      <wp:extent cx="376487" cy="376487"/>
                      <wp:effectExtent l="0" t="0" r="17780" b="17780"/>
                      <wp:docPr id="894370582"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C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B3FA6A" w14:textId="77777777" w:rsidR="00F25AD0" w:rsidRPr="00EB7B41" w:rsidRDefault="00F25AD0" w:rsidP="00EB7B41">
                                  <w:pPr>
                                    <w:rPr>
                                      <w:rFonts w:ascii="Calibri" w:hAnsi="Calibri" w:cs="Calibri"/>
                                      <w:sz w:val="22"/>
                                      <w:szCs w:val="22"/>
                                    </w:rPr>
                                  </w:pPr>
                                  <w:r>
                                    <w:rPr>
                                      <w:rFonts w:ascii="Calibri" w:hAnsi="Calibri" w:cs="Calibri"/>
                                      <w:sz w:val="22"/>
                                      <w:szCs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514BB42" id="_x0000_s1045"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" fillcolor="#ffc000" strokecolor="black [3213]" strokeweight="1pt">
                      <v:stroke joinstyle="miter"/>
                      <v:path arrowok="t"/>
                      <o:lock v:ext="edit" aspectratio="t"/>
                      <v:textbox>
                        <w:txbxContent>
                          <w:p w14:paraId="54B3FA6A" w14:textId="77777777" w:rsidR="00F25AD0" w:rsidRPr="00EB7B41" w:rsidRDefault="00F25AD0" w:rsidP="00EB7B41">
                            <w:pPr>
                              <w:rPr>
                                <w:rFonts w:ascii="Calibri" w:hAnsi="Calibri" w:cs="Calibri"/>
                                <w:sz w:val="22"/>
                                <w:szCs w:val="22"/>
                              </w:rPr>
                            </w:pPr>
                            <w:r>
                              <w:rPr>
                                <w:rFonts w:ascii="Calibri" w:hAnsi="Calibri" w:cs="Calibri"/>
                                <w:sz w:val="22"/>
                                <w:szCs w:val="22"/>
                              </w:rPr>
                              <w:t>3</w:t>
                            </w:r>
                          </w:p>
                        </w:txbxContent>
                      </v:textbox>
                      <w10:anchorlock/>
                    </v:oval>
                  </w:pict>
                </mc:Fallback>
              </mc:AlternateContent>
            </w:r>
          </w:p>
          <w:p w14:paraId="33CA4FE4" w14:textId="2067B197" w:rsidR="00F25AD0" w:rsidRPr="00554314" w:rsidRDefault="00F25AD0" w:rsidP="00F25AD0">
            <w:pPr>
              <w:jc w:val="center"/>
              <w:rPr>
                <w:rFonts w:ascii="Arial" w:hAnsi="Arial" w:cs="Arial"/>
                <w:noProof/>
                <w:sz w:val="16"/>
                <w:szCs w:val="16"/>
              </w:rPr>
            </w:pPr>
            <w:r w:rsidRPr="00554314">
              <w:rPr>
                <w:rFonts w:ascii="Arial" w:hAnsi="Arial" w:cs="Arial"/>
                <w:sz w:val="16"/>
                <w:szCs w:val="16"/>
              </w:rPr>
              <w:t>Serious</w:t>
            </w:r>
          </w:p>
        </w:tc>
        <w:tc>
          <w:tcPr>
            <w:tcW w:w="1134" w:type="dxa"/>
            <w:vAlign w:val="center"/>
          </w:tcPr>
          <w:p w14:paraId="15984DC5" w14:textId="77777777" w:rsidR="00F25AD0" w:rsidRPr="00554314" w:rsidRDefault="00F25AD0" w:rsidP="00F25AD0">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15208EFE" wp14:editId="1D1A5BC6">
                      <wp:extent cx="376487" cy="376487"/>
                      <wp:effectExtent l="0" t="0" r="17780" b="17780"/>
                      <wp:docPr id="341470340"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D2306B" w14:textId="77777777" w:rsidR="00F25AD0" w:rsidRPr="00EB7B41" w:rsidRDefault="00F25AD0" w:rsidP="00EB7B41">
                                  <w:pPr>
                                    <w:jc w:val="center"/>
                                    <w:rPr>
                                      <w:rFonts w:ascii="Calibri" w:hAnsi="Calibri" w:cs="Calibri"/>
                                      <w:sz w:val="22"/>
                                      <w:szCs w:val="22"/>
                                    </w:rPr>
                                  </w:pPr>
                                  <w:r>
                                    <w:rPr>
                                      <w:rFonts w:ascii="Calibri" w:hAnsi="Calibri" w:cs="Calibri"/>
                                      <w:sz w:val="22"/>
                                      <w:szCs w:val="2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5208EFE" id="_x0000_s1046"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" fillcolor="yellow" strokecolor="black [3213]" strokeweight="1pt">
                      <v:stroke joinstyle="miter"/>
                      <v:path arrowok="t"/>
                      <o:lock v:ext="edit" aspectratio="t"/>
                      <v:textbox>
                        <w:txbxContent>
                          <w:p w14:paraId="37D2306B" w14:textId="77777777" w:rsidR="00F25AD0" w:rsidRPr="00EB7B41" w:rsidRDefault="00F25AD0" w:rsidP="00EB7B41">
                            <w:pPr>
                              <w:jc w:val="center"/>
                              <w:rPr>
                                <w:rFonts w:ascii="Calibri" w:hAnsi="Calibri" w:cs="Calibri"/>
                                <w:sz w:val="22"/>
                                <w:szCs w:val="22"/>
                              </w:rPr>
                            </w:pPr>
                            <w:r>
                              <w:rPr>
                                <w:rFonts w:ascii="Calibri" w:hAnsi="Calibri" w:cs="Calibri"/>
                                <w:sz w:val="22"/>
                                <w:szCs w:val="22"/>
                              </w:rPr>
                              <w:t>6</w:t>
                            </w:r>
                          </w:p>
                        </w:txbxContent>
                      </v:textbox>
                      <w10:anchorlock/>
                    </v:oval>
                  </w:pict>
                </mc:Fallback>
              </mc:AlternateContent>
            </w:r>
          </w:p>
          <w:p w14:paraId="7367A5FB" w14:textId="0EEC2A54" w:rsidR="00F25AD0" w:rsidRPr="00554314" w:rsidRDefault="00F25AD0" w:rsidP="00F25AD0">
            <w:pPr>
              <w:jc w:val="center"/>
              <w:rPr>
                <w:rFonts w:ascii="Arial" w:hAnsi="Arial" w:cs="Arial"/>
                <w:noProof/>
                <w:sz w:val="16"/>
                <w:szCs w:val="16"/>
              </w:rPr>
            </w:pPr>
            <w:r w:rsidRPr="00554314">
              <w:rPr>
                <w:rFonts w:ascii="Arial" w:hAnsi="Arial" w:cs="Arial"/>
                <w:sz w:val="16"/>
                <w:szCs w:val="16"/>
              </w:rPr>
              <w:t>Med. Risk</w:t>
            </w:r>
          </w:p>
        </w:tc>
        <w:tc>
          <w:tcPr>
            <w:tcW w:w="4817" w:type="dxa"/>
            <w:vAlign w:val="center"/>
          </w:tcPr>
          <w:p w14:paraId="2AB24ADC" w14:textId="77777777" w:rsidR="00F25AD0" w:rsidRDefault="00F25AD0" w:rsidP="00F25AD0">
            <w:pPr>
              <w:pStyle w:val="ListParagraph"/>
              <w:numPr>
                <w:ilvl w:val="0"/>
                <w:numId w:val="4"/>
              </w:numPr>
              <w:spacing w:after="0" w:line="240" w:lineRule="auto"/>
              <w:rPr>
                <w:rFonts w:ascii="Arial" w:hAnsi="Arial" w:cs="Arial"/>
                <w:sz w:val="16"/>
                <w:szCs w:val="16"/>
              </w:rPr>
            </w:pPr>
            <w:r>
              <w:rPr>
                <w:rFonts w:ascii="Arial" w:hAnsi="Arial" w:cs="Arial"/>
                <w:sz w:val="16"/>
                <w:szCs w:val="16"/>
              </w:rPr>
              <w:t xml:space="preserve">To avoid hot water burns, </w:t>
            </w:r>
            <w:r w:rsidRPr="007147A4">
              <w:rPr>
                <w:rFonts w:ascii="Arial" w:hAnsi="Arial" w:cs="Arial"/>
                <w:sz w:val="16"/>
                <w:szCs w:val="16"/>
              </w:rPr>
              <w:t>stand to the side when pouring</w:t>
            </w:r>
            <w:r>
              <w:rPr>
                <w:rFonts w:ascii="Arial" w:hAnsi="Arial" w:cs="Arial"/>
                <w:sz w:val="16"/>
                <w:szCs w:val="16"/>
              </w:rPr>
              <w:t xml:space="preserve"> and maintain </w:t>
            </w:r>
            <w:r w:rsidRPr="007147A4">
              <w:rPr>
                <w:rFonts w:ascii="Arial" w:hAnsi="Arial" w:cs="Arial"/>
                <w:sz w:val="16"/>
                <w:szCs w:val="16"/>
              </w:rPr>
              <w:t xml:space="preserve">slow steady pouring, </w:t>
            </w:r>
            <w:r>
              <w:rPr>
                <w:rFonts w:ascii="Arial" w:hAnsi="Arial" w:cs="Arial"/>
                <w:sz w:val="16"/>
                <w:szCs w:val="16"/>
              </w:rPr>
              <w:t xml:space="preserve">do </w:t>
            </w:r>
            <w:r w:rsidRPr="007147A4">
              <w:rPr>
                <w:rFonts w:ascii="Arial" w:hAnsi="Arial" w:cs="Arial"/>
                <w:sz w:val="16"/>
                <w:szCs w:val="16"/>
              </w:rPr>
              <w:t>not overfill containe</w:t>
            </w:r>
            <w:r>
              <w:rPr>
                <w:rFonts w:ascii="Arial" w:hAnsi="Arial" w:cs="Arial"/>
                <w:sz w:val="16"/>
                <w:szCs w:val="16"/>
              </w:rPr>
              <w:t>rs</w:t>
            </w:r>
            <w:r w:rsidRPr="007147A4">
              <w:rPr>
                <w:rFonts w:ascii="Arial" w:hAnsi="Arial" w:cs="Arial"/>
                <w:sz w:val="16"/>
                <w:szCs w:val="16"/>
              </w:rPr>
              <w:t xml:space="preserve">  </w:t>
            </w:r>
          </w:p>
          <w:p w14:paraId="0FAFBB43" w14:textId="2AA2D4B5" w:rsidR="00F25AD0" w:rsidRPr="006E2224" w:rsidRDefault="00F25AD0" w:rsidP="006E2224">
            <w:pPr>
              <w:pStyle w:val="ListParagraph"/>
              <w:numPr>
                <w:ilvl w:val="0"/>
                <w:numId w:val="4"/>
              </w:numPr>
              <w:spacing w:after="0" w:line="240" w:lineRule="auto"/>
              <w:rPr>
                <w:rFonts w:ascii="Arial" w:hAnsi="Arial" w:cs="Arial"/>
                <w:sz w:val="16"/>
                <w:szCs w:val="16"/>
              </w:rPr>
            </w:pPr>
            <w:r w:rsidRPr="00D27C81">
              <w:rPr>
                <w:rFonts w:ascii="Arial" w:hAnsi="Arial" w:cs="Arial"/>
                <w:sz w:val="16"/>
                <w:szCs w:val="16"/>
              </w:rPr>
              <w:t>Keep hot liquid pre</w:t>
            </w:r>
            <w:r>
              <w:rPr>
                <w:rFonts w:ascii="Arial" w:hAnsi="Arial" w:cs="Arial"/>
                <w:sz w:val="16"/>
                <w:szCs w:val="16"/>
              </w:rPr>
              <w:t>p or sources of steam (e.g. glass washer)</w:t>
            </w:r>
            <w:r w:rsidRPr="00D27C81">
              <w:rPr>
                <w:rFonts w:ascii="Arial" w:hAnsi="Arial" w:cs="Arial"/>
                <w:sz w:val="16"/>
                <w:szCs w:val="16"/>
              </w:rPr>
              <w:t xml:space="preserve"> areas clearly designated and away from high-traffic zones</w:t>
            </w:r>
          </w:p>
          <w:p w14:paraId="6A578B50" w14:textId="09C98C77" w:rsidR="00F25AD0" w:rsidRPr="00D27C81" w:rsidRDefault="00F25AD0" w:rsidP="00F25AD0">
            <w:pPr>
              <w:pStyle w:val="ListParagraph"/>
              <w:numPr>
                <w:ilvl w:val="0"/>
                <w:numId w:val="4"/>
              </w:numPr>
              <w:spacing w:after="0" w:line="240" w:lineRule="auto"/>
              <w:rPr>
                <w:rFonts w:ascii="Arial" w:hAnsi="Arial" w:cs="Arial"/>
                <w:sz w:val="16"/>
                <w:szCs w:val="16"/>
              </w:rPr>
            </w:pPr>
            <w:r w:rsidRPr="00D27C81">
              <w:rPr>
                <w:rFonts w:ascii="Arial" w:hAnsi="Arial" w:cs="Arial"/>
                <w:sz w:val="16"/>
                <w:szCs w:val="16"/>
              </w:rPr>
              <w:t>Ensure hot water taps</w:t>
            </w:r>
            <w:r w:rsidR="006E2224">
              <w:rPr>
                <w:rFonts w:ascii="Arial" w:hAnsi="Arial" w:cs="Arial"/>
                <w:sz w:val="16"/>
                <w:szCs w:val="16"/>
              </w:rPr>
              <w:t xml:space="preserve"> and hoses</w:t>
            </w:r>
            <w:r w:rsidRPr="00D27C81">
              <w:rPr>
                <w:rFonts w:ascii="Arial" w:hAnsi="Arial" w:cs="Arial"/>
                <w:sz w:val="16"/>
                <w:szCs w:val="16"/>
              </w:rPr>
              <w:t xml:space="preserve"> are properly maintained</w:t>
            </w:r>
            <w:r>
              <w:rPr>
                <w:rFonts w:ascii="Arial" w:hAnsi="Arial" w:cs="Arial"/>
                <w:sz w:val="16"/>
                <w:szCs w:val="16"/>
              </w:rPr>
              <w:t xml:space="preserve">, </w:t>
            </w:r>
            <w:r w:rsidRPr="00D27C81">
              <w:rPr>
                <w:rFonts w:ascii="Arial" w:hAnsi="Arial" w:cs="Arial"/>
                <w:sz w:val="16"/>
                <w:szCs w:val="16"/>
              </w:rPr>
              <w:t>free of leaks</w:t>
            </w:r>
            <w:r w:rsidR="006E2224">
              <w:rPr>
                <w:rFonts w:ascii="Arial" w:hAnsi="Arial" w:cs="Arial"/>
                <w:sz w:val="16"/>
                <w:szCs w:val="16"/>
              </w:rPr>
              <w:t xml:space="preserve"> with gaskets and connections in good condition </w:t>
            </w:r>
          </w:p>
        </w:tc>
        <w:tc>
          <w:tcPr>
            <w:tcW w:w="1134" w:type="dxa"/>
            <w:vAlign w:val="center"/>
          </w:tcPr>
          <w:p w14:paraId="0E8CC2AA" w14:textId="77777777" w:rsidR="00F25AD0" w:rsidRPr="00554314" w:rsidRDefault="00F25AD0" w:rsidP="00F25AD0">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38ED5422" wp14:editId="03C16BA1">
                      <wp:extent cx="376487" cy="376487"/>
                      <wp:effectExtent l="0" t="0" r="17780" b="17780"/>
                      <wp:docPr id="963908010"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DBCE78" w14:textId="77777777" w:rsidR="00F25AD0" w:rsidRPr="00EB7B41" w:rsidRDefault="00F25AD0" w:rsidP="00057070">
                                  <w:pPr>
                                    <w:jc w:val="center"/>
                                    <w:rPr>
                                      <w:rFonts w:ascii="Calibri" w:hAnsi="Calibri" w:cs="Calibri"/>
                                      <w:sz w:val="22"/>
                                      <w:szCs w:val="22"/>
                                    </w:rPr>
                                  </w:pPr>
                                  <w:r w:rsidRPr="00EB7B41">
                                    <w:rPr>
                                      <w:rFonts w:ascii="Calibri" w:hAnsi="Calibri" w:cs="Calibri"/>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8ED5422" id="_x0000_s1047"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" fillcolor="yellow" strokecolor="black [3213]" strokeweight="1pt">
                      <v:stroke joinstyle="miter"/>
                      <v:path arrowok="t"/>
                      <o:lock v:ext="edit" aspectratio="t"/>
                      <v:textbox>
                        <w:txbxContent>
                          <w:p w14:paraId="5FDBCE78" w14:textId="77777777" w:rsidR="00F25AD0" w:rsidRPr="00EB7B41" w:rsidRDefault="00F25AD0" w:rsidP="00057070">
                            <w:pPr>
                              <w:jc w:val="center"/>
                              <w:rPr>
                                <w:rFonts w:ascii="Calibri" w:hAnsi="Calibri" w:cs="Calibri"/>
                                <w:sz w:val="22"/>
                                <w:szCs w:val="22"/>
                              </w:rPr>
                            </w:pPr>
                            <w:r w:rsidRPr="00EB7B41">
                              <w:rPr>
                                <w:rFonts w:ascii="Calibri" w:hAnsi="Calibri" w:cs="Calibri"/>
                                <w:sz w:val="22"/>
                                <w:szCs w:val="22"/>
                              </w:rPr>
                              <w:t>2</w:t>
                            </w:r>
                          </w:p>
                        </w:txbxContent>
                      </v:textbox>
                      <w10:anchorlock/>
                    </v:oval>
                  </w:pict>
                </mc:Fallback>
              </mc:AlternateContent>
            </w:r>
          </w:p>
          <w:p w14:paraId="3B8862F1" w14:textId="4914AAE8" w:rsidR="00F25AD0" w:rsidRPr="00554314" w:rsidRDefault="00F25AD0" w:rsidP="00F25AD0">
            <w:pPr>
              <w:jc w:val="center"/>
              <w:rPr>
                <w:rFonts w:ascii="Arial" w:hAnsi="Arial" w:cs="Arial"/>
                <w:noProof/>
                <w:sz w:val="16"/>
                <w:szCs w:val="16"/>
              </w:rPr>
            </w:pPr>
            <w:r w:rsidRPr="00554314">
              <w:rPr>
                <w:rFonts w:ascii="Arial" w:hAnsi="Arial" w:cs="Arial"/>
                <w:sz w:val="16"/>
                <w:szCs w:val="16"/>
              </w:rPr>
              <w:t>Possible</w:t>
            </w:r>
          </w:p>
        </w:tc>
        <w:tc>
          <w:tcPr>
            <w:tcW w:w="1134" w:type="dxa"/>
            <w:vAlign w:val="center"/>
          </w:tcPr>
          <w:p w14:paraId="72A5A5F7" w14:textId="77777777" w:rsidR="00F25AD0" w:rsidRPr="00554314" w:rsidRDefault="00F25AD0" w:rsidP="00F25AD0">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503D828F" wp14:editId="62C68D40">
                      <wp:extent cx="376487" cy="376487"/>
                      <wp:effectExtent l="0" t="0" r="17780" b="17780"/>
                      <wp:docPr id="83788853"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C333C4" w14:textId="77777777" w:rsidR="00F25AD0" w:rsidRPr="00EB7B41" w:rsidRDefault="00F25AD0" w:rsidP="00057070">
                                  <w:pPr>
                                    <w:jc w:val="center"/>
                                    <w:rPr>
                                      <w:rFonts w:ascii="Calibri" w:hAnsi="Calibri" w:cs="Calibri"/>
                                      <w:sz w:val="22"/>
                                      <w:szCs w:val="22"/>
                                    </w:rPr>
                                  </w:pPr>
                                  <w:r w:rsidRPr="00EB7B41">
                                    <w:rPr>
                                      <w:rFonts w:ascii="Calibri" w:hAnsi="Calibri" w:cs="Calibri"/>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03D828F" id="_x0000_s1048"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" fillcolor="yellow" strokecolor="black [3213]" strokeweight="1pt">
                      <v:stroke joinstyle="miter"/>
                      <v:path arrowok="t"/>
                      <o:lock v:ext="edit" aspectratio="t"/>
                      <v:textbox>
                        <w:txbxContent>
                          <w:p w14:paraId="03C333C4" w14:textId="77777777" w:rsidR="00F25AD0" w:rsidRPr="00EB7B41" w:rsidRDefault="00F25AD0" w:rsidP="00057070">
                            <w:pPr>
                              <w:jc w:val="center"/>
                              <w:rPr>
                                <w:rFonts w:ascii="Calibri" w:hAnsi="Calibri" w:cs="Calibri"/>
                                <w:sz w:val="22"/>
                                <w:szCs w:val="22"/>
                              </w:rPr>
                            </w:pPr>
                            <w:r w:rsidRPr="00EB7B41">
                              <w:rPr>
                                <w:rFonts w:ascii="Calibri" w:hAnsi="Calibri" w:cs="Calibri"/>
                                <w:sz w:val="22"/>
                                <w:szCs w:val="22"/>
                              </w:rPr>
                              <w:t>2</w:t>
                            </w:r>
                          </w:p>
                        </w:txbxContent>
                      </v:textbox>
                      <w10:anchorlock/>
                    </v:oval>
                  </w:pict>
                </mc:Fallback>
              </mc:AlternateContent>
            </w:r>
          </w:p>
          <w:p w14:paraId="7A487A15" w14:textId="57DCE4AC" w:rsidR="00F25AD0" w:rsidRPr="00554314" w:rsidRDefault="00F25AD0" w:rsidP="00F25AD0">
            <w:pPr>
              <w:jc w:val="center"/>
              <w:rPr>
                <w:rFonts w:ascii="Arial" w:hAnsi="Arial" w:cs="Arial"/>
                <w:noProof/>
                <w:sz w:val="16"/>
                <w:szCs w:val="16"/>
              </w:rPr>
            </w:pPr>
            <w:r w:rsidRPr="00554314">
              <w:rPr>
                <w:rFonts w:ascii="Arial" w:hAnsi="Arial" w:cs="Arial"/>
                <w:sz w:val="16"/>
                <w:szCs w:val="16"/>
              </w:rPr>
              <w:t>Moderate</w:t>
            </w:r>
          </w:p>
        </w:tc>
        <w:tc>
          <w:tcPr>
            <w:tcW w:w="1134" w:type="dxa"/>
            <w:vAlign w:val="center"/>
          </w:tcPr>
          <w:p w14:paraId="438D8392" w14:textId="77777777" w:rsidR="00F25AD0" w:rsidRPr="00554314" w:rsidRDefault="00F25AD0" w:rsidP="00F25AD0">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5CDC71B2" wp14:editId="1002AC9B">
                      <wp:extent cx="376487" cy="376487"/>
                      <wp:effectExtent l="0" t="0" r="17780" b="17780"/>
                      <wp:docPr id="1689059405"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4DDFC0" w14:textId="77777777" w:rsidR="00F25AD0" w:rsidRPr="00EB7B41" w:rsidRDefault="00F25AD0" w:rsidP="00813B31">
                                  <w:pPr>
                                    <w:jc w:val="center"/>
                                    <w:rPr>
                                      <w:rFonts w:ascii="Calibri" w:hAnsi="Calibri" w:cs="Calibri"/>
                                      <w:sz w:val="22"/>
                                      <w:szCs w:val="22"/>
                                    </w:rPr>
                                  </w:pPr>
                                  <w:r>
                                    <w:rPr>
                                      <w:rFonts w:ascii="Calibri" w:hAnsi="Calibri" w:cs="Calibri"/>
                                      <w:sz w:val="22"/>
                                      <w:szCs w:val="2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CDC71B2" id="_x0000_s1049"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" fillcolor="yellow" strokecolor="black [3213]" strokeweight="1pt">
                      <v:stroke joinstyle="miter"/>
                      <v:path arrowok="t"/>
                      <o:lock v:ext="edit" aspectratio="t"/>
                      <v:textbox>
                        <w:txbxContent>
                          <w:p w14:paraId="214DDFC0" w14:textId="77777777" w:rsidR="00F25AD0" w:rsidRPr="00EB7B41" w:rsidRDefault="00F25AD0" w:rsidP="00813B31">
                            <w:pPr>
                              <w:jc w:val="center"/>
                              <w:rPr>
                                <w:rFonts w:ascii="Calibri" w:hAnsi="Calibri" w:cs="Calibri"/>
                                <w:sz w:val="22"/>
                                <w:szCs w:val="22"/>
                              </w:rPr>
                            </w:pPr>
                            <w:r>
                              <w:rPr>
                                <w:rFonts w:ascii="Calibri" w:hAnsi="Calibri" w:cs="Calibri"/>
                                <w:sz w:val="22"/>
                                <w:szCs w:val="22"/>
                              </w:rPr>
                              <w:t>4</w:t>
                            </w:r>
                          </w:p>
                        </w:txbxContent>
                      </v:textbox>
                      <w10:anchorlock/>
                    </v:oval>
                  </w:pict>
                </mc:Fallback>
              </mc:AlternateContent>
            </w:r>
          </w:p>
          <w:p w14:paraId="49808338" w14:textId="26FD4212" w:rsidR="00F25AD0" w:rsidRPr="00554314" w:rsidRDefault="00F25AD0" w:rsidP="00F25AD0">
            <w:pPr>
              <w:jc w:val="center"/>
              <w:rPr>
                <w:rFonts w:ascii="Arial" w:hAnsi="Arial" w:cs="Arial"/>
                <w:noProof/>
                <w:sz w:val="16"/>
                <w:szCs w:val="16"/>
              </w:rPr>
            </w:pPr>
            <w:r w:rsidRPr="00554314">
              <w:rPr>
                <w:rFonts w:ascii="Arial" w:hAnsi="Arial" w:cs="Arial"/>
                <w:sz w:val="16"/>
                <w:szCs w:val="16"/>
              </w:rPr>
              <w:t>Med. Risk</w:t>
            </w:r>
          </w:p>
        </w:tc>
        <w:tc>
          <w:tcPr>
            <w:tcW w:w="2834" w:type="dxa"/>
            <w:vAlign w:val="center"/>
          </w:tcPr>
          <w:p w14:paraId="6236E477" w14:textId="7C631F1B" w:rsidR="00F25AD0" w:rsidRDefault="00F25AD0" w:rsidP="00F25AD0">
            <w:pPr>
              <w:rPr>
                <w:rFonts w:ascii="Arial" w:hAnsi="Arial" w:cs="Arial"/>
                <w:sz w:val="16"/>
                <w:szCs w:val="16"/>
              </w:rPr>
            </w:pPr>
            <w:r w:rsidRPr="00B9718B">
              <w:rPr>
                <w:rFonts w:ascii="Arial" w:hAnsi="Arial" w:cs="Arial"/>
                <w:sz w:val="16"/>
                <w:szCs w:val="16"/>
              </w:rPr>
              <w:t>Provide training for workers on hazards and controls</w:t>
            </w:r>
            <w:r>
              <w:rPr>
                <w:rFonts w:ascii="Arial" w:hAnsi="Arial" w:cs="Arial"/>
                <w:sz w:val="16"/>
                <w:szCs w:val="16"/>
              </w:rPr>
              <w:t>, and identify hot surfaces and sources</w:t>
            </w:r>
          </w:p>
        </w:tc>
      </w:tr>
      <w:tr w:rsidR="00B82ABE" w:rsidRPr="00B84531" w14:paraId="05D7A086" w14:textId="77777777" w:rsidTr="007147A4">
        <w:tblPrEx>
          <w:jc w:val="left"/>
        </w:tblPrEx>
        <w:tc>
          <w:tcPr>
            <w:tcW w:w="1412" w:type="dxa"/>
            <w:vAlign w:val="center"/>
          </w:tcPr>
          <w:p w14:paraId="4330C2F0" w14:textId="2A67EF2E" w:rsidR="00B82ABE" w:rsidRDefault="00B82ABE" w:rsidP="00B82ABE">
            <w:pPr>
              <w:rPr>
                <w:rFonts w:ascii="Arial" w:hAnsi="Arial" w:cs="Arial"/>
                <w:sz w:val="16"/>
                <w:szCs w:val="16"/>
              </w:rPr>
            </w:pPr>
            <w:r w:rsidRPr="00F25AD0">
              <w:rPr>
                <w:rFonts w:ascii="Arial" w:hAnsi="Arial" w:cs="Arial"/>
                <w:sz w:val="16"/>
                <w:szCs w:val="16"/>
              </w:rPr>
              <w:t>Pressurized systems e.g. pumps, hoses for cleaning and production</w:t>
            </w:r>
          </w:p>
        </w:tc>
        <w:tc>
          <w:tcPr>
            <w:tcW w:w="2834" w:type="dxa"/>
            <w:vAlign w:val="center"/>
          </w:tcPr>
          <w:p w14:paraId="2C2DD8CB" w14:textId="77777777" w:rsidR="00B82ABE" w:rsidRPr="007E54DE" w:rsidRDefault="00B82ABE" w:rsidP="00B82ABE">
            <w:pPr>
              <w:pStyle w:val="ListParagraph"/>
              <w:numPr>
                <w:ilvl w:val="0"/>
                <w:numId w:val="4"/>
              </w:numPr>
              <w:spacing w:after="0" w:line="240" w:lineRule="auto"/>
              <w:rPr>
                <w:rFonts w:ascii="Arial" w:hAnsi="Arial" w:cs="Arial"/>
                <w:sz w:val="16"/>
                <w:szCs w:val="16"/>
              </w:rPr>
            </w:pPr>
            <w:r w:rsidRPr="007E54DE">
              <w:rPr>
                <w:rFonts w:ascii="Arial" w:hAnsi="Arial" w:cs="Arial"/>
                <w:sz w:val="16"/>
                <w:szCs w:val="16"/>
              </w:rPr>
              <w:t xml:space="preserve">Slips, trips and falls </w:t>
            </w:r>
          </w:p>
          <w:p w14:paraId="75E2BA0F" w14:textId="5FA08BAB" w:rsidR="00B82ABE" w:rsidRPr="007E54DE" w:rsidRDefault="00B82ABE" w:rsidP="00B82ABE">
            <w:pPr>
              <w:pStyle w:val="ListParagraph"/>
              <w:numPr>
                <w:ilvl w:val="0"/>
                <w:numId w:val="4"/>
              </w:numPr>
              <w:spacing w:after="0" w:line="240" w:lineRule="auto"/>
              <w:rPr>
                <w:rFonts w:ascii="Arial" w:hAnsi="Arial" w:cs="Arial"/>
                <w:sz w:val="16"/>
                <w:szCs w:val="16"/>
              </w:rPr>
            </w:pPr>
            <w:r w:rsidRPr="007E54DE">
              <w:rPr>
                <w:rFonts w:ascii="Arial" w:hAnsi="Arial" w:cs="Arial"/>
                <w:sz w:val="16"/>
                <w:szCs w:val="16"/>
              </w:rPr>
              <w:t>High-pressure fluid</w:t>
            </w:r>
            <w:r>
              <w:rPr>
                <w:rFonts w:ascii="Arial" w:hAnsi="Arial" w:cs="Arial"/>
                <w:sz w:val="16"/>
                <w:szCs w:val="16"/>
              </w:rPr>
              <w:t>, gas, or air</w:t>
            </w:r>
            <w:r w:rsidRPr="007E54DE">
              <w:rPr>
                <w:rFonts w:ascii="Arial" w:hAnsi="Arial" w:cs="Arial"/>
                <w:sz w:val="16"/>
                <w:szCs w:val="16"/>
              </w:rPr>
              <w:t xml:space="preserve"> release causing injection injuries </w:t>
            </w:r>
          </w:p>
          <w:p w14:paraId="1608DB3F" w14:textId="77777777" w:rsidR="00B82ABE" w:rsidRDefault="00B82ABE" w:rsidP="00B82ABE">
            <w:pPr>
              <w:pStyle w:val="ListParagraph"/>
              <w:numPr>
                <w:ilvl w:val="0"/>
                <w:numId w:val="4"/>
              </w:numPr>
              <w:spacing w:after="0" w:line="240" w:lineRule="auto"/>
              <w:rPr>
                <w:rFonts w:ascii="Arial" w:hAnsi="Arial" w:cs="Arial"/>
                <w:sz w:val="16"/>
                <w:szCs w:val="16"/>
              </w:rPr>
            </w:pPr>
            <w:r w:rsidRPr="007E54DE">
              <w:rPr>
                <w:rFonts w:ascii="Arial" w:hAnsi="Arial" w:cs="Arial"/>
                <w:sz w:val="16"/>
                <w:szCs w:val="16"/>
              </w:rPr>
              <w:t xml:space="preserve">Hose or fitting </w:t>
            </w:r>
            <w:r>
              <w:rPr>
                <w:rFonts w:ascii="Arial" w:hAnsi="Arial" w:cs="Arial"/>
                <w:sz w:val="16"/>
                <w:szCs w:val="16"/>
              </w:rPr>
              <w:t xml:space="preserve">rupture, failure or </w:t>
            </w:r>
            <w:r w:rsidRPr="007E54DE">
              <w:rPr>
                <w:rFonts w:ascii="Arial" w:hAnsi="Arial" w:cs="Arial"/>
                <w:sz w:val="16"/>
                <w:szCs w:val="16"/>
              </w:rPr>
              <w:t>malfunction releasing energy</w:t>
            </w:r>
          </w:p>
          <w:p w14:paraId="6CCFB4DC" w14:textId="77777777" w:rsidR="00B82ABE" w:rsidRPr="007E54DE" w:rsidRDefault="00B82ABE" w:rsidP="00B82ABE">
            <w:pPr>
              <w:pStyle w:val="ListParagraph"/>
              <w:numPr>
                <w:ilvl w:val="0"/>
                <w:numId w:val="4"/>
              </w:numPr>
              <w:spacing w:after="0" w:line="240" w:lineRule="auto"/>
              <w:rPr>
                <w:rFonts w:ascii="Arial" w:hAnsi="Arial" w:cs="Arial"/>
                <w:sz w:val="16"/>
                <w:szCs w:val="16"/>
              </w:rPr>
            </w:pPr>
            <w:r>
              <w:rPr>
                <w:rFonts w:ascii="Arial" w:hAnsi="Arial" w:cs="Arial"/>
                <w:sz w:val="16"/>
                <w:szCs w:val="16"/>
              </w:rPr>
              <w:t xml:space="preserve">Eye injuries from flying debris or materials </w:t>
            </w:r>
            <w:r w:rsidRPr="007E54DE">
              <w:rPr>
                <w:rFonts w:ascii="Arial" w:hAnsi="Arial" w:cs="Arial"/>
                <w:sz w:val="16"/>
                <w:szCs w:val="16"/>
              </w:rPr>
              <w:t xml:space="preserve"> </w:t>
            </w:r>
          </w:p>
          <w:p w14:paraId="775A45DE" w14:textId="77777777" w:rsidR="00B82ABE" w:rsidRDefault="00B82ABE" w:rsidP="00B82ABE">
            <w:pPr>
              <w:pStyle w:val="ListParagraph"/>
              <w:numPr>
                <w:ilvl w:val="0"/>
                <w:numId w:val="4"/>
              </w:numPr>
              <w:spacing w:after="0" w:line="240" w:lineRule="auto"/>
              <w:rPr>
                <w:rFonts w:ascii="Arial" w:hAnsi="Arial" w:cs="Arial"/>
                <w:sz w:val="16"/>
                <w:szCs w:val="16"/>
              </w:rPr>
            </w:pPr>
            <w:r w:rsidRPr="007E54DE">
              <w:rPr>
                <w:rFonts w:ascii="Arial" w:hAnsi="Arial" w:cs="Arial"/>
                <w:sz w:val="16"/>
                <w:szCs w:val="16"/>
              </w:rPr>
              <w:t>Crush or pinch</w:t>
            </w:r>
            <w:r>
              <w:rPr>
                <w:rFonts w:ascii="Arial" w:hAnsi="Arial" w:cs="Arial"/>
                <w:sz w:val="16"/>
                <w:szCs w:val="16"/>
              </w:rPr>
              <w:t xml:space="preserve"> point</w:t>
            </w:r>
            <w:r w:rsidRPr="007E54DE">
              <w:rPr>
                <w:rFonts w:ascii="Arial" w:hAnsi="Arial" w:cs="Arial"/>
                <w:sz w:val="16"/>
                <w:szCs w:val="16"/>
              </w:rPr>
              <w:t xml:space="preserve"> hazards </w:t>
            </w:r>
          </w:p>
          <w:p w14:paraId="5D374FB5" w14:textId="77777777" w:rsidR="00B82ABE" w:rsidRPr="003A460E" w:rsidRDefault="00B82ABE" w:rsidP="00B82ABE">
            <w:pPr>
              <w:pStyle w:val="ListParagraph"/>
              <w:numPr>
                <w:ilvl w:val="0"/>
                <w:numId w:val="4"/>
              </w:numPr>
              <w:spacing w:after="0" w:line="240" w:lineRule="auto"/>
              <w:rPr>
                <w:rFonts w:ascii="Arial" w:hAnsi="Arial" w:cs="Arial"/>
                <w:sz w:val="16"/>
                <w:szCs w:val="16"/>
              </w:rPr>
            </w:pPr>
            <w:r w:rsidRPr="007174BA">
              <w:rPr>
                <w:rFonts w:ascii="Arial" w:hAnsi="Arial" w:cs="Arial"/>
                <w:sz w:val="16"/>
                <w:szCs w:val="16"/>
              </w:rPr>
              <w:t>MSI (strains/sprains) risks</w:t>
            </w:r>
          </w:p>
          <w:p w14:paraId="40B338F8" w14:textId="2DF9A88C" w:rsidR="00B82ABE" w:rsidRPr="00554314" w:rsidRDefault="00B82ABE" w:rsidP="00B82ABE">
            <w:pPr>
              <w:pStyle w:val="ListParagraph"/>
              <w:numPr>
                <w:ilvl w:val="0"/>
                <w:numId w:val="4"/>
              </w:numPr>
              <w:spacing w:after="0" w:line="240" w:lineRule="auto"/>
              <w:rPr>
                <w:rFonts w:ascii="Arial" w:hAnsi="Arial" w:cs="Arial"/>
                <w:sz w:val="16"/>
                <w:szCs w:val="16"/>
              </w:rPr>
            </w:pPr>
            <w:r w:rsidRPr="007E54DE">
              <w:rPr>
                <w:rFonts w:ascii="Arial" w:hAnsi="Arial" w:cs="Arial"/>
                <w:sz w:val="16"/>
                <w:szCs w:val="16"/>
              </w:rPr>
              <w:t>Noise and vibration hazards</w:t>
            </w:r>
          </w:p>
        </w:tc>
        <w:tc>
          <w:tcPr>
            <w:tcW w:w="1134" w:type="dxa"/>
            <w:vAlign w:val="center"/>
          </w:tcPr>
          <w:p w14:paraId="795988AF" w14:textId="77777777" w:rsidR="00B82ABE" w:rsidRPr="007E54DE" w:rsidRDefault="00B82ABE" w:rsidP="00B82ABE">
            <w:pPr>
              <w:jc w:val="center"/>
              <w:rPr>
                <w:rFonts w:ascii="Arial" w:hAnsi="Arial" w:cs="Arial"/>
                <w:sz w:val="16"/>
                <w:szCs w:val="16"/>
              </w:rPr>
            </w:pPr>
            <w:r w:rsidRPr="007E54DE">
              <w:rPr>
                <w:rFonts w:ascii="Arial" w:hAnsi="Arial" w:cs="Arial"/>
                <w:noProof/>
                <w:sz w:val="16"/>
                <w:szCs w:val="16"/>
              </w:rPr>
              <mc:AlternateContent>
                <mc:Choice Requires="wps">
                  <w:drawing>
                    <wp:inline distT="0" distB="0" distL="0" distR="0" wp14:anchorId="22DF091D" wp14:editId="616D6E15">
                      <wp:extent cx="376487" cy="376487"/>
                      <wp:effectExtent l="0" t="0" r="17780" b="17780"/>
                      <wp:docPr id="2080034207"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C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E59BCD" w14:textId="77777777" w:rsidR="00B82ABE" w:rsidRPr="00EB7B41" w:rsidRDefault="00B82ABE" w:rsidP="00EB7B41">
                                  <w:pPr>
                                    <w:rPr>
                                      <w:rFonts w:ascii="Calibri" w:hAnsi="Calibri" w:cs="Calibri"/>
                                      <w:sz w:val="22"/>
                                      <w:szCs w:val="22"/>
                                    </w:rPr>
                                  </w:pPr>
                                  <w:r>
                                    <w:rPr>
                                      <w:rFonts w:ascii="Calibri" w:hAnsi="Calibri" w:cs="Calibri"/>
                                      <w:sz w:val="22"/>
                                      <w:szCs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2DF091D" id="_x0000_s1050"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" fillcolor="#ffc000" strokecolor="black [3213]" strokeweight="1pt">
                      <v:stroke joinstyle="miter"/>
                      <v:path arrowok="t"/>
                      <o:lock v:ext="edit" aspectratio="t"/>
                      <v:textbox>
                        <w:txbxContent>
                          <w:p w14:paraId="68E59BCD" w14:textId="77777777" w:rsidR="00B82ABE" w:rsidRPr="00EB7B41" w:rsidRDefault="00B82ABE" w:rsidP="00EB7B41">
                            <w:pPr>
                              <w:rPr>
                                <w:rFonts w:ascii="Calibri" w:hAnsi="Calibri" w:cs="Calibri"/>
                                <w:sz w:val="22"/>
                                <w:szCs w:val="22"/>
                              </w:rPr>
                            </w:pPr>
                            <w:r>
                              <w:rPr>
                                <w:rFonts w:ascii="Calibri" w:hAnsi="Calibri" w:cs="Calibri"/>
                                <w:sz w:val="22"/>
                                <w:szCs w:val="22"/>
                              </w:rPr>
                              <w:t>3</w:t>
                            </w:r>
                          </w:p>
                        </w:txbxContent>
                      </v:textbox>
                      <w10:anchorlock/>
                    </v:oval>
                  </w:pict>
                </mc:Fallback>
              </mc:AlternateContent>
            </w:r>
          </w:p>
          <w:p w14:paraId="369D5C62" w14:textId="7ADD9D0E" w:rsidR="00B82ABE" w:rsidRPr="00554314" w:rsidRDefault="00B82ABE" w:rsidP="00B82ABE">
            <w:pPr>
              <w:jc w:val="center"/>
              <w:rPr>
                <w:rFonts w:ascii="Arial" w:hAnsi="Arial" w:cs="Arial"/>
                <w:noProof/>
                <w:sz w:val="16"/>
                <w:szCs w:val="16"/>
              </w:rPr>
            </w:pPr>
            <w:r w:rsidRPr="007E54DE">
              <w:rPr>
                <w:rFonts w:ascii="Arial" w:hAnsi="Arial" w:cs="Arial"/>
                <w:sz w:val="16"/>
                <w:szCs w:val="16"/>
              </w:rPr>
              <w:t>Likely</w:t>
            </w:r>
          </w:p>
        </w:tc>
        <w:tc>
          <w:tcPr>
            <w:tcW w:w="1134" w:type="dxa"/>
            <w:vAlign w:val="center"/>
          </w:tcPr>
          <w:p w14:paraId="0DBCB756" w14:textId="77777777" w:rsidR="00B82ABE" w:rsidRPr="007E54DE" w:rsidRDefault="00B82ABE" w:rsidP="00B82ABE">
            <w:pPr>
              <w:jc w:val="center"/>
              <w:rPr>
                <w:rFonts w:ascii="Arial" w:hAnsi="Arial" w:cs="Arial"/>
                <w:sz w:val="16"/>
                <w:szCs w:val="16"/>
              </w:rPr>
            </w:pPr>
            <w:r w:rsidRPr="007E54DE">
              <w:rPr>
                <w:rFonts w:ascii="Arial" w:hAnsi="Arial" w:cs="Arial"/>
                <w:noProof/>
                <w:sz w:val="16"/>
                <w:szCs w:val="16"/>
              </w:rPr>
              <mc:AlternateContent>
                <mc:Choice Requires="wps">
                  <w:drawing>
                    <wp:inline distT="0" distB="0" distL="0" distR="0" wp14:anchorId="6515907B" wp14:editId="07549D79">
                      <wp:extent cx="376487" cy="376487"/>
                      <wp:effectExtent l="0" t="0" r="17780" b="17780"/>
                      <wp:docPr id="1596105184"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C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24FF95" w14:textId="77777777" w:rsidR="00B82ABE" w:rsidRPr="00EB7B41" w:rsidRDefault="00B82ABE" w:rsidP="00EB7B41">
                                  <w:pPr>
                                    <w:rPr>
                                      <w:rFonts w:ascii="Calibri" w:hAnsi="Calibri" w:cs="Calibri"/>
                                      <w:sz w:val="22"/>
                                      <w:szCs w:val="22"/>
                                    </w:rPr>
                                  </w:pPr>
                                  <w:r>
                                    <w:rPr>
                                      <w:rFonts w:ascii="Calibri" w:hAnsi="Calibri" w:cs="Calibri"/>
                                      <w:sz w:val="22"/>
                                      <w:szCs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515907B" id="_x0000_s1051"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" fillcolor="#ffc000" strokecolor="black [3213]" strokeweight="1pt">
                      <v:stroke joinstyle="miter"/>
                      <v:path arrowok="t"/>
                      <o:lock v:ext="edit" aspectratio="t"/>
                      <v:textbox>
                        <w:txbxContent>
                          <w:p w14:paraId="3E24FF95" w14:textId="77777777" w:rsidR="00B82ABE" w:rsidRPr="00EB7B41" w:rsidRDefault="00B82ABE" w:rsidP="00EB7B41">
                            <w:pPr>
                              <w:rPr>
                                <w:rFonts w:ascii="Calibri" w:hAnsi="Calibri" w:cs="Calibri"/>
                                <w:sz w:val="22"/>
                                <w:szCs w:val="22"/>
                              </w:rPr>
                            </w:pPr>
                            <w:r>
                              <w:rPr>
                                <w:rFonts w:ascii="Calibri" w:hAnsi="Calibri" w:cs="Calibri"/>
                                <w:sz w:val="22"/>
                                <w:szCs w:val="22"/>
                              </w:rPr>
                              <w:t>3</w:t>
                            </w:r>
                          </w:p>
                        </w:txbxContent>
                      </v:textbox>
                      <w10:anchorlock/>
                    </v:oval>
                  </w:pict>
                </mc:Fallback>
              </mc:AlternateContent>
            </w:r>
          </w:p>
          <w:p w14:paraId="4DEDF0B8" w14:textId="1BD21252" w:rsidR="00B82ABE" w:rsidRPr="00554314" w:rsidRDefault="00B82ABE" w:rsidP="00B82ABE">
            <w:pPr>
              <w:jc w:val="center"/>
              <w:rPr>
                <w:rFonts w:ascii="Arial" w:hAnsi="Arial" w:cs="Arial"/>
                <w:noProof/>
                <w:sz w:val="16"/>
                <w:szCs w:val="16"/>
              </w:rPr>
            </w:pPr>
            <w:r w:rsidRPr="007E54DE">
              <w:rPr>
                <w:rFonts w:ascii="Arial" w:hAnsi="Arial" w:cs="Arial"/>
                <w:sz w:val="16"/>
                <w:szCs w:val="16"/>
              </w:rPr>
              <w:t>Serious</w:t>
            </w:r>
          </w:p>
        </w:tc>
        <w:tc>
          <w:tcPr>
            <w:tcW w:w="1134" w:type="dxa"/>
            <w:vAlign w:val="center"/>
          </w:tcPr>
          <w:p w14:paraId="6A1B9399" w14:textId="77777777" w:rsidR="00B82ABE" w:rsidRPr="007E54DE" w:rsidRDefault="00B82ABE" w:rsidP="00B82ABE">
            <w:pPr>
              <w:jc w:val="center"/>
              <w:rPr>
                <w:rFonts w:ascii="Arial" w:hAnsi="Arial" w:cs="Arial"/>
                <w:sz w:val="16"/>
                <w:szCs w:val="16"/>
              </w:rPr>
            </w:pPr>
            <w:r w:rsidRPr="007E54DE">
              <w:rPr>
                <w:rFonts w:ascii="Arial" w:hAnsi="Arial" w:cs="Arial"/>
                <w:noProof/>
                <w:sz w:val="16"/>
                <w:szCs w:val="16"/>
              </w:rPr>
              <mc:AlternateContent>
                <mc:Choice Requires="wps">
                  <w:drawing>
                    <wp:inline distT="0" distB="0" distL="0" distR="0" wp14:anchorId="2220D0E3" wp14:editId="5FFA5786">
                      <wp:extent cx="376487" cy="376487"/>
                      <wp:effectExtent l="0" t="0" r="17780" b="17780"/>
                      <wp:docPr id="972647965"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0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29D5D1" w14:textId="77777777" w:rsidR="00B82ABE" w:rsidRPr="00EB7B41" w:rsidRDefault="00B82ABE" w:rsidP="00EB7B41">
                                  <w:pPr>
                                    <w:jc w:val="center"/>
                                    <w:rPr>
                                      <w:rFonts w:ascii="Calibri" w:hAnsi="Calibri" w:cs="Calibri"/>
                                      <w:sz w:val="22"/>
                                      <w:szCs w:val="22"/>
                                      <w:shd w:val="clear" w:color="auto" w:fill="FF0000"/>
                                    </w:rPr>
                                  </w:pPr>
                                  <w:r w:rsidRPr="00EB7B41">
                                    <w:rPr>
                                      <w:rFonts w:ascii="Calibri" w:hAnsi="Calibri" w:cs="Calibri"/>
                                      <w:sz w:val="22"/>
                                      <w:szCs w:val="22"/>
                                      <w:shd w:val="clear" w:color="auto" w:fill="FF000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220D0E3" id="_x0000_s1052"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" fillcolor="red" strokecolor="black [3213]" strokeweight="1pt">
                      <v:stroke joinstyle="miter"/>
                      <v:path arrowok="t"/>
                      <o:lock v:ext="edit" aspectratio="t"/>
                      <v:textbox>
                        <w:txbxContent>
                          <w:p w14:paraId="5429D5D1" w14:textId="77777777" w:rsidR="00B82ABE" w:rsidRPr="00EB7B41" w:rsidRDefault="00B82ABE" w:rsidP="00EB7B41">
                            <w:pPr>
                              <w:jc w:val="center"/>
                              <w:rPr>
                                <w:rFonts w:ascii="Calibri" w:hAnsi="Calibri" w:cs="Calibri"/>
                                <w:sz w:val="22"/>
                                <w:szCs w:val="22"/>
                                <w:shd w:val="clear" w:color="auto" w:fill="FF0000"/>
                              </w:rPr>
                            </w:pPr>
                            <w:r w:rsidRPr="00EB7B41">
                              <w:rPr>
                                <w:rFonts w:ascii="Calibri" w:hAnsi="Calibri" w:cs="Calibri"/>
                                <w:sz w:val="22"/>
                                <w:szCs w:val="22"/>
                                <w:shd w:val="clear" w:color="auto" w:fill="FF0000"/>
                              </w:rPr>
                              <w:t>9</w:t>
                            </w:r>
                          </w:p>
                        </w:txbxContent>
                      </v:textbox>
                      <w10:anchorlock/>
                    </v:oval>
                  </w:pict>
                </mc:Fallback>
              </mc:AlternateContent>
            </w:r>
          </w:p>
          <w:p w14:paraId="3C38A9DF" w14:textId="3EFA4473" w:rsidR="00B82ABE" w:rsidRPr="00554314" w:rsidRDefault="00B82ABE" w:rsidP="00B82ABE">
            <w:pPr>
              <w:jc w:val="center"/>
              <w:rPr>
                <w:rFonts w:ascii="Arial" w:hAnsi="Arial" w:cs="Arial"/>
                <w:noProof/>
                <w:sz w:val="16"/>
                <w:szCs w:val="16"/>
              </w:rPr>
            </w:pPr>
            <w:r w:rsidRPr="007E54DE">
              <w:rPr>
                <w:rFonts w:ascii="Arial" w:hAnsi="Arial" w:cs="Arial"/>
                <w:sz w:val="16"/>
                <w:szCs w:val="16"/>
              </w:rPr>
              <w:t>High Risk</w:t>
            </w:r>
          </w:p>
        </w:tc>
        <w:tc>
          <w:tcPr>
            <w:tcW w:w="4817" w:type="dxa"/>
            <w:vAlign w:val="center"/>
          </w:tcPr>
          <w:p w14:paraId="21FC9F53" w14:textId="44FD7100" w:rsidR="00B82ABE" w:rsidRDefault="00B82ABE" w:rsidP="00B82ABE">
            <w:pPr>
              <w:pStyle w:val="ListParagraph"/>
              <w:numPr>
                <w:ilvl w:val="0"/>
                <w:numId w:val="4"/>
              </w:numPr>
              <w:spacing w:after="0" w:line="240" w:lineRule="auto"/>
              <w:rPr>
                <w:rFonts w:ascii="Arial" w:hAnsi="Arial" w:cs="Arial"/>
                <w:sz w:val="16"/>
                <w:szCs w:val="16"/>
              </w:rPr>
            </w:pPr>
            <w:r w:rsidRPr="007E54DE">
              <w:rPr>
                <w:rFonts w:ascii="Arial" w:hAnsi="Arial" w:cs="Arial"/>
                <w:sz w:val="16"/>
                <w:szCs w:val="16"/>
              </w:rPr>
              <w:t>Only qualified and trained personnel to work with pressurized</w:t>
            </w:r>
            <w:r>
              <w:rPr>
                <w:rFonts w:ascii="Arial" w:hAnsi="Arial" w:cs="Arial"/>
                <w:sz w:val="16"/>
                <w:szCs w:val="16"/>
              </w:rPr>
              <w:t xml:space="preserve"> </w:t>
            </w:r>
            <w:r w:rsidRPr="007E54DE">
              <w:rPr>
                <w:rFonts w:ascii="Arial" w:hAnsi="Arial" w:cs="Arial"/>
                <w:sz w:val="16"/>
                <w:szCs w:val="16"/>
              </w:rPr>
              <w:t>systems and equipment</w:t>
            </w:r>
            <w:r w:rsidR="00C60CEB">
              <w:rPr>
                <w:rFonts w:ascii="Arial" w:hAnsi="Arial" w:cs="Arial"/>
                <w:sz w:val="16"/>
                <w:szCs w:val="16"/>
              </w:rPr>
              <w:t>, put away safely when not in use</w:t>
            </w:r>
          </w:p>
          <w:p w14:paraId="7378FF5A" w14:textId="77777777" w:rsidR="00B82ABE" w:rsidRPr="00A65E27" w:rsidRDefault="00B82ABE" w:rsidP="00B82ABE">
            <w:pPr>
              <w:pStyle w:val="ListParagraph"/>
              <w:numPr>
                <w:ilvl w:val="0"/>
                <w:numId w:val="4"/>
              </w:numPr>
              <w:spacing w:after="0" w:line="240" w:lineRule="auto"/>
              <w:rPr>
                <w:rFonts w:ascii="Arial" w:hAnsi="Arial" w:cs="Arial"/>
                <w:sz w:val="16"/>
                <w:szCs w:val="16"/>
              </w:rPr>
            </w:pPr>
            <w:r w:rsidRPr="00CB0B9F">
              <w:rPr>
                <w:rFonts w:ascii="Arial" w:hAnsi="Arial" w:cs="Arial"/>
                <w:sz w:val="16"/>
                <w:szCs w:val="16"/>
              </w:rPr>
              <w:t>Follow manufacturer’s instruction for safe use, pre-use inspection and maintenance, and safe work procedure</w:t>
            </w:r>
            <w:r>
              <w:rPr>
                <w:rFonts w:ascii="Arial" w:hAnsi="Arial" w:cs="Arial"/>
                <w:sz w:val="16"/>
                <w:szCs w:val="16"/>
              </w:rPr>
              <w:t>s</w:t>
            </w:r>
          </w:p>
          <w:p w14:paraId="6FA57147" w14:textId="5DADC2D0" w:rsidR="00B82ABE" w:rsidRDefault="00B82ABE" w:rsidP="00B82ABE">
            <w:pPr>
              <w:pStyle w:val="ListParagraph"/>
              <w:numPr>
                <w:ilvl w:val="0"/>
                <w:numId w:val="4"/>
              </w:numPr>
              <w:spacing w:after="0" w:line="240" w:lineRule="auto"/>
              <w:rPr>
                <w:rFonts w:ascii="Arial" w:hAnsi="Arial" w:cs="Arial"/>
                <w:sz w:val="16"/>
                <w:szCs w:val="16"/>
              </w:rPr>
            </w:pPr>
            <w:r w:rsidRPr="007E54DE">
              <w:rPr>
                <w:rFonts w:ascii="Arial" w:hAnsi="Arial" w:cs="Arial"/>
                <w:sz w:val="16"/>
                <w:szCs w:val="16"/>
              </w:rPr>
              <w:t xml:space="preserve">De-energize </w:t>
            </w:r>
            <w:r>
              <w:rPr>
                <w:rFonts w:ascii="Arial" w:hAnsi="Arial" w:cs="Arial"/>
                <w:sz w:val="16"/>
                <w:szCs w:val="16"/>
              </w:rPr>
              <w:t>and L</w:t>
            </w:r>
            <w:r w:rsidRPr="007E54DE">
              <w:rPr>
                <w:rFonts w:ascii="Arial" w:hAnsi="Arial" w:cs="Arial"/>
                <w:sz w:val="16"/>
                <w:szCs w:val="16"/>
              </w:rPr>
              <w:t>ockout/</w:t>
            </w:r>
            <w:r>
              <w:rPr>
                <w:rFonts w:ascii="Arial" w:hAnsi="Arial" w:cs="Arial"/>
                <w:sz w:val="16"/>
                <w:szCs w:val="16"/>
              </w:rPr>
              <w:t>T</w:t>
            </w:r>
            <w:r w:rsidRPr="007E54DE">
              <w:rPr>
                <w:rFonts w:ascii="Arial" w:hAnsi="Arial" w:cs="Arial"/>
                <w:sz w:val="16"/>
                <w:szCs w:val="16"/>
              </w:rPr>
              <w:t xml:space="preserve">agout (LOTO) equipment before performing </w:t>
            </w:r>
            <w:r>
              <w:rPr>
                <w:rFonts w:ascii="Arial" w:hAnsi="Arial" w:cs="Arial"/>
                <w:sz w:val="16"/>
                <w:szCs w:val="16"/>
              </w:rPr>
              <w:t xml:space="preserve">cleaning or maintenance </w:t>
            </w:r>
          </w:p>
          <w:p w14:paraId="52C8FEE8" w14:textId="5BA54DC5" w:rsidR="00B82ABE" w:rsidRPr="00B82ABE" w:rsidRDefault="00B82ABE" w:rsidP="00B82ABE">
            <w:pPr>
              <w:pStyle w:val="ListParagraph"/>
              <w:numPr>
                <w:ilvl w:val="0"/>
                <w:numId w:val="4"/>
              </w:numPr>
              <w:spacing w:after="0" w:line="240" w:lineRule="auto"/>
              <w:rPr>
                <w:rFonts w:ascii="Arial" w:hAnsi="Arial" w:cs="Arial"/>
                <w:sz w:val="16"/>
                <w:szCs w:val="16"/>
              </w:rPr>
            </w:pPr>
            <w:r w:rsidRPr="00B82ABE">
              <w:rPr>
                <w:rFonts w:ascii="Arial" w:hAnsi="Arial" w:cs="Arial"/>
                <w:sz w:val="16"/>
                <w:szCs w:val="16"/>
              </w:rPr>
              <w:t>Use manufacturer-specified tools, fittings, and rated hoses to prevent leaks and failures, do not substitute with other parts</w:t>
            </w:r>
          </w:p>
          <w:p w14:paraId="64D9A07C" w14:textId="61328D94" w:rsidR="00B82ABE" w:rsidRPr="00B82ABE" w:rsidRDefault="00B82ABE" w:rsidP="00B82ABE">
            <w:pPr>
              <w:pStyle w:val="ListParagraph"/>
              <w:numPr>
                <w:ilvl w:val="0"/>
                <w:numId w:val="4"/>
              </w:numPr>
              <w:spacing w:after="0" w:line="240" w:lineRule="auto"/>
              <w:rPr>
                <w:rFonts w:ascii="Arial" w:hAnsi="Arial" w:cs="Arial"/>
                <w:sz w:val="16"/>
                <w:szCs w:val="16"/>
              </w:rPr>
            </w:pPr>
            <w:r w:rsidRPr="007E54DE">
              <w:rPr>
                <w:rFonts w:ascii="Arial" w:hAnsi="Arial" w:cs="Arial"/>
                <w:sz w:val="16"/>
                <w:szCs w:val="16"/>
              </w:rPr>
              <w:t>Inspect hoses, fittings, and cylinders regularly for wear, cracks, or damage, and replace immediately</w:t>
            </w:r>
          </w:p>
        </w:tc>
        <w:tc>
          <w:tcPr>
            <w:tcW w:w="1134" w:type="dxa"/>
            <w:vAlign w:val="center"/>
          </w:tcPr>
          <w:p w14:paraId="53BAD57D" w14:textId="77777777" w:rsidR="00B82ABE" w:rsidRPr="007E54DE" w:rsidRDefault="00B82ABE" w:rsidP="00B82ABE">
            <w:pPr>
              <w:jc w:val="center"/>
              <w:rPr>
                <w:rFonts w:ascii="Arial" w:hAnsi="Arial" w:cs="Arial"/>
                <w:sz w:val="16"/>
                <w:szCs w:val="16"/>
              </w:rPr>
            </w:pPr>
            <w:r w:rsidRPr="007E54DE">
              <w:rPr>
                <w:rFonts w:ascii="Arial" w:hAnsi="Arial" w:cs="Arial"/>
                <w:noProof/>
                <w:sz w:val="16"/>
                <w:szCs w:val="16"/>
              </w:rPr>
              <mc:AlternateContent>
                <mc:Choice Requires="wps">
                  <w:drawing>
                    <wp:inline distT="0" distB="0" distL="0" distR="0" wp14:anchorId="3EDED891" wp14:editId="06270EFE">
                      <wp:extent cx="376487" cy="376487"/>
                      <wp:effectExtent l="0" t="0" r="17780" b="17780"/>
                      <wp:docPr id="28413074"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021A20" w14:textId="77777777" w:rsidR="00B82ABE" w:rsidRPr="00EB7B41" w:rsidRDefault="00B82ABE" w:rsidP="00905F9F">
                                  <w:pPr>
                                    <w:jc w:val="center"/>
                                    <w:rPr>
                                      <w:rFonts w:ascii="Calibri" w:hAnsi="Calibri" w:cs="Calibri"/>
                                      <w:sz w:val="22"/>
                                      <w:szCs w:val="22"/>
                                    </w:rPr>
                                  </w:pPr>
                                  <w:r w:rsidRPr="00EB7B41">
                                    <w:rPr>
                                      <w:rFonts w:ascii="Calibri" w:hAnsi="Calibri" w:cs="Calibri"/>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EDED891" id="_x0000_s1053"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" fillcolor="yellow" strokecolor="black [3213]" strokeweight="1pt">
                      <v:stroke joinstyle="miter"/>
                      <v:path arrowok="t"/>
                      <o:lock v:ext="edit" aspectratio="t"/>
                      <v:textbox>
                        <w:txbxContent>
                          <w:p w14:paraId="6C021A20" w14:textId="77777777" w:rsidR="00B82ABE" w:rsidRPr="00EB7B41" w:rsidRDefault="00B82ABE" w:rsidP="00905F9F">
                            <w:pPr>
                              <w:jc w:val="center"/>
                              <w:rPr>
                                <w:rFonts w:ascii="Calibri" w:hAnsi="Calibri" w:cs="Calibri"/>
                                <w:sz w:val="22"/>
                                <w:szCs w:val="22"/>
                              </w:rPr>
                            </w:pPr>
                            <w:r w:rsidRPr="00EB7B41">
                              <w:rPr>
                                <w:rFonts w:ascii="Calibri" w:hAnsi="Calibri" w:cs="Calibri"/>
                                <w:sz w:val="22"/>
                                <w:szCs w:val="22"/>
                              </w:rPr>
                              <w:t>2</w:t>
                            </w:r>
                          </w:p>
                        </w:txbxContent>
                      </v:textbox>
                      <w10:anchorlock/>
                    </v:oval>
                  </w:pict>
                </mc:Fallback>
              </mc:AlternateContent>
            </w:r>
          </w:p>
          <w:p w14:paraId="0BEE9209" w14:textId="419CFE91" w:rsidR="00B82ABE" w:rsidRPr="00554314" w:rsidRDefault="00B82ABE" w:rsidP="00B82ABE">
            <w:pPr>
              <w:jc w:val="center"/>
              <w:rPr>
                <w:rFonts w:ascii="Arial" w:hAnsi="Arial" w:cs="Arial"/>
                <w:noProof/>
                <w:sz w:val="16"/>
                <w:szCs w:val="16"/>
              </w:rPr>
            </w:pPr>
            <w:r w:rsidRPr="007E54DE">
              <w:rPr>
                <w:rFonts w:ascii="Arial" w:hAnsi="Arial" w:cs="Arial"/>
                <w:sz w:val="16"/>
                <w:szCs w:val="16"/>
              </w:rPr>
              <w:t>Possible</w:t>
            </w:r>
          </w:p>
        </w:tc>
        <w:tc>
          <w:tcPr>
            <w:tcW w:w="1134" w:type="dxa"/>
            <w:vAlign w:val="center"/>
          </w:tcPr>
          <w:p w14:paraId="6459F0DE" w14:textId="77777777" w:rsidR="00B82ABE" w:rsidRPr="007E54DE" w:rsidRDefault="00B82ABE" w:rsidP="00B82ABE">
            <w:pPr>
              <w:jc w:val="center"/>
              <w:rPr>
                <w:rFonts w:ascii="Arial" w:hAnsi="Arial" w:cs="Arial"/>
                <w:sz w:val="16"/>
                <w:szCs w:val="16"/>
              </w:rPr>
            </w:pPr>
            <w:r w:rsidRPr="007E54DE">
              <w:rPr>
                <w:rFonts w:ascii="Arial" w:hAnsi="Arial" w:cs="Arial"/>
                <w:noProof/>
                <w:sz w:val="16"/>
                <w:szCs w:val="16"/>
              </w:rPr>
              <mc:AlternateContent>
                <mc:Choice Requires="wps">
                  <w:drawing>
                    <wp:inline distT="0" distB="0" distL="0" distR="0" wp14:anchorId="179A1B20" wp14:editId="0E0F463D">
                      <wp:extent cx="376487" cy="376487"/>
                      <wp:effectExtent l="0" t="0" r="17780" b="17780"/>
                      <wp:docPr id="1233245039"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C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76D15C" w14:textId="77777777" w:rsidR="00B82ABE" w:rsidRPr="00EB7B41" w:rsidRDefault="00B82ABE" w:rsidP="00EB7B41">
                                  <w:pPr>
                                    <w:rPr>
                                      <w:rFonts w:ascii="Calibri" w:hAnsi="Calibri" w:cs="Calibri"/>
                                      <w:sz w:val="22"/>
                                      <w:szCs w:val="22"/>
                                    </w:rPr>
                                  </w:pPr>
                                  <w:r>
                                    <w:rPr>
                                      <w:rFonts w:ascii="Calibri" w:hAnsi="Calibri" w:cs="Calibri"/>
                                      <w:sz w:val="22"/>
                                      <w:szCs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79A1B20" id="_x0000_s1054"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" fillcolor="#ffc000" strokecolor="black [3213]" strokeweight="1pt">
                      <v:stroke joinstyle="miter"/>
                      <v:path arrowok="t"/>
                      <o:lock v:ext="edit" aspectratio="t"/>
                      <v:textbox>
                        <w:txbxContent>
                          <w:p w14:paraId="2376D15C" w14:textId="77777777" w:rsidR="00B82ABE" w:rsidRPr="00EB7B41" w:rsidRDefault="00B82ABE" w:rsidP="00EB7B41">
                            <w:pPr>
                              <w:rPr>
                                <w:rFonts w:ascii="Calibri" w:hAnsi="Calibri" w:cs="Calibri"/>
                                <w:sz w:val="22"/>
                                <w:szCs w:val="22"/>
                              </w:rPr>
                            </w:pPr>
                            <w:r>
                              <w:rPr>
                                <w:rFonts w:ascii="Calibri" w:hAnsi="Calibri" w:cs="Calibri"/>
                                <w:sz w:val="22"/>
                                <w:szCs w:val="22"/>
                              </w:rPr>
                              <w:t>3</w:t>
                            </w:r>
                          </w:p>
                        </w:txbxContent>
                      </v:textbox>
                      <w10:anchorlock/>
                    </v:oval>
                  </w:pict>
                </mc:Fallback>
              </mc:AlternateContent>
            </w:r>
          </w:p>
          <w:p w14:paraId="5A6526B4" w14:textId="697A65A3" w:rsidR="00B82ABE" w:rsidRPr="00554314" w:rsidRDefault="00B82ABE" w:rsidP="00B82ABE">
            <w:pPr>
              <w:jc w:val="center"/>
              <w:rPr>
                <w:rFonts w:ascii="Arial" w:hAnsi="Arial" w:cs="Arial"/>
                <w:noProof/>
                <w:sz w:val="16"/>
                <w:szCs w:val="16"/>
              </w:rPr>
            </w:pPr>
            <w:r w:rsidRPr="007E54DE">
              <w:rPr>
                <w:rFonts w:ascii="Arial" w:hAnsi="Arial" w:cs="Arial"/>
                <w:sz w:val="16"/>
                <w:szCs w:val="16"/>
              </w:rPr>
              <w:t>Serious</w:t>
            </w:r>
          </w:p>
        </w:tc>
        <w:tc>
          <w:tcPr>
            <w:tcW w:w="1134" w:type="dxa"/>
            <w:vAlign w:val="center"/>
          </w:tcPr>
          <w:p w14:paraId="4E9F2CD1" w14:textId="77777777" w:rsidR="00B82ABE" w:rsidRPr="007E54DE" w:rsidRDefault="00B82ABE" w:rsidP="00B82ABE">
            <w:pPr>
              <w:jc w:val="center"/>
              <w:rPr>
                <w:rFonts w:ascii="Arial" w:hAnsi="Arial" w:cs="Arial"/>
                <w:sz w:val="16"/>
                <w:szCs w:val="16"/>
              </w:rPr>
            </w:pPr>
            <w:r w:rsidRPr="007E54DE">
              <w:rPr>
                <w:rFonts w:ascii="Arial" w:hAnsi="Arial" w:cs="Arial"/>
                <w:noProof/>
                <w:sz w:val="16"/>
                <w:szCs w:val="16"/>
              </w:rPr>
              <mc:AlternateContent>
                <mc:Choice Requires="wps">
                  <w:drawing>
                    <wp:inline distT="0" distB="0" distL="0" distR="0" wp14:anchorId="1C9CE9E7" wp14:editId="4AC5F891">
                      <wp:extent cx="376487" cy="376487"/>
                      <wp:effectExtent l="0" t="0" r="17780" b="17780"/>
                      <wp:docPr id="585009788"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063AB1" w14:textId="77777777" w:rsidR="00B82ABE" w:rsidRPr="00EB7B41" w:rsidRDefault="00B82ABE" w:rsidP="00905F9F">
                                  <w:pPr>
                                    <w:jc w:val="center"/>
                                    <w:rPr>
                                      <w:rFonts w:ascii="Calibri" w:hAnsi="Calibri" w:cs="Calibri"/>
                                      <w:sz w:val="22"/>
                                      <w:szCs w:val="22"/>
                                    </w:rPr>
                                  </w:pPr>
                                  <w:r>
                                    <w:rPr>
                                      <w:rFonts w:ascii="Calibri" w:hAnsi="Calibri" w:cs="Calibri"/>
                                      <w:sz w:val="22"/>
                                      <w:szCs w:val="2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C9CE9E7" id="_x0000_s1055"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" fillcolor="yellow" strokecolor="black [3213]" strokeweight="1pt">
                      <v:stroke joinstyle="miter"/>
                      <v:path arrowok="t"/>
                      <o:lock v:ext="edit" aspectratio="t"/>
                      <v:textbox>
                        <w:txbxContent>
                          <w:p w14:paraId="7B063AB1" w14:textId="77777777" w:rsidR="00B82ABE" w:rsidRPr="00EB7B41" w:rsidRDefault="00B82ABE" w:rsidP="00905F9F">
                            <w:pPr>
                              <w:jc w:val="center"/>
                              <w:rPr>
                                <w:rFonts w:ascii="Calibri" w:hAnsi="Calibri" w:cs="Calibri"/>
                                <w:sz w:val="22"/>
                                <w:szCs w:val="22"/>
                              </w:rPr>
                            </w:pPr>
                            <w:r>
                              <w:rPr>
                                <w:rFonts w:ascii="Calibri" w:hAnsi="Calibri" w:cs="Calibri"/>
                                <w:sz w:val="22"/>
                                <w:szCs w:val="22"/>
                              </w:rPr>
                              <w:t>6</w:t>
                            </w:r>
                          </w:p>
                        </w:txbxContent>
                      </v:textbox>
                      <w10:anchorlock/>
                    </v:oval>
                  </w:pict>
                </mc:Fallback>
              </mc:AlternateContent>
            </w:r>
          </w:p>
          <w:p w14:paraId="758AB382" w14:textId="4B87322E" w:rsidR="00B82ABE" w:rsidRPr="00554314" w:rsidRDefault="00B82ABE" w:rsidP="00B82ABE">
            <w:pPr>
              <w:jc w:val="center"/>
              <w:rPr>
                <w:rFonts w:ascii="Arial" w:hAnsi="Arial" w:cs="Arial"/>
                <w:noProof/>
                <w:sz w:val="16"/>
                <w:szCs w:val="16"/>
              </w:rPr>
            </w:pPr>
            <w:r w:rsidRPr="007E54DE">
              <w:rPr>
                <w:rFonts w:ascii="Arial" w:hAnsi="Arial" w:cs="Arial"/>
                <w:sz w:val="16"/>
                <w:szCs w:val="16"/>
              </w:rPr>
              <w:t>Med. Risk</w:t>
            </w:r>
          </w:p>
        </w:tc>
        <w:tc>
          <w:tcPr>
            <w:tcW w:w="2834" w:type="dxa"/>
            <w:vAlign w:val="center"/>
          </w:tcPr>
          <w:p w14:paraId="016BF812" w14:textId="3B625E58" w:rsidR="00B82ABE" w:rsidRDefault="00B82ABE" w:rsidP="00B82ABE">
            <w:pPr>
              <w:rPr>
                <w:rFonts w:ascii="Arial" w:hAnsi="Arial" w:cs="Arial"/>
                <w:sz w:val="16"/>
                <w:szCs w:val="16"/>
              </w:rPr>
            </w:pPr>
            <w:r w:rsidRPr="007E54DE">
              <w:rPr>
                <w:rFonts w:ascii="Arial" w:hAnsi="Arial" w:cs="Arial"/>
                <w:sz w:val="16"/>
                <w:szCs w:val="16"/>
              </w:rPr>
              <w:t xml:space="preserve">Report and repair leaks immediately, do not operate </w:t>
            </w:r>
            <w:r>
              <w:rPr>
                <w:rFonts w:ascii="Arial" w:hAnsi="Arial" w:cs="Arial"/>
                <w:sz w:val="16"/>
                <w:szCs w:val="16"/>
              </w:rPr>
              <w:t xml:space="preserve">pressurized </w:t>
            </w:r>
            <w:r w:rsidR="00C60CEB">
              <w:rPr>
                <w:rFonts w:ascii="Arial" w:hAnsi="Arial" w:cs="Arial"/>
                <w:sz w:val="16"/>
                <w:szCs w:val="16"/>
              </w:rPr>
              <w:t xml:space="preserve">systems </w:t>
            </w:r>
            <w:r>
              <w:rPr>
                <w:rFonts w:ascii="Arial" w:hAnsi="Arial" w:cs="Arial"/>
                <w:sz w:val="16"/>
                <w:szCs w:val="16"/>
              </w:rPr>
              <w:t xml:space="preserve">or any </w:t>
            </w:r>
            <w:r w:rsidRPr="007E54DE">
              <w:rPr>
                <w:rFonts w:ascii="Arial" w:hAnsi="Arial" w:cs="Arial"/>
                <w:sz w:val="16"/>
                <w:szCs w:val="16"/>
              </w:rPr>
              <w:t>equipment with known</w:t>
            </w:r>
            <w:r>
              <w:rPr>
                <w:rFonts w:ascii="Arial" w:hAnsi="Arial" w:cs="Arial"/>
                <w:sz w:val="16"/>
                <w:szCs w:val="16"/>
              </w:rPr>
              <w:t xml:space="preserve"> defects </w:t>
            </w:r>
            <w:r w:rsidR="000727BC">
              <w:rPr>
                <w:rFonts w:ascii="Arial" w:hAnsi="Arial" w:cs="Arial"/>
                <w:sz w:val="16"/>
                <w:szCs w:val="16"/>
              </w:rPr>
              <w:t>or safety concerns</w:t>
            </w:r>
          </w:p>
          <w:p w14:paraId="1176D5DC" w14:textId="77777777" w:rsidR="00B82ABE" w:rsidRDefault="00B82ABE" w:rsidP="00B82ABE">
            <w:pPr>
              <w:rPr>
                <w:rFonts w:ascii="Arial" w:hAnsi="Arial" w:cs="Arial"/>
                <w:sz w:val="16"/>
                <w:szCs w:val="16"/>
              </w:rPr>
            </w:pPr>
          </w:p>
          <w:p w14:paraId="6515868C" w14:textId="0AB51236" w:rsidR="00B82ABE" w:rsidRPr="00B9718B" w:rsidRDefault="00B82ABE" w:rsidP="00B82ABE">
            <w:pPr>
              <w:rPr>
                <w:rFonts w:ascii="Arial" w:hAnsi="Arial" w:cs="Arial"/>
                <w:sz w:val="16"/>
                <w:szCs w:val="16"/>
              </w:rPr>
            </w:pPr>
            <w:r w:rsidRPr="007E54DE">
              <w:rPr>
                <w:rFonts w:ascii="Arial" w:hAnsi="Arial" w:cs="Arial"/>
                <w:sz w:val="16"/>
                <w:szCs w:val="16"/>
              </w:rPr>
              <w:t xml:space="preserve">Wear PPE e.g. gloves, safety glasses, </w:t>
            </w:r>
            <w:r>
              <w:rPr>
                <w:rFonts w:ascii="Arial" w:hAnsi="Arial" w:cs="Arial"/>
                <w:sz w:val="16"/>
                <w:szCs w:val="16"/>
              </w:rPr>
              <w:t>hearing protection</w:t>
            </w:r>
            <w:r w:rsidR="00C60CEB">
              <w:rPr>
                <w:rFonts w:ascii="Arial" w:hAnsi="Arial" w:cs="Arial"/>
                <w:sz w:val="16"/>
                <w:szCs w:val="16"/>
              </w:rPr>
              <w:t xml:space="preserve">, safety footwear etc. </w:t>
            </w:r>
          </w:p>
        </w:tc>
      </w:tr>
      <w:tr w:rsidR="00B82ABE" w:rsidRPr="00B84531" w14:paraId="1EADAA44" w14:textId="77777777" w:rsidTr="007147A4">
        <w:tblPrEx>
          <w:jc w:val="left"/>
        </w:tblPrEx>
        <w:tc>
          <w:tcPr>
            <w:tcW w:w="1412" w:type="dxa"/>
            <w:vAlign w:val="center"/>
          </w:tcPr>
          <w:p w14:paraId="68A3F19E" w14:textId="150823DD" w:rsidR="00B82ABE" w:rsidRPr="006E2224" w:rsidRDefault="00D86B67" w:rsidP="00B82ABE">
            <w:pPr>
              <w:rPr>
                <w:rFonts w:ascii="Arial" w:hAnsi="Arial" w:cs="Arial"/>
                <w:sz w:val="16"/>
                <w:szCs w:val="16"/>
              </w:rPr>
            </w:pPr>
            <w:r w:rsidRPr="006E2224">
              <w:rPr>
                <w:rFonts w:ascii="Arial" w:hAnsi="Arial" w:cs="Arial"/>
                <w:sz w:val="16"/>
                <w:szCs w:val="16"/>
              </w:rPr>
              <w:t>Working in or around confined</w:t>
            </w:r>
            <w:r>
              <w:rPr>
                <w:rFonts w:ascii="Arial" w:hAnsi="Arial" w:cs="Arial"/>
                <w:sz w:val="16"/>
                <w:szCs w:val="16"/>
              </w:rPr>
              <w:t xml:space="preserve"> and enclosed</w:t>
            </w:r>
            <w:r w:rsidRPr="006E2224">
              <w:rPr>
                <w:rFonts w:ascii="Arial" w:hAnsi="Arial" w:cs="Arial"/>
                <w:sz w:val="16"/>
                <w:szCs w:val="16"/>
              </w:rPr>
              <w:t xml:space="preserve"> spaces </w:t>
            </w:r>
            <w:r w:rsidR="00B82ABE" w:rsidRPr="006E2224">
              <w:rPr>
                <w:rFonts w:ascii="Arial" w:hAnsi="Arial" w:cs="Arial"/>
                <w:sz w:val="16"/>
                <w:szCs w:val="16"/>
              </w:rPr>
              <w:t xml:space="preserve">e.g. </w:t>
            </w:r>
            <w:r w:rsidR="006E2224" w:rsidRPr="006E2224">
              <w:rPr>
                <w:rFonts w:ascii="Arial" w:hAnsi="Arial" w:cs="Arial"/>
                <w:sz w:val="16"/>
                <w:szCs w:val="16"/>
              </w:rPr>
              <w:t xml:space="preserve">sumps, pits, equipment, tanks etc. </w:t>
            </w:r>
          </w:p>
        </w:tc>
        <w:tc>
          <w:tcPr>
            <w:tcW w:w="2834" w:type="dxa"/>
            <w:vAlign w:val="center"/>
          </w:tcPr>
          <w:p w14:paraId="22E31609" w14:textId="77777777" w:rsidR="00B82ABE" w:rsidRPr="006E2224" w:rsidRDefault="00B82ABE" w:rsidP="00B82ABE">
            <w:pPr>
              <w:pStyle w:val="ListParagraph"/>
              <w:numPr>
                <w:ilvl w:val="0"/>
                <w:numId w:val="4"/>
              </w:numPr>
              <w:spacing w:after="0" w:line="240" w:lineRule="auto"/>
              <w:rPr>
                <w:rFonts w:ascii="Arial" w:hAnsi="Arial" w:cs="Arial"/>
                <w:sz w:val="16"/>
                <w:szCs w:val="16"/>
              </w:rPr>
            </w:pPr>
            <w:r w:rsidRPr="006E2224">
              <w:rPr>
                <w:rFonts w:ascii="Arial" w:hAnsi="Arial" w:cs="Arial"/>
                <w:sz w:val="16"/>
                <w:szCs w:val="16"/>
              </w:rPr>
              <w:t>Asphyxiation (e.g. oxygen deficiency or toxic gas exposure)</w:t>
            </w:r>
          </w:p>
          <w:p w14:paraId="7CD12352" w14:textId="77777777" w:rsidR="00B82ABE" w:rsidRPr="006E2224" w:rsidRDefault="00B82ABE" w:rsidP="00B82ABE">
            <w:pPr>
              <w:pStyle w:val="ListParagraph"/>
              <w:numPr>
                <w:ilvl w:val="0"/>
                <w:numId w:val="4"/>
              </w:numPr>
              <w:spacing w:after="0" w:line="240" w:lineRule="auto"/>
              <w:rPr>
                <w:rFonts w:ascii="Arial" w:hAnsi="Arial" w:cs="Arial"/>
                <w:sz w:val="16"/>
                <w:szCs w:val="16"/>
              </w:rPr>
            </w:pPr>
            <w:r w:rsidRPr="006E2224">
              <w:rPr>
                <w:rFonts w:ascii="Arial" w:hAnsi="Arial" w:cs="Arial"/>
                <w:sz w:val="16"/>
                <w:szCs w:val="16"/>
              </w:rPr>
              <w:t>Limited entry/exit complicating emergency response</w:t>
            </w:r>
          </w:p>
          <w:p w14:paraId="7E44E8A3" w14:textId="77777777" w:rsidR="00B82ABE" w:rsidRPr="006E2224" w:rsidRDefault="00B82ABE" w:rsidP="00B82ABE">
            <w:pPr>
              <w:pStyle w:val="ListParagraph"/>
              <w:numPr>
                <w:ilvl w:val="0"/>
                <w:numId w:val="4"/>
              </w:numPr>
              <w:spacing w:after="0" w:line="240" w:lineRule="auto"/>
              <w:rPr>
                <w:rFonts w:ascii="Arial" w:hAnsi="Arial" w:cs="Arial"/>
                <w:sz w:val="16"/>
                <w:szCs w:val="16"/>
              </w:rPr>
            </w:pPr>
            <w:r w:rsidRPr="006E2224">
              <w:rPr>
                <w:rFonts w:ascii="Arial" w:hAnsi="Arial" w:cs="Arial"/>
                <w:sz w:val="16"/>
                <w:szCs w:val="16"/>
              </w:rPr>
              <w:t>Entrapment or moving parts</w:t>
            </w:r>
          </w:p>
          <w:p w14:paraId="349DABFA" w14:textId="77777777" w:rsidR="00B82ABE" w:rsidRPr="006E2224" w:rsidRDefault="00B82ABE" w:rsidP="00B82ABE">
            <w:pPr>
              <w:pStyle w:val="ListParagraph"/>
              <w:numPr>
                <w:ilvl w:val="0"/>
                <w:numId w:val="4"/>
              </w:numPr>
              <w:spacing w:after="0" w:line="240" w:lineRule="auto"/>
              <w:rPr>
                <w:rFonts w:ascii="Arial" w:hAnsi="Arial" w:cs="Arial"/>
                <w:sz w:val="16"/>
                <w:szCs w:val="16"/>
              </w:rPr>
            </w:pPr>
            <w:r w:rsidRPr="006E2224">
              <w:rPr>
                <w:rFonts w:ascii="Arial" w:hAnsi="Arial" w:cs="Arial"/>
                <w:sz w:val="16"/>
                <w:szCs w:val="16"/>
              </w:rPr>
              <w:t>Building-related hazardous materials or biological agents</w:t>
            </w:r>
          </w:p>
          <w:p w14:paraId="7479228C" w14:textId="3EE6714F" w:rsidR="00B82ABE" w:rsidRPr="006E2224" w:rsidRDefault="00B82ABE" w:rsidP="00B82ABE">
            <w:pPr>
              <w:pStyle w:val="ListParagraph"/>
              <w:numPr>
                <w:ilvl w:val="0"/>
                <w:numId w:val="4"/>
              </w:numPr>
              <w:spacing w:after="0" w:line="240" w:lineRule="auto"/>
              <w:rPr>
                <w:rFonts w:ascii="Arial" w:hAnsi="Arial" w:cs="Arial"/>
                <w:sz w:val="16"/>
                <w:szCs w:val="16"/>
              </w:rPr>
            </w:pPr>
            <w:r w:rsidRPr="006E2224">
              <w:rPr>
                <w:rFonts w:ascii="Arial" w:hAnsi="Arial" w:cs="Arial"/>
                <w:sz w:val="16"/>
                <w:szCs w:val="16"/>
              </w:rPr>
              <w:t>MSI risks (see more below)</w:t>
            </w:r>
          </w:p>
        </w:tc>
        <w:tc>
          <w:tcPr>
            <w:tcW w:w="1134" w:type="dxa"/>
            <w:vAlign w:val="center"/>
          </w:tcPr>
          <w:p w14:paraId="429D6639" w14:textId="77777777" w:rsidR="00B82ABE" w:rsidRPr="006E2224" w:rsidRDefault="00B82ABE" w:rsidP="00B82ABE">
            <w:pPr>
              <w:jc w:val="center"/>
              <w:rPr>
                <w:rFonts w:ascii="Arial" w:hAnsi="Arial" w:cs="Arial"/>
                <w:sz w:val="16"/>
                <w:szCs w:val="16"/>
              </w:rPr>
            </w:pPr>
            <w:r w:rsidRPr="006E2224">
              <w:rPr>
                <w:rFonts w:ascii="Arial" w:hAnsi="Arial" w:cs="Arial"/>
                <w:noProof/>
                <w:sz w:val="16"/>
                <w:szCs w:val="16"/>
              </w:rPr>
              <mc:AlternateContent>
                <mc:Choice Requires="wps">
                  <w:drawing>
                    <wp:inline distT="0" distB="0" distL="0" distR="0" wp14:anchorId="37B9B807" wp14:editId="6AD5B71D">
                      <wp:extent cx="376487" cy="376487"/>
                      <wp:effectExtent l="0" t="0" r="17780" b="17780"/>
                      <wp:docPr id="1385163104"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E54F08" w14:textId="77777777" w:rsidR="00B82ABE" w:rsidRPr="00EB7B41" w:rsidRDefault="00B82ABE" w:rsidP="001C4F23">
                                  <w:pPr>
                                    <w:jc w:val="center"/>
                                    <w:rPr>
                                      <w:rFonts w:ascii="Calibri" w:hAnsi="Calibri" w:cs="Calibri"/>
                                      <w:sz w:val="22"/>
                                      <w:szCs w:val="22"/>
                                    </w:rPr>
                                  </w:pPr>
                                  <w:r w:rsidRPr="00EB7B41">
                                    <w:rPr>
                                      <w:rFonts w:ascii="Calibri" w:hAnsi="Calibri" w:cs="Calibri"/>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7B9B807" id="_x0000_s1056"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" fillcolor="yellow" strokecolor="black [3213]" strokeweight="1pt">
                      <v:stroke joinstyle="miter"/>
                      <v:path arrowok="t"/>
                      <o:lock v:ext="edit" aspectratio="t"/>
                      <v:textbox>
                        <w:txbxContent>
                          <w:p w14:paraId="6CE54F08" w14:textId="77777777" w:rsidR="00B82ABE" w:rsidRPr="00EB7B41" w:rsidRDefault="00B82ABE" w:rsidP="001C4F23">
                            <w:pPr>
                              <w:jc w:val="center"/>
                              <w:rPr>
                                <w:rFonts w:ascii="Calibri" w:hAnsi="Calibri" w:cs="Calibri"/>
                                <w:sz w:val="22"/>
                                <w:szCs w:val="22"/>
                              </w:rPr>
                            </w:pPr>
                            <w:r w:rsidRPr="00EB7B41">
                              <w:rPr>
                                <w:rFonts w:ascii="Calibri" w:hAnsi="Calibri" w:cs="Calibri"/>
                                <w:sz w:val="22"/>
                                <w:szCs w:val="22"/>
                              </w:rPr>
                              <w:t>2</w:t>
                            </w:r>
                          </w:p>
                        </w:txbxContent>
                      </v:textbox>
                      <w10:anchorlock/>
                    </v:oval>
                  </w:pict>
                </mc:Fallback>
              </mc:AlternateContent>
            </w:r>
          </w:p>
          <w:p w14:paraId="662F4121" w14:textId="2B675F24" w:rsidR="00B82ABE" w:rsidRPr="006E2224" w:rsidRDefault="00B82ABE" w:rsidP="00B82ABE">
            <w:pPr>
              <w:jc w:val="center"/>
              <w:rPr>
                <w:rFonts w:ascii="Arial" w:hAnsi="Arial" w:cs="Arial"/>
                <w:noProof/>
                <w:sz w:val="16"/>
                <w:szCs w:val="16"/>
              </w:rPr>
            </w:pPr>
            <w:r w:rsidRPr="006E2224">
              <w:rPr>
                <w:rFonts w:ascii="Arial" w:hAnsi="Arial" w:cs="Arial"/>
                <w:sz w:val="16"/>
                <w:szCs w:val="16"/>
              </w:rPr>
              <w:t>Possible</w:t>
            </w:r>
          </w:p>
        </w:tc>
        <w:tc>
          <w:tcPr>
            <w:tcW w:w="1134" w:type="dxa"/>
            <w:vAlign w:val="center"/>
          </w:tcPr>
          <w:p w14:paraId="2BF4FFB8" w14:textId="77777777" w:rsidR="00B82ABE" w:rsidRPr="006E2224" w:rsidRDefault="00B82ABE" w:rsidP="00B82ABE">
            <w:pPr>
              <w:jc w:val="center"/>
              <w:rPr>
                <w:rFonts w:ascii="Arial" w:hAnsi="Arial" w:cs="Arial"/>
                <w:sz w:val="16"/>
                <w:szCs w:val="16"/>
              </w:rPr>
            </w:pPr>
            <w:r w:rsidRPr="006E2224">
              <w:rPr>
                <w:rFonts w:ascii="Arial" w:hAnsi="Arial" w:cs="Arial"/>
                <w:noProof/>
                <w:sz w:val="16"/>
                <w:szCs w:val="16"/>
              </w:rPr>
              <mc:AlternateContent>
                <mc:Choice Requires="wps">
                  <w:drawing>
                    <wp:inline distT="0" distB="0" distL="0" distR="0" wp14:anchorId="1A362403" wp14:editId="2A104834">
                      <wp:extent cx="376487" cy="376487"/>
                      <wp:effectExtent l="0" t="0" r="17780" b="17780"/>
                      <wp:docPr id="553064976"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0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DEB3D2" w14:textId="77777777" w:rsidR="00B82ABE" w:rsidRPr="00EB7B41" w:rsidRDefault="00B82ABE" w:rsidP="001C4F23">
                                  <w:pPr>
                                    <w:jc w:val="center"/>
                                    <w:rPr>
                                      <w:rFonts w:ascii="Calibri" w:hAnsi="Calibri" w:cs="Calibri"/>
                                      <w:sz w:val="22"/>
                                      <w:szCs w:val="22"/>
                                      <w:shd w:val="clear" w:color="auto" w:fill="FF0000"/>
                                    </w:rPr>
                                  </w:pPr>
                                  <w:r>
                                    <w:rPr>
                                      <w:rFonts w:ascii="Calibri" w:hAnsi="Calibri" w:cs="Calibri"/>
                                      <w:sz w:val="22"/>
                                      <w:szCs w:val="22"/>
                                      <w:shd w:val="clear" w:color="auto" w:fill="FF000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A362403" id="_x0000_s1057"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" fillcolor="red" strokecolor="black [3213]" strokeweight="1pt">
                      <v:stroke joinstyle="miter"/>
                      <v:path arrowok="t"/>
                      <o:lock v:ext="edit" aspectratio="t"/>
                      <v:textbox>
                        <w:txbxContent>
                          <w:p w14:paraId="23DEB3D2" w14:textId="77777777" w:rsidR="00B82ABE" w:rsidRPr="00EB7B41" w:rsidRDefault="00B82ABE" w:rsidP="001C4F23">
                            <w:pPr>
                              <w:jc w:val="center"/>
                              <w:rPr>
                                <w:rFonts w:ascii="Calibri" w:hAnsi="Calibri" w:cs="Calibri"/>
                                <w:sz w:val="22"/>
                                <w:szCs w:val="22"/>
                                <w:shd w:val="clear" w:color="auto" w:fill="FF0000"/>
                              </w:rPr>
                            </w:pPr>
                            <w:r>
                              <w:rPr>
                                <w:rFonts w:ascii="Calibri" w:hAnsi="Calibri" w:cs="Calibri"/>
                                <w:sz w:val="22"/>
                                <w:szCs w:val="22"/>
                                <w:shd w:val="clear" w:color="auto" w:fill="FF0000"/>
                              </w:rPr>
                              <w:t>4</w:t>
                            </w:r>
                          </w:p>
                        </w:txbxContent>
                      </v:textbox>
                      <w10:anchorlock/>
                    </v:oval>
                  </w:pict>
                </mc:Fallback>
              </mc:AlternateContent>
            </w:r>
          </w:p>
          <w:p w14:paraId="3DE27AF6" w14:textId="7102F9CD" w:rsidR="00B82ABE" w:rsidRPr="006E2224" w:rsidRDefault="00B82ABE" w:rsidP="00B82ABE">
            <w:pPr>
              <w:jc w:val="center"/>
              <w:rPr>
                <w:rFonts w:ascii="Arial" w:hAnsi="Arial" w:cs="Arial"/>
                <w:noProof/>
                <w:sz w:val="16"/>
                <w:szCs w:val="16"/>
              </w:rPr>
            </w:pPr>
            <w:r w:rsidRPr="006E2224">
              <w:rPr>
                <w:rFonts w:ascii="Arial" w:hAnsi="Arial" w:cs="Arial"/>
                <w:sz w:val="16"/>
                <w:szCs w:val="16"/>
              </w:rPr>
              <w:t xml:space="preserve">Critical </w:t>
            </w:r>
          </w:p>
        </w:tc>
        <w:tc>
          <w:tcPr>
            <w:tcW w:w="1134" w:type="dxa"/>
            <w:vAlign w:val="center"/>
          </w:tcPr>
          <w:p w14:paraId="4003AD56" w14:textId="77777777" w:rsidR="00B82ABE" w:rsidRPr="006E2224" w:rsidRDefault="00B82ABE" w:rsidP="00B82ABE">
            <w:pPr>
              <w:jc w:val="center"/>
              <w:rPr>
                <w:rFonts w:ascii="Arial" w:hAnsi="Arial" w:cs="Arial"/>
                <w:sz w:val="16"/>
                <w:szCs w:val="16"/>
              </w:rPr>
            </w:pPr>
            <w:r w:rsidRPr="006E2224">
              <w:rPr>
                <w:rFonts w:ascii="Arial" w:hAnsi="Arial" w:cs="Arial"/>
                <w:noProof/>
                <w:sz w:val="16"/>
                <w:szCs w:val="16"/>
              </w:rPr>
              <mc:AlternateContent>
                <mc:Choice Requires="wps">
                  <w:drawing>
                    <wp:inline distT="0" distB="0" distL="0" distR="0" wp14:anchorId="51A63A37" wp14:editId="71142C84">
                      <wp:extent cx="376487" cy="376487"/>
                      <wp:effectExtent l="0" t="0" r="17780" b="17780"/>
                      <wp:docPr id="2076009083"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AEC6CF" w14:textId="77777777" w:rsidR="00B82ABE" w:rsidRPr="00EB7B41" w:rsidRDefault="00B82ABE" w:rsidP="001C4F23">
                                  <w:pPr>
                                    <w:jc w:val="center"/>
                                    <w:rPr>
                                      <w:rFonts w:ascii="Calibri" w:hAnsi="Calibri" w:cs="Calibri"/>
                                      <w:sz w:val="22"/>
                                      <w:szCs w:val="22"/>
                                    </w:rPr>
                                  </w:pPr>
                                  <w:r>
                                    <w:rPr>
                                      <w:rFonts w:ascii="Calibri" w:hAnsi="Calibri" w:cs="Calibri"/>
                                      <w:sz w:val="22"/>
                                      <w:szCs w:val="2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1A63A37" id="_x0000_s1058"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" fillcolor="yellow" strokecolor="black [3213]" strokeweight="1pt">
                      <v:stroke joinstyle="miter"/>
                      <v:path arrowok="t"/>
                      <o:lock v:ext="edit" aspectratio="t"/>
                      <v:textbox>
                        <w:txbxContent>
                          <w:p w14:paraId="4DAEC6CF" w14:textId="77777777" w:rsidR="00B82ABE" w:rsidRPr="00EB7B41" w:rsidRDefault="00B82ABE" w:rsidP="001C4F23">
                            <w:pPr>
                              <w:jc w:val="center"/>
                              <w:rPr>
                                <w:rFonts w:ascii="Calibri" w:hAnsi="Calibri" w:cs="Calibri"/>
                                <w:sz w:val="22"/>
                                <w:szCs w:val="22"/>
                              </w:rPr>
                            </w:pPr>
                            <w:r>
                              <w:rPr>
                                <w:rFonts w:ascii="Calibri" w:hAnsi="Calibri" w:cs="Calibri"/>
                                <w:sz w:val="22"/>
                                <w:szCs w:val="22"/>
                              </w:rPr>
                              <w:t>8</w:t>
                            </w:r>
                          </w:p>
                        </w:txbxContent>
                      </v:textbox>
                      <w10:anchorlock/>
                    </v:oval>
                  </w:pict>
                </mc:Fallback>
              </mc:AlternateContent>
            </w:r>
          </w:p>
          <w:p w14:paraId="3493FF64" w14:textId="681D933B" w:rsidR="00B82ABE" w:rsidRPr="006E2224" w:rsidRDefault="00B82ABE" w:rsidP="00B82ABE">
            <w:pPr>
              <w:jc w:val="center"/>
              <w:rPr>
                <w:rFonts w:ascii="Arial" w:hAnsi="Arial" w:cs="Arial"/>
                <w:noProof/>
                <w:sz w:val="16"/>
                <w:szCs w:val="16"/>
              </w:rPr>
            </w:pPr>
            <w:r w:rsidRPr="006E2224">
              <w:rPr>
                <w:rFonts w:ascii="Arial" w:hAnsi="Arial" w:cs="Arial"/>
                <w:sz w:val="16"/>
                <w:szCs w:val="16"/>
              </w:rPr>
              <w:t>Med. Risk</w:t>
            </w:r>
          </w:p>
        </w:tc>
        <w:tc>
          <w:tcPr>
            <w:tcW w:w="4817" w:type="dxa"/>
            <w:vAlign w:val="center"/>
          </w:tcPr>
          <w:p w14:paraId="0273C130" w14:textId="36B692E9" w:rsidR="00D86B67" w:rsidRPr="00D86B67" w:rsidRDefault="00D86B67" w:rsidP="00D86B67">
            <w:pPr>
              <w:pStyle w:val="ListParagraph"/>
              <w:numPr>
                <w:ilvl w:val="0"/>
                <w:numId w:val="4"/>
              </w:numPr>
              <w:spacing w:after="0" w:line="240" w:lineRule="auto"/>
              <w:rPr>
                <w:rFonts w:ascii="Arial" w:hAnsi="Arial" w:cs="Arial"/>
                <w:sz w:val="16"/>
                <w:szCs w:val="16"/>
              </w:rPr>
            </w:pPr>
            <w:r>
              <w:rPr>
                <w:rFonts w:ascii="Arial" w:hAnsi="Arial" w:cs="Arial"/>
                <w:sz w:val="16"/>
                <w:szCs w:val="16"/>
              </w:rPr>
              <w:t>Cleaning-In-Place (CIP) to avoid entering confined spaces</w:t>
            </w:r>
          </w:p>
          <w:p w14:paraId="432568EB" w14:textId="69CD4242" w:rsidR="00B82ABE" w:rsidRPr="006E2224" w:rsidRDefault="00B82ABE" w:rsidP="00B82ABE">
            <w:pPr>
              <w:pStyle w:val="ListParagraph"/>
              <w:numPr>
                <w:ilvl w:val="0"/>
                <w:numId w:val="4"/>
              </w:numPr>
              <w:spacing w:after="0" w:line="240" w:lineRule="auto"/>
              <w:rPr>
                <w:rFonts w:ascii="Arial" w:hAnsi="Arial" w:cs="Arial"/>
                <w:sz w:val="16"/>
                <w:szCs w:val="16"/>
              </w:rPr>
            </w:pPr>
            <w:r w:rsidRPr="006E2224">
              <w:rPr>
                <w:rFonts w:ascii="Arial" w:hAnsi="Arial" w:cs="Arial"/>
                <w:sz w:val="16"/>
                <w:szCs w:val="16"/>
              </w:rPr>
              <w:t xml:space="preserve">Confined spaces are inventoried, assessed, and </w:t>
            </w:r>
            <w:r w:rsidR="000727BC">
              <w:rPr>
                <w:rFonts w:ascii="Arial" w:hAnsi="Arial" w:cs="Arial"/>
                <w:sz w:val="16"/>
                <w:szCs w:val="16"/>
              </w:rPr>
              <w:t xml:space="preserve">labelled </w:t>
            </w:r>
          </w:p>
          <w:p w14:paraId="2DFCAA4E" w14:textId="2C6F4135" w:rsidR="00B82ABE" w:rsidRPr="006E2224" w:rsidRDefault="00B82ABE" w:rsidP="00B82ABE">
            <w:pPr>
              <w:pStyle w:val="ListParagraph"/>
              <w:numPr>
                <w:ilvl w:val="0"/>
                <w:numId w:val="4"/>
              </w:numPr>
              <w:spacing w:after="0" w:line="240" w:lineRule="auto"/>
              <w:rPr>
                <w:rFonts w:ascii="Arial" w:hAnsi="Arial" w:cs="Arial"/>
                <w:sz w:val="16"/>
                <w:szCs w:val="16"/>
              </w:rPr>
            </w:pPr>
            <w:r w:rsidRPr="006E2224">
              <w:rPr>
                <w:rFonts w:ascii="Arial" w:hAnsi="Arial" w:cs="Arial"/>
                <w:sz w:val="16"/>
                <w:szCs w:val="16"/>
              </w:rPr>
              <w:t>Only qualified and trained personnel to enter confined spaces</w:t>
            </w:r>
          </w:p>
          <w:p w14:paraId="511E50D2" w14:textId="77777777" w:rsidR="00B82ABE" w:rsidRPr="006E2224" w:rsidRDefault="00B82ABE" w:rsidP="00B82ABE">
            <w:pPr>
              <w:pStyle w:val="ListParagraph"/>
              <w:numPr>
                <w:ilvl w:val="0"/>
                <w:numId w:val="4"/>
              </w:numPr>
              <w:spacing w:after="0" w:line="240" w:lineRule="auto"/>
              <w:rPr>
                <w:rFonts w:ascii="Arial" w:hAnsi="Arial" w:cs="Arial"/>
                <w:sz w:val="16"/>
                <w:szCs w:val="16"/>
              </w:rPr>
            </w:pPr>
            <w:r w:rsidRPr="006E2224">
              <w:rPr>
                <w:rFonts w:ascii="Arial" w:hAnsi="Arial" w:cs="Arial"/>
                <w:sz w:val="16"/>
                <w:szCs w:val="16"/>
              </w:rPr>
              <w:t>Use a confined space permit and entry checklist</w:t>
            </w:r>
          </w:p>
          <w:p w14:paraId="130F6401" w14:textId="77777777" w:rsidR="00B82ABE" w:rsidRPr="006E2224" w:rsidRDefault="00B82ABE" w:rsidP="00B82ABE">
            <w:pPr>
              <w:pStyle w:val="ListParagraph"/>
              <w:numPr>
                <w:ilvl w:val="0"/>
                <w:numId w:val="4"/>
              </w:numPr>
              <w:spacing w:after="0" w:line="240" w:lineRule="auto"/>
              <w:rPr>
                <w:rFonts w:ascii="Arial" w:hAnsi="Arial" w:cs="Arial"/>
                <w:sz w:val="16"/>
                <w:szCs w:val="16"/>
              </w:rPr>
            </w:pPr>
            <w:r w:rsidRPr="006E2224">
              <w:rPr>
                <w:rFonts w:ascii="Arial" w:hAnsi="Arial" w:cs="Arial"/>
                <w:sz w:val="16"/>
                <w:szCs w:val="16"/>
              </w:rPr>
              <w:t xml:space="preserve">Atmosphere tested for oxygen and toxic gasses </w:t>
            </w:r>
          </w:p>
          <w:p w14:paraId="507C3A6D" w14:textId="77777777" w:rsidR="00B82ABE" w:rsidRPr="006E2224" w:rsidRDefault="00B82ABE" w:rsidP="00B82ABE">
            <w:pPr>
              <w:pStyle w:val="ListParagraph"/>
              <w:numPr>
                <w:ilvl w:val="0"/>
                <w:numId w:val="4"/>
              </w:numPr>
              <w:spacing w:after="0" w:line="240" w:lineRule="auto"/>
              <w:rPr>
                <w:rFonts w:ascii="Arial" w:hAnsi="Arial" w:cs="Arial"/>
                <w:sz w:val="16"/>
                <w:szCs w:val="16"/>
              </w:rPr>
            </w:pPr>
            <w:r w:rsidRPr="006E2224">
              <w:rPr>
                <w:rFonts w:ascii="Arial" w:hAnsi="Arial" w:cs="Arial"/>
                <w:sz w:val="16"/>
                <w:szCs w:val="16"/>
              </w:rPr>
              <w:t>Wear required PPE, respirators require fit testing</w:t>
            </w:r>
          </w:p>
          <w:p w14:paraId="48DA4D0D" w14:textId="77777777" w:rsidR="00B82ABE" w:rsidRPr="006E2224" w:rsidRDefault="00B82ABE" w:rsidP="00B82ABE">
            <w:pPr>
              <w:pStyle w:val="ListParagraph"/>
              <w:numPr>
                <w:ilvl w:val="0"/>
                <w:numId w:val="4"/>
              </w:numPr>
              <w:spacing w:after="0" w:line="240" w:lineRule="auto"/>
              <w:rPr>
                <w:rFonts w:ascii="Arial" w:hAnsi="Arial" w:cs="Arial"/>
                <w:sz w:val="16"/>
                <w:szCs w:val="16"/>
              </w:rPr>
            </w:pPr>
            <w:r w:rsidRPr="006E2224">
              <w:rPr>
                <w:rFonts w:ascii="Arial" w:hAnsi="Arial" w:cs="Arial"/>
                <w:sz w:val="16"/>
                <w:szCs w:val="16"/>
              </w:rPr>
              <w:t>Confined space entry procedures oxygen and gas detection</w:t>
            </w:r>
          </w:p>
          <w:p w14:paraId="79CAC350" w14:textId="77777777" w:rsidR="00B82ABE" w:rsidRPr="006E2224" w:rsidRDefault="00B82ABE" w:rsidP="00B82ABE">
            <w:pPr>
              <w:pStyle w:val="ListParagraph"/>
              <w:numPr>
                <w:ilvl w:val="0"/>
                <w:numId w:val="4"/>
              </w:numPr>
              <w:spacing w:after="0" w:line="240" w:lineRule="auto"/>
              <w:rPr>
                <w:rFonts w:ascii="Arial" w:hAnsi="Arial" w:cs="Arial"/>
                <w:sz w:val="16"/>
                <w:szCs w:val="16"/>
              </w:rPr>
            </w:pPr>
            <w:r w:rsidRPr="006E2224">
              <w:rPr>
                <w:rFonts w:ascii="Arial" w:hAnsi="Arial" w:cs="Arial"/>
                <w:sz w:val="16"/>
                <w:szCs w:val="16"/>
              </w:rPr>
              <w:t>Ventilate the space before and during entry</w:t>
            </w:r>
          </w:p>
          <w:p w14:paraId="72B3BADD" w14:textId="2E8C74CB" w:rsidR="00B82ABE" w:rsidRPr="006E2224" w:rsidRDefault="00B82ABE" w:rsidP="00B82ABE">
            <w:pPr>
              <w:pStyle w:val="ListParagraph"/>
              <w:numPr>
                <w:ilvl w:val="0"/>
                <w:numId w:val="4"/>
              </w:numPr>
              <w:spacing w:after="0" w:line="240" w:lineRule="auto"/>
              <w:rPr>
                <w:rFonts w:ascii="Arial" w:hAnsi="Arial" w:cs="Arial"/>
                <w:sz w:val="16"/>
                <w:szCs w:val="16"/>
              </w:rPr>
            </w:pPr>
            <w:r w:rsidRPr="006E2224">
              <w:rPr>
                <w:rFonts w:ascii="Arial" w:hAnsi="Arial" w:cs="Arial"/>
                <w:sz w:val="16"/>
                <w:szCs w:val="16"/>
              </w:rPr>
              <w:t>Isolate energy sources, Lockout/Tagout (LOTO) before entry</w:t>
            </w:r>
          </w:p>
          <w:p w14:paraId="2CB978DE" w14:textId="74149237" w:rsidR="00B82ABE" w:rsidRPr="006E2224" w:rsidRDefault="00B82ABE" w:rsidP="00B82ABE">
            <w:pPr>
              <w:pStyle w:val="ListParagraph"/>
              <w:numPr>
                <w:ilvl w:val="0"/>
                <w:numId w:val="4"/>
              </w:numPr>
              <w:spacing w:after="0" w:line="240" w:lineRule="auto"/>
              <w:rPr>
                <w:rFonts w:ascii="Arial" w:hAnsi="Arial" w:cs="Arial"/>
                <w:sz w:val="16"/>
                <w:szCs w:val="16"/>
              </w:rPr>
            </w:pPr>
            <w:r w:rsidRPr="006E2224">
              <w:rPr>
                <w:rFonts w:ascii="Arial" w:hAnsi="Arial" w:cs="Arial"/>
                <w:sz w:val="16"/>
                <w:szCs w:val="16"/>
              </w:rPr>
              <w:t xml:space="preserve">Standby person with communication device and rescue plan </w:t>
            </w:r>
          </w:p>
        </w:tc>
        <w:tc>
          <w:tcPr>
            <w:tcW w:w="1134" w:type="dxa"/>
            <w:vAlign w:val="center"/>
          </w:tcPr>
          <w:p w14:paraId="51580DE2" w14:textId="77777777" w:rsidR="00B82ABE" w:rsidRPr="006E2224" w:rsidRDefault="00B82ABE" w:rsidP="00B82ABE">
            <w:pPr>
              <w:jc w:val="center"/>
              <w:rPr>
                <w:rFonts w:ascii="Arial" w:hAnsi="Arial" w:cs="Arial"/>
                <w:sz w:val="16"/>
                <w:szCs w:val="16"/>
              </w:rPr>
            </w:pPr>
            <w:r w:rsidRPr="006E2224">
              <w:rPr>
                <w:rFonts w:ascii="Arial" w:hAnsi="Arial" w:cs="Arial"/>
                <w:noProof/>
                <w:sz w:val="16"/>
                <w:szCs w:val="16"/>
              </w:rPr>
              <mc:AlternateContent>
                <mc:Choice Requires="wps">
                  <w:drawing>
                    <wp:inline distT="0" distB="0" distL="0" distR="0" wp14:anchorId="00A0B61A" wp14:editId="3076B054">
                      <wp:extent cx="376487" cy="376487"/>
                      <wp:effectExtent l="0" t="0" r="17780" b="17780"/>
                      <wp:docPr id="884846101"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3A3167" w14:textId="77777777" w:rsidR="00B82ABE" w:rsidRPr="00EB7B41" w:rsidRDefault="00B82ABE" w:rsidP="00EB7B41">
                                  <w:pPr>
                                    <w:jc w:val="center"/>
                                    <w:rPr>
                                      <w:rFonts w:ascii="Calibri" w:hAnsi="Calibri" w:cs="Calibri"/>
                                      <w:sz w:val="22"/>
                                      <w:szCs w:val="22"/>
                                    </w:rPr>
                                  </w:pPr>
                                  <w:r w:rsidRPr="00EB7B41">
                                    <w:rPr>
                                      <w:rFonts w:ascii="Calibri" w:hAnsi="Calibri" w:cs="Calibri"/>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0A0B61A" id="_x0000_s1059"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" fillcolor="yellow" strokecolor="black [3213]" strokeweight="1pt">
                      <v:stroke joinstyle="miter"/>
                      <v:path arrowok="t"/>
                      <o:lock v:ext="edit" aspectratio="t"/>
                      <v:textbox>
                        <w:txbxContent>
                          <w:p w14:paraId="543A3167" w14:textId="77777777" w:rsidR="00B82ABE" w:rsidRPr="00EB7B41" w:rsidRDefault="00B82ABE" w:rsidP="00EB7B41">
                            <w:pPr>
                              <w:jc w:val="center"/>
                              <w:rPr>
                                <w:rFonts w:ascii="Calibri" w:hAnsi="Calibri" w:cs="Calibri"/>
                                <w:sz w:val="22"/>
                                <w:szCs w:val="22"/>
                              </w:rPr>
                            </w:pPr>
                            <w:r w:rsidRPr="00EB7B41">
                              <w:rPr>
                                <w:rFonts w:ascii="Calibri" w:hAnsi="Calibri" w:cs="Calibri"/>
                                <w:sz w:val="22"/>
                                <w:szCs w:val="22"/>
                              </w:rPr>
                              <w:t>2</w:t>
                            </w:r>
                          </w:p>
                        </w:txbxContent>
                      </v:textbox>
                      <w10:anchorlock/>
                    </v:oval>
                  </w:pict>
                </mc:Fallback>
              </mc:AlternateContent>
            </w:r>
          </w:p>
          <w:p w14:paraId="625EB8CF" w14:textId="3A1988C5" w:rsidR="00B82ABE" w:rsidRPr="006E2224" w:rsidRDefault="00B82ABE" w:rsidP="00B82ABE">
            <w:pPr>
              <w:jc w:val="center"/>
              <w:rPr>
                <w:rFonts w:ascii="Arial" w:hAnsi="Arial" w:cs="Arial"/>
                <w:noProof/>
                <w:sz w:val="16"/>
                <w:szCs w:val="16"/>
              </w:rPr>
            </w:pPr>
            <w:r w:rsidRPr="006E2224">
              <w:rPr>
                <w:rFonts w:ascii="Arial" w:hAnsi="Arial" w:cs="Arial"/>
                <w:sz w:val="16"/>
                <w:szCs w:val="16"/>
              </w:rPr>
              <w:t>Possible</w:t>
            </w:r>
          </w:p>
        </w:tc>
        <w:tc>
          <w:tcPr>
            <w:tcW w:w="1134" w:type="dxa"/>
            <w:vAlign w:val="center"/>
          </w:tcPr>
          <w:p w14:paraId="3B68D88D" w14:textId="77777777" w:rsidR="00B82ABE" w:rsidRPr="006E2224" w:rsidRDefault="00B82ABE" w:rsidP="00B82ABE">
            <w:pPr>
              <w:jc w:val="center"/>
              <w:rPr>
                <w:rFonts w:ascii="Arial" w:hAnsi="Arial" w:cs="Arial"/>
                <w:sz w:val="16"/>
                <w:szCs w:val="16"/>
              </w:rPr>
            </w:pPr>
            <w:r w:rsidRPr="006E2224">
              <w:rPr>
                <w:rFonts w:ascii="Arial" w:hAnsi="Arial" w:cs="Arial"/>
                <w:noProof/>
                <w:sz w:val="16"/>
                <w:szCs w:val="16"/>
              </w:rPr>
              <mc:AlternateContent>
                <mc:Choice Requires="wps">
                  <w:drawing>
                    <wp:inline distT="0" distB="0" distL="0" distR="0" wp14:anchorId="383EE9CB" wp14:editId="609BE2F1">
                      <wp:extent cx="376487" cy="376487"/>
                      <wp:effectExtent l="0" t="0" r="17780" b="17780"/>
                      <wp:docPr id="1290303190"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C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5758CA" w14:textId="77777777" w:rsidR="00B82ABE" w:rsidRPr="00EB7B41" w:rsidRDefault="00B82ABE" w:rsidP="00EB7B41">
                                  <w:pPr>
                                    <w:rPr>
                                      <w:rFonts w:ascii="Calibri" w:hAnsi="Calibri" w:cs="Calibri"/>
                                      <w:sz w:val="22"/>
                                      <w:szCs w:val="22"/>
                                    </w:rPr>
                                  </w:pPr>
                                  <w:r>
                                    <w:rPr>
                                      <w:rFonts w:ascii="Calibri" w:hAnsi="Calibri" w:cs="Calibri"/>
                                      <w:sz w:val="22"/>
                                      <w:szCs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83EE9CB" id="_x0000_s1060"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" fillcolor="#ffc000" strokecolor="black [3213]" strokeweight="1pt">
                      <v:stroke joinstyle="miter"/>
                      <v:path arrowok="t"/>
                      <o:lock v:ext="edit" aspectratio="t"/>
                      <v:textbox>
                        <w:txbxContent>
                          <w:p w14:paraId="545758CA" w14:textId="77777777" w:rsidR="00B82ABE" w:rsidRPr="00EB7B41" w:rsidRDefault="00B82ABE" w:rsidP="00EB7B41">
                            <w:pPr>
                              <w:rPr>
                                <w:rFonts w:ascii="Calibri" w:hAnsi="Calibri" w:cs="Calibri"/>
                                <w:sz w:val="22"/>
                                <w:szCs w:val="22"/>
                              </w:rPr>
                            </w:pPr>
                            <w:r>
                              <w:rPr>
                                <w:rFonts w:ascii="Calibri" w:hAnsi="Calibri" w:cs="Calibri"/>
                                <w:sz w:val="22"/>
                                <w:szCs w:val="22"/>
                              </w:rPr>
                              <w:t>3</w:t>
                            </w:r>
                          </w:p>
                        </w:txbxContent>
                      </v:textbox>
                      <w10:anchorlock/>
                    </v:oval>
                  </w:pict>
                </mc:Fallback>
              </mc:AlternateContent>
            </w:r>
          </w:p>
          <w:p w14:paraId="66E4C712" w14:textId="40487F0D" w:rsidR="00B82ABE" w:rsidRPr="006E2224" w:rsidRDefault="00B82ABE" w:rsidP="00B82ABE">
            <w:pPr>
              <w:jc w:val="center"/>
              <w:rPr>
                <w:rFonts w:ascii="Arial" w:hAnsi="Arial" w:cs="Arial"/>
                <w:noProof/>
                <w:sz w:val="16"/>
                <w:szCs w:val="16"/>
              </w:rPr>
            </w:pPr>
            <w:r w:rsidRPr="006E2224">
              <w:rPr>
                <w:rFonts w:ascii="Arial" w:hAnsi="Arial" w:cs="Arial"/>
                <w:sz w:val="16"/>
                <w:szCs w:val="16"/>
              </w:rPr>
              <w:t>Serious</w:t>
            </w:r>
          </w:p>
        </w:tc>
        <w:tc>
          <w:tcPr>
            <w:tcW w:w="1134" w:type="dxa"/>
            <w:vAlign w:val="center"/>
          </w:tcPr>
          <w:p w14:paraId="19B80BDA" w14:textId="77777777" w:rsidR="00B82ABE" w:rsidRPr="006E2224" w:rsidRDefault="00B82ABE" w:rsidP="00B82ABE">
            <w:pPr>
              <w:jc w:val="center"/>
              <w:rPr>
                <w:rFonts w:ascii="Arial" w:hAnsi="Arial" w:cs="Arial"/>
                <w:sz w:val="16"/>
                <w:szCs w:val="16"/>
              </w:rPr>
            </w:pPr>
            <w:r w:rsidRPr="006E2224">
              <w:rPr>
                <w:rFonts w:ascii="Arial" w:hAnsi="Arial" w:cs="Arial"/>
                <w:noProof/>
                <w:sz w:val="16"/>
                <w:szCs w:val="16"/>
              </w:rPr>
              <mc:AlternateContent>
                <mc:Choice Requires="wps">
                  <w:drawing>
                    <wp:inline distT="0" distB="0" distL="0" distR="0" wp14:anchorId="7D2FA169" wp14:editId="27504124">
                      <wp:extent cx="376487" cy="376487"/>
                      <wp:effectExtent l="0" t="0" r="17780" b="17780"/>
                      <wp:docPr id="1778573326"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5E1B5B" w14:textId="77777777" w:rsidR="00B82ABE" w:rsidRPr="00EB7B41" w:rsidRDefault="00B82ABE" w:rsidP="00EB7B41">
                                  <w:pPr>
                                    <w:jc w:val="center"/>
                                    <w:rPr>
                                      <w:rFonts w:ascii="Calibri" w:hAnsi="Calibri" w:cs="Calibri"/>
                                      <w:sz w:val="22"/>
                                      <w:szCs w:val="22"/>
                                    </w:rPr>
                                  </w:pPr>
                                  <w:r>
                                    <w:rPr>
                                      <w:rFonts w:ascii="Calibri" w:hAnsi="Calibri" w:cs="Calibri"/>
                                      <w:sz w:val="22"/>
                                      <w:szCs w:val="2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D2FA169" id="_x0000_s1061"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" fillcolor="yellow" strokecolor="black [3213]" strokeweight="1pt">
                      <v:stroke joinstyle="miter"/>
                      <v:path arrowok="t"/>
                      <o:lock v:ext="edit" aspectratio="t"/>
                      <v:textbox>
                        <w:txbxContent>
                          <w:p w14:paraId="575E1B5B" w14:textId="77777777" w:rsidR="00B82ABE" w:rsidRPr="00EB7B41" w:rsidRDefault="00B82ABE" w:rsidP="00EB7B41">
                            <w:pPr>
                              <w:jc w:val="center"/>
                              <w:rPr>
                                <w:rFonts w:ascii="Calibri" w:hAnsi="Calibri" w:cs="Calibri"/>
                                <w:sz w:val="22"/>
                                <w:szCs w:val="22"/>
                              </w:rPr>
                            </w:pPr>
                            <w:r>
                              <w:rPr>
                                <w:rFonts w:ascii="Calibri" w:hAnsi="Calibri" w:cs="Calibri"/>
                                <w:sz w:val="22"/>
                                <w:szCs w:val="22"/>
                              </w:rPr>
                              <w:t>6</w:t>
                            </w:r>
                          </w:p>
                        </w:txbxContent>
                      </v:textbox>
                      <w10:anchorlock/>
                    </v:oval>
                  </w:pict>
                </mc:Fallback>
              </mc:AlternateContent>
            </w:r>
          </w:p>
          <w:p w14:paraId="71B5F0A0" w14:textId="44AB5D85" w:rsidR="00B82ABE" w:rsidRPr="006E2224" w:rsidRDefault="00B82ABE" w:rsidP="00B82ABE">
            <w:pPr>
              <w:jc w:val="center"/>
              <w:rPr>
                <w:rFonts w:ascii="Arial" w:hAnsi="Arial" w:cs="Arial"/>
                <w:noProof/>
                <w:sz w:val="16"/>
                <w:szCs w:val="16"/>
              </w:rPr>
            </w:pPr>
            <w:r w:rsidRPr="006E2224">
              <w:rPr>
                <w:rFonts w:ascii="Arial" w:hAnsi="Arial" w:cs="Arial"/>
                <w:sz w:val="16"/>
                <w:szCs w:val="16"/>
              </w:rPr>
              <w:t>Med. Risk</w:t>
            </w:r>
          </w:p>
        </w:tc>
        <w:tc>
          <w:tcPr>
            <w:tcW w:w="2834" w:type="dxa"/>
            <w:vAlign w:val="center"/>
          </w:tcPr>
          <w:p w14:paraId="6BDD2A53" w14:textId="0BC1927E" w:rsidR="00B82ABE" w:rsidRPr="006E2224" w:rsidRDefault="00FB5048" w:rsidP="00B82ABE">
            <w:pPr>
              <w:rPr>
                <w:rFonts w:ascii="Arial" w:hAnsi="Arial" w:cs="Arial"/>
                <w:sz w:val="16"/>
                <w:szCs w:val="16"/>
              </w:rPr>
            </w:pPr>
            <w:r w:rsidRPr="006E2224">
              <w:rPr>
                <w:rFonts w:ascii="Arial" w:hAnsi="Arial" w:cs="Arial"/>
                <w:sz w:val="16"/>
                <w:szCs w:val="16"/>
              </w:rPr>
              <w:t xml:space="preserve">See WorkSafeBC information on confined spaces specific to wineries </w:t>
            </w:r>
            <w:hyperlink r:id="rId11" w:history="1">
              <w:r w:rsidRPr="006E2224">
                <w:rPr>
                  <w:rStyle w:val="Hyperlink"/>
                  <w:rFonts w:ascii="Arial" w:hAnsi="Arial" w:cs="Arial"/>
                  <w:sz w:val="16"/>
                  <w:szCs w:val="16"/>
                </w:rPr>
                <w:t>https://www.worksafebc.com/ en/health-safety/hazards-exposures/confined-spaces/confined-spaces-agriculture/orchard-vineyard</w:t>
              </w:r>
            </w:hyperlink>
            <w:r w:rsidRPr="006E2224">
              <w:rPr>
                <w:rFonts w:ascii="Arial" w:hAnsi="Arial" w:cs="Arial"/>
                <w:sz w:val="16"/>
                <w:szCs w:val="16"/>
              </w:rPr>
              <w:t xml:space="preserve"> </w:t>
            </w:r>
          </w:p>
        </w:tc>
      </w:tr>
      <w:tr w:rsidR="00B82ABE" w:rsidRPr="00B84531" w14:paraId="5BCAE7FE" w14:textId="77777777" w:rsidTr="007147A4">
        <w:tblPrEx>
          <w:jc w:val="left"/>
        </w:tblPrEx>
        <w:tc>
          <w:tcPr>
            <w:tcW w:w="1412" w:type="dxa"/>
            <w:vAlign w:val="center"/>
          </w:tcPr>
          <w:p w14:paraId="06D80EBB" w14:textId="4CE17438" w:rsidR="00B82ABE" w:rsidRPr="00554314" w:rsidRDefault="00B82ABE" w:rsidP="00B82ABE">
            <w:pPr>
              <w:rPr>
                <w:rFonts w:ascii="Arial" w:hAnsi="Arial" w:cs="Arial"/>
                <w:sz w:val="16"/>
                <w:szCs w:val="16"/>
              </w:rPr>
            </w:pPr>
            <w:r>
              <w:rPr>
                <w:rFonts w:ascii="Arial" w:hAnsi="Arial" w:cs="Arial"/>
                <w:sz w:val="16"/>
                <w:szCs w:val="16"/>
              </w:rPr>
              <w:t>Using equipment e.g. conveyors, bottlers, hoses, crushers</w:t>
            </w:r>
            <w:r w:rsidR="00C60CEB">
              <w:rPr>
                <w:rFonts w:ascii="Arial" w:hAnsi="Arial" w:cs="Arial"/>
                <w:sz w:val="16"/>
                <w:szCs w:val="16"/>
              </w:rPr>
              <w:t xml:space="preserve">, press etc. </w:t>
            </w:r>
          </w:p>
        </w:tc>
        <w:tc>
          <w:tcPr>
            <w:tcW w:w="2834" w:type="dxa"/>
            <w:vAlign w:val="center"/>
          </w:tcPr>
          <w:p w14:paraId="6BD6668D" w14:textId="30C1F0EE" w:rsidR="00B82ABE" w:rsidRDefault="00B82ABE" w:rsidP="00B82ABE">
            <w:pPr>
              <w:pStyle w:val="ListParagraph"/>
              <w:numPr>
                <w:ilvl w:val="0"/>
                <w:numId w:val="4"/>
              </w:numPr>
              <w:spacing w:after="0" w:line="240" w:lineRule="auto"/>
              <w:rPr>
                <w:rFonts w:ascii="Arial" w:hAnsi="Arial" w:cs="Arial"/>
                <w:sz w:val="16"/>
                <w:szCs w:val="16"/>
              </w:rPr>
            </w:pPr>
            <w:r w:rsidRPr="00554314">
              <w:rPr>
                <w:rFonts w:ascii="Arial" w:hAnsi="Arial" w:cs="Arial"/>
                <w:sz w:val="16"/>
                <w:szCs w:val="16"/>
              </w:rPr>
              <w:t>MSI</w:t>
            </w:r>
            <w:r>
              <w:rPr>
                <w:rFonts w:ascii="Arial" w:hAnsi="Arial" w:cs="Arial"/>
                <w:sz w:val="16"/>
                <w:szCs w:val="16"/>
              </w:rPr>
              <w:t xml:space="preserve"> </w:t>
            </w:r>
            <w:r w:rsidRPr="00554314">
              <w:rPr>
                <w:rFonts w:ascii="Arial" w:hAnsi="Arial" w:cs="Arial"/>
                <w:sz w:val="16"/>
                <w:szCs w:val="16"/>
              </w:rPr>
              <w:t xml:space="preserve">risks </w:t>
            </w:r>
            <w:r>
              <w:rPr>
                <w:rFonts w:ascii="Arial" w:hAnsi="Arial" w:cs="Arial"/>
                <w:sz w:val="16"/>
                <w:szCs w:val="16"/>
              </w:rPr>
              <w:t>(see more below)</w:t>
            </w:r>
          </w:p>
          <w:p w14:paraId="2F071BB8" w14:textId="77777777" w:rsidR="00B82ABE" w:rsidRDefault="00B82ABE" w:rsidP="00B82ABE">
            <w:pPr>
              <w:pStyle w:val="ListParagraph"/>
              <w:numPr>
                <w:ilvl w:val="0"/>
                <w:numId w:val="4"/>
              </w:numPr>
              <w:spacing w:after="0" w:line="240" w:lineRule="auto"/>
              <w:rPr>
                <w:rFonts w:ascii="Arial" w:hAnsi="Arial" w:cs="Arial"/>
                <w:sz w:val="16"/>
                <w:szCs w:val="16"/>
              </w:rPr>
            </w:pPr>
            <w:r w:rsidRPr="00554314">
              <w:rPr>
                <w:rFonts w:ascii="Arial" w:hAnsi="Arial" w:cs="Arial"/>
                <w:sz w:val="16"/>
                <w:szCs w:val="16"/>
              </w:rPr>
              <w:t xml:space="preserve">Slips, trips and falls </w:t>
            </w:r>
          </w:p>
          <w:p w14:paraId="4243F324" w14:textId="77777777" w:rsidR="00B82ABE" w:rsidRDefault="00B82ABE" w:rsidP="00B82ABE">
            <w:pPr>
              <w:pStyle w:val="ListParagraph"/>
              <w:numPr>
                <w:ilvl w:val="0"/>
                <w:numId w:val="4"/>
              </w:numPr>
              <w:spacing w:after="0" w:line="240" w:lineRule="auto"/>
              <w:rPr>
                <w:rFonts w:ascii="Arial" w:hAnsi="Arial" w:cs="Arial"/>
                <w:sz w:val="16"/>
                <w:szCs w:val="16"/>
              </w:rPr>
            </w:pPr>
            <w:r w:rsidRPr="00554314">
              <w:rPr>
                <w:rFonts w:ascii="Arial" w:hAnsi="Arial" w:cs="Arial"/>
                <w:sz w:val="16"/>
                <w:szCs w:val="16"/>
              </w:rPr>
              <w:t>Struck by/against i</w:t>
            </w:r>
            <w:r>
              <w:rPr>
                <w:rFonts w:ascii="Arial" w:hAnsi="Arial" w:cs="Arial"/>
                <w:sz w:val="16"/>
                <w:szCs w:val="16"/>
              </w:rPr>
              <w:t>ncidents</w:t>
            </w:r>
          </w:p>
          <w:p w14:paraId="008650EC" w14:textId="77777777" w:rsidR="00C60CEB" w:rsidRPr="007E54DE" w:rsidRDefault="00C60CEB" w:rsidP="00C60CEB">
            <w:pPr>
              <w:pStyle w:val="ListParagraph"/>
              <w:numPr>
                <w:ilvl w:val="0"/>
                <w:numId w:val="4"/>
              </w:numPr>
              <w:spacing w:after="0" w:line="240" w:lineRule="auto"/>
              <w:rPr>
                <w:rFonts w:ascii="Arial" w:hAnsi="Arial" w:cs="Arial"/>
                <w:sz w:val="16"/>
                <w:szCs w:val="16"/>
              </w:rPr>
            </w:pPr>
            <w:r>
              <w:rPr>
                <w:rFonts w:ascii="Arial" w:hAnsi="Arial" w:cs="Arial"/>
                <w:sz w:val="16"/>
                <w:szCs w:val="16"/>
              </w:rPr>
              <w:t xml:space="preserve">materials </w:t>
            </w:r>
            <w:r w:rsidRPr="007E54DE">
              <w:rPr>
                <w:rFonts w:ascii="Arial" w:hAnsi="Arial" w:cs="Arial"/>
                <w:sz w:val="16"/>
                <w:szCs w:val="16"/>
              </w:rPr>
              <w:t xml:space="preserve"> </w:t>
            </w:r>
          </w:p>
          <w:p w14:paraId="3BDB1A05" w14:textId="77777777" w:rsidR="00C60CEB" w:rsidRDefault="00C60CEB" w:rsidP="00C60CEB">
            <w:pPr>
              <w:pStyle w:val="ListParagraph"/>
              <w:numPr>
                <w:ilvl w:val="0"/>
                <w:numId w:val="4"/>
              </w:numPr>
              <w:spacing w:after="0" w:line="240" w:lineRule="auto"/>
              <w:rPr>
                <w:rFonts w:ascii="Arial" w:hAnsi="Arial" w:cs="Arial"/>
                <w:sz w:val="16"/>
                <w:szCs w:val="16"/>
              </w:rPr>
            </w:pPr>
            <w:r w:rsidRPr="007E54DE">
              <w:rPr>
                <w:rFonts w:ascii="Arial" w:hAnsi="Arial" w:cs="Arial"/>
                <w:sz w:val="16"/>
                <w:szCs w:val="16"/>
              </w:rPr>
              <w:t>Crush or pinch</w:t>
            </w:r>
            <w:r>
              <w:rPr>
                <w:rFonts w:ascii="Arial" w:hAnsi="Arial" w:cs="Arial"/>
                <w:sz w:val="16"/>
                <w:szCs w:val="16"/>
              </w:rPr>
              <w:t xml:space="preserve"> point</w:t>
            </w:r>
            <w:r w:rsidRPr="007E54DE">
              <w:rPr>
                <w:rFonts w:ascii="Arial" w:hAnsi="Arial" w:cs="Arial"/>
                <w:sz w:val="16"/>
                <w:szCs w:val="16"/>
              </w:rPr>
              <w:t xml:space="preserve"> hazards </w:t>
            </w:r>
          </w:p>
          <w:p w14:paraId="43D385C4" w14:textId="758CB774" w:rsidR="00B82ABE" w:rsidRPr="00554314" w:rsidRDefault="00B82ABE" w:rsidP="00B82ABE">
            <w:pPr>
              <w:pStyle w:val="ListParagraph"/>
              <w:numPr>
                <w:ilvl w:val="0"/>
                <w:numId w:val="4"/>
              </w:numPr>
              <w:spacing w:after="0" w:line="240" w:lineRule="auto"/>
              <w:rPr>
                <w:rFonts w:ascii="Arial" w:hAnsi="Arial" w:cs="Arial"/>
                <w:sz w:val="16"/>
                <w:szCs w:val="16"/>
              </w:rPr>
            </w:pPr>
            <w:r>
              <w:rPr>
                <w:rFonts w:ascii="Arial" w:hAnsi="Arial" w:cs="Arial"/>
                <w:sz w:val="16"/>
                <w:szCs w:val="16"/>
              </w:rPr>
              <w:t>Entanglement or moving parts</w:t>
            </w:r>
          </w:p>
          <w:p w14:paraId="1123395A" w14:textId="77777777" w:rsidR="00B82ABE" w:rsidRDefault="00B82ABE" w:rsidP="00B82ABE">
            <w:pPr>
              <w:pStyle w:val="ListParagraph"/>
              <w:numPr>
                <w:ilvl w:val="0"/>
                <w:numId w:val="4"/>
              </w:numPr>
              <w:spacing w:after="0" w:line="240" w:lineRule="auto"/>
              <w:rPr>
                <w:rFonts w:ascii="Arial" w:hAnsi="Arial" w:cs="Arial"/>
                <w:sz w:val="16"/>
                <w:szCs w:val="16"/>
              </w:rPr>
            </w:pPr>
            <w:r>
              <w:rPr>
                <w:rFonts w:ascii="Arial" w:hAnsi="Arial" w:cs="Arial"/>
                <w:sz w:val="16"/>
                <w:szCs w:val="16"/>
              </w:rPr>
              <w:t>Electrical shock and hazards</w:t>
            </w:r>
          </w:p>
          <w:p w14:paraId="6002CA67" w14:textId="77777777" w:rsidR="00B82ABE" w:rsidRDefault="00B82ABE" w:rsidP="00B82ABE">
            <w:pPr>
              <w:pStyle w:val="ListParagraph"/>
              <w:numPr>
                <w:ilvl w:val="0"/>
                <w:numId w:val="4"/>
              </w:numPr>
              <w:spacing w:after="0" w:line="240" w:lineRule="auto"/>
              <w:rPr>
                <w:rFonts w:ascii="Arial" w:hAnsi="Arial" w:cs="Arial"/>
                <w:sz w:val="16"/>
                <w:szCs w:val="16"/>
              </w:rPr>
            </w:pPr>
            <w:r>
              <w:rPr>
                <w:rFonts w:ascii="Arial" w:hAnsi="Arial" w:cs="Arial"/>
                <w:sz w:val="16"/>
                <w:szCs w:val="16"/>
              </w:rPr>
              <w:t>Faulty or defective tools or equipment</w:t>
            </w:r>
          </w:p>
          <w:p w14:paraId="29B9C61F" w14:textId="661BABA1" w:rsidR="00C60CEB" w:rsidRPr="0008552D" w:rsidRDefault="00C60CEB" w:rsidP="00B82ABE">
            <w:pPr>
              <w:pStyle w:val="ListParagraph"/>
              <w:numPr>
                <w:ilvl w:val="0"/>
                <w:numId w:val="4"/>
              </w:numPr>
              <w:spacing w:after="0" w:line="240" w:lineRule="auto"/>
              <w:rPr>
                <w:rFonts w:ascii="Arial" w:hAnsi="Arial" w:cs="Arial"/>
                <w:sz w:val="16"/>
                <w:szCs w:val="16"/>
              </w:rPr>
            </w:pPr>
            <w:r w:rsidRPr="007E54DE">
              <w:rPr>
                <w:rFonts w:ascii="Arial" w:hAnsi="Arial" w:cs="Arial"/>
                <w:sz w:val="16"/>
                <w:szCs w:val="16"/>
              </w:rPr>
              <w:t>Noise and vibration hazards</w:t>
            </w:r>
          </w:p>
        </w:tc>
        <w:tc>
          <w:tcPr>
            <w:tcW w:w="1134" w:type="dxa"/>
            <w:vAlign w:val="center"/>
          </w:tcPr>
          <w:p w14:paraId="3373313E" w14:textId="77777777" w:rsidR="00B82ABE" w:rsidRPr="00554314" w:rsidRDefault="00B82ABE" w:rsidP="00B82ABE">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39506326" wp14:editId="5BF88963">
                      <wp:extent cx="376487" cy="376487"/>
                      <wp:effectExtent l="0" t="0" r="17780" b="17780"/>
                      <wp:docPr id="947747565"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C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9190F7" w14:textId="77777777" w:rsidR="00B82ABE" w:rsidRPr="00EB7B41" w:rsidRDefault="00B82ABE" w:rsidP="00F46414">
                                  <w:pPr>
                                    <w:rPr>
                                      <w:rFonts w:ascii="Calibri" w:hAnsi="Calibri" w:cs="Calibri"/>
                                      <w:sz w:val="22"/>
                                      <w:szCs w:val="22"/>
                                    </w:rPr>
                                  </w:pPr>
                                  <w:r>
                                    <w:rPr>
                                      <w:rFonts w:ascii="Calibri" w:hAnsi="Calibri" w:cs="Calibri"/>
                                      <w:sz w:val="22"/>
                                      <w:szCs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9506326" id="_x0000_s1062"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" fillcolor="#ffc000" strokecolor="black [3213]" strokeweight="1pt">
                      <v:stroke joinstyle="miter"/>
                      <v:path arrowok="t"/>
                      <o:lock v:ext="edit" aspectratio="t"/>
                      <v:textbox>
                        <w:txbxContent>
                          <w:p w14:paraId="689190F7" w14:textId="77777777" w:rsidR="00B82ABE" w:rsidRPr="00EB7B41" w:rsidRDefault="00B82ABE" w:rsidP="00F46414">
                            <w:pPr>
                              <w:rPr>
                                <w:rFonts w:ascii="Calibri" w:hAnsi="Calibri" w:cs="Calibri"/>
                                <w:sz w:val="22"/>
                                <w:szCs w:val="22"/>
                              </w:rPr>
                            </w:pPr>
                            <w:r>
                              <w:rPr>
                                <w:rFonts w:ascii="Calibri" w:hAnsi="Calibri" w:cs="Calibri"/>
                                <w:sz w:val="22"/>
                                <w:szCs w:val="22"/>
                              </w:rPr>
                              <w:t>3</w:t>
                            </w:r>
                          </w:p>
                        </w:txbxContent>
                      </v:textbox>
                      <w10:anchorlock/>
                    </v:oval>
                  </w:pict>
                </mc:Fallback>
              </mc:AlternateContent>
            </w:r>
          </w:p>
          <w:p w14:paraId="56F250DA" w14:textId="6534E55F" w:rsidR="00B82ABE" w:rsidRPr="00554314" w:rsidRDefault="00B82ABE" w:rsidP="00B82ABE">
            <w:pPr>
              <w:jc w:val="center"/>
              <w:rPr>
                <w:rFonts w:ascii="Arial" w:hAnsi="Arial" w:cs="Arial"/>
                <w:noProof/>
                <w:sz w:val="16"/>
                <w:szCs w:val="16"/>
              </w:rPr>
            </w:pPr>
            <w:r w:rsidRPr="00554314">
              <w:rPr>
                <w:rFonts w:ascii="Arial" w:hAnsi="Arial" w:cs="Arial"/>
                <w:sz w:val="16"/>
                <w:szCs w:val="16"/>
              </w:rPr>
              <w:t>Likely</w:t>
            </w:r>
          </w:p>
        </w:tc>
        <w:tc>
          <w:tcPr>
            <w:tcW w:w="1134" w:type="dxa"/>
            <w:vAlign w:val="center"/>
          </w:tcPr>
          <w:p w14:paraId="5AEBE312" w14:textId="77777777" w:rsidR="00B82ABE" w:rsidRPr="00554314" w:rsidRDefault="00B82ABE" w:rsidP="00B82ABE">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27779957" wp14:editId="32426843">
                      <wp:extent cx="376487" cy="376487"/>
                      <wp:effectExtent l="0" t="0" r="17780" b="17780"/>
                      <wp:docPr id="965041322"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C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432B95" w14:textId="77777777" w:rsidR="00B82ABE" w:rsidRPr="00EB7B41" w:rsidRDefault="00B82ABE" w:rsidP="00F46414">
                                  <w:pPr>
                                    <w:rPr>
                                      <w:rFonts w:ascii="Calibri" w:hAnsi="Calibri" w:cs="Calibri"/>
                                      <w:sz w:val="22"/>
                                      <w:szCs w:val="22"/>
                                    </w:rPr>
                                  </w:pPr>
                                  <w:r>
                                    <w:rPr>
                                      <w:rFonts w:ascii="Calibri" w:hAnsi="Calibri" w:cs="Calibri"/>
                                      <w:sz w:val="22"/>
                                      <w:szCs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7779957" id="_x0000_s1063"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" fillcolor="#ffc000" strokecolor="black [3213]" strokeweight="1pt">
                      <v:stroke joinstyle="miter"/>
                      <v:path arrowok="t"/>
                      <o:lock v:ext="edit" aspectratio="t"/>
                      <v:textbox>
                        <w:txbxContent>
                          <w:p w14:paraId="7B432B95" w14:textId="77777777" w:rsidR="00B82ABE" w:rsidRPr="00EB7B41" w:rsidRDefault="00B82ABE" w:rsidP="00F46414">
                            <w:pPr>
                              <w:rPr>
                                <w:rFonts w:ascii="Calibri" w:hAnsi="Calibri" w:cs="Calibri"/>
                                <w:sz w:val="22"/>
                                <w:szCs w:val="22"/>
                              </w:rPr>
                            </w:pPr>
                            <w:r>
                              <w:rPr>
                                <w:rFonts w:ascii="Calibri" w:hAnsi="Calibri" w:cs="Calibri"/>
                                <w:sz w:val="22"/>
                                <w:szCs w:val="22"/>
                              </w:rPr>
                              <w:t>3</w:t>
                            </w:r>
                          </w:p>
                        </w:txbxContent>
                      </v:textbox>
                      <w10:anchorlock/>
                    </v:oval>
                  </w:pict>
                </mc:Fallback>
              </mc:AlternateContent>
            </w:r>
          </w:p>
          <w:p w14:paraId="2914A0E0" w14:textId="2673119E" w:rsidR="00B82ABE" w:rsidRPr="00554314" w:rsidRDefault="00B82ABE" w:rsidP="00B82ABE">
            <w:pPr>
              <w:jc w:val="center"/>
              <w:rPr>
                <w:rFonts w:ascii="Arial" w:hAnsi="Arial" w:cs="Arial"/>
                <w:noProof/>
                <w:sz w:val="16"/>
                <w:szCs w:val="16"/>
              </w:rPr>
            </w:pPr>
            <w:r w:rsidRPr="00554314">
              <w:rPr>
                <w:rFonts w:ascii="Arial" w:hAnsi="Arial" w:cs="Arial"/>
                <w:sz w:val="16"/>
                <w:szCs w:val="16"/>
              </w:rPr>
              <w:t>Serious</w:t>
            </w:r>
          </w:p>
        </w:tc>
        <w:tc>
          <w:tcPr>
            <w:tcW w:w="1134" w:type="dxa"/>
            <w:vAlign w:val="center"/>
          </w:tcPr>
          <w:p w14:paraId="1524FA08" w14:textId="77777777" w:rsidR="00B82ABE" w:rsidRPr="00554314" w:rsidRDefault="00B82ABE" w:rsidP="00B82ABE">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6E8CBAC0" wp14:editId="27E54A04">
                      <wp:extent cx="376487" cy="376487"/>
                      <wp:effectExtent l="0" t="0" r="17780" b="17780"/>
                      <wp:docPr id="1138863923"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0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95EFFF" w14:textId="77777777" w:rsidR="00B82ABE" w:rsidRPr="00EB7B41" w:rsidRDefault="00B82ABE" w:rsidP="00764B11">
                                  <w:pPr>
                                    <w:jc w:val="center"/>
                                    <w:rPr>
                                      <w:rFonts w:ascii="Calibri" w:hAnsi="Calibri" w:cs="Calibri"/>
                                      <w:sz w:val="22"/>
                                      <w:szCs w:val="22"/>
                                      <w:shd w:val="clear" w:color="auto" w:fill="FF0000"/>
                                    </w:rPr>
                                  </w:pPr>
                                  <w:r w:rsidRPr="00EB7B41">
                                    <w:rPr>
                                      <w:rFonts w:ascii="Calibri" w:hAnsi="Calibri" w:cs="Calibri"/>
                                      <w:sz w:val="22"/>
                                      <w:szCs w:val="22"/>
                                      <w:shd w:val="clear" w:color="auto" w:fill="FF000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E8CBAC0" id="_x0000_s1064"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" fillcolor="red" strokecolor="black [3213]" strokeweight="1pt">
                      <v:stroke joinstyle="miter"/>
                      <v:path arrowok="t"/>
                      <o:lock v:ext="edit" aspectratio="t"/>
                      <v:textbox>
                        <w:txbxContent>
                          <w:p w14:paraId="6A95EFFF" w14:textId="77777777" w:rsidR="00B82ABE" w:rsidRPr="00EB7B41" w:rsidRDefault="00B82ABE" w:rsidP="00764B11">
                            <w:pPr>
                              <w:jc w:val="center"/>
                              <w:rPr>
                                <w:rFonts w:ascii="Calibri" w:hAnsi="Calibri" w:cs="Calibri"/>
                                <w:sz w:val="22"/>
                                <w:szCs w:val="22"/>
                                <w:shd w:val="clear" w:color="auto" w:fill="FF0000"/>
                              </w:rPr>
                            </w:pPr>
                            <w:r w:rsidRPr="00EB7B41">
                              <w:rPr>
                                <w:rFonts w:ascii="Calibri" w:hAnsi="Calibri" w:cs="Calibri"/>
                                <w:sz w:val="22"/>
                                <w:szCs w:val="22"/>
                                <w:shd w:val="clear" w:color="auto" w:fill="FF0000"/>
                              </w:rPr>
                              <w:t>9</w:t>
                            </w:r>
                          </w:p>
                        </w:txbxContent>
                      </v:textbox>
                      <w10:anchorlock/>
                    </v:oval>
                  </w:pict>
                </mc:Fallback>
              </mc:AlternateContent>
            </w:r>
          </w:p>
          <w:p w14:paraId="176C7783" w14:textId="4698CA11" w:rsidR="00B82ABE" w:rsidRPr="00554314" w:rsidRDefault="00B82ABE" w:rsidP="00B82ABE">
            <w:pPr>
              <w:jc w:val="center"/>
              <w:rPr>
                <w:rFonts w:ascii="Arial" w:hAnsi="Arial" w:cs="Arial"/>
                <w:noProof/>
                <w:sz w:val="16"/>
                <w:szCs w:val="16"/>
              </w:rPr>
            </w:pPr>
            <w:r w:rsidRPr="00554314">
              <w:rPr>
                <w:rFonts w:ascii="Arial" w:hAnsi="Arial" w:cs="Arial"/>
                <w:sz w:val="16"/>
                <w:szCs w:val="16"/>
              </w:rPr>
              <w:t>High Risk</w:t>
            </w:r>
          </w:p>
        </w:tc>
        <w:tc>
          <w:tcPr>
            <w:tcW w:w="4817" w:type="dxa"/>
            <w:vAlign w:val="center"/>
          </w:tcPr>
          <w:p w14:paraId="6CAC9E88" w14:textId="5F723326" w:rsidR="006E2224" w:rsidRDefault="00B82ABE" w:rsidP="006E2224">
            <w:pPr>
              <w:pStyle w:val="ListParagraph"/>
              <w:numPr>
                <w:ilvl w:val="0"/>
                <w:numId w:val="4"/>
              </w:numPr>
              <w:spacing w:after="0" w:line="240" w:lineRule="auto"/>
              <w:rPr>
                <w:rFonts w:ascii="Arial" w:hAnsi="Arial" w:cs="Arial"/>
                <w:sz w:val="16"/>
                <w:szCs w:val="16"/>
              </w:rPr>
            </w:pPr>
            <w:r>
              <w:rPr>
                <w:rFonts w:ascii="Arial" w:hAnsi="Arial" w:cs="Arial"/>
                <w:sz w:val="16"/>
                <w:szCs w:val="16"/>
              </w:rPr>
              <w:t>Provide workers with</w:t>
            </w:r>
            <w:r w:rsidR="006E2224">
              <w:rPr>
                <w:rFonts w:ascii="Arial" w:hAnsi="Arial" w:cs="Arial"/>
                <w:sz w:val="16"/>
                <w:szCs w:val="16"/>
              </w:rPr>
              <w:t xml:space="preserve"> training and</w:t>
            </w:r>
            <w:r>
              <w:rPr>
                <w:rFonts w:ascii="Arial" w:hAnsi="Arial" w:cs="Arial"/>
                <w:sz w:val="16"/>
                <w:szCs w:val="16"/>
              </w:rPr>
              <w:t xml:space="preserve"> instruction on equipment safety, including </w:t>
            </w:r>
            <w:r w:rsidR="006E2224">
              <w:rPr>
                <w:rFonts w:ascii="Arial" w:hAnsi="Arial" w:cs="Arial"/>
                <w:sz w:val="16"/>
                <w:szCs w:val="16"/>
              </w:rPr>
              <w:t xml:space="preserve">safe use and start-up/shut-down </w:t>
            </w:r>
            <w:r>
              <w:rPr>
                <w:rFonts w:ascii="Arial" w:hAnsi="Arial" w:cs="Arial"/>
                <w:sz w:val="16"/>
                <w:szCs w:val="16"/>
              </w:rPr>
              <w:t xml:space="preserve">procedures </w:t>
            </w:r>
          </w:p>
          <w:p w14:paraId="29364224" w14:textId="4679471B" w:rsidR="006E2224" w:rsidRDefault="006E2224" w:rsidP="006E2224">
            <w:pPr>
              <w:pStyle w:val="ListParagraph"/>
              <w:numPr>
                <w:ilvl w:val="0"/>
                <w:numId w:val="4"/>
              </w:numPr>
              <w:spacing w:after="0" w:line="240" w:lineRule="auto"/>
              <w:rPr>
                <w:rFonts w:ascii="Arial" w:hAnsi="Arial" w:cs="Arial"/>
                <w:sz w:val="16"/>
                <w:szCs w:val="16"/>
              </w:rPr>
            </w:pPr>
            <w:r>
              <w:rPr>
                <w:rFonts w:ascii="Arial" w:hAnsi="Arial" w:cs="Arial"/>
                <w:sz w:val="16"/>
                <w:szCs w:val="16"/>
              </w:rPr>
              <w:t>Ensure no loose clothing or jewel</w:t>
            </w:r>
            <w:r w:rsidR="00C60CEB">
              <w:rPr>
                <w:rFonts w:ascii="Arial" w:hAnsi="Arial" w:cs="Arial"/>
                <w:sz w:val="16"/>
                <w:szCs w:val="16"/>
              </w:rPr>
              <w:t>le</w:t>
            </w:r>
            <w:r>
              <w:rPr>
                <w:rFonts w:ascii="Arial" w:hAnsi="Arial" w:cs="Arial"/>
                <w:sz w:val="16"/>
                <w:szCs w:val="16"/>
              </w:rPr>
              <w:t>ry, hair tied back to reduce risk of entanglement or caught in hazard</w:t>
            </w:r>
            <w:r w:rsidR="00C60CEB">
              <w:rPr>
                <w:rFonts w:ascii="Arial" w:hAnsi="Arial" w:cs="Arial"/>
                <w:sz w:val="16"/>
                <w:szCs w:val="16"/>
              </w:rPr>
              <w:t>s</w:t>
            </w:r>
          </w:p>
          <w:p w14:paraId="3A38D824" w14:textId="77777777" w:rsidR="00B82ABE" w:rsidRDefault="00B82ABE" w:rsidP="00B82ABE">
            <w:pPr>
              <w:pStyle w:val="ListParagraph"/>
              <w:numPr>
                <w:ilvl w:val="0"/>
                <w:numId w:val="4"/>
              </w:numPr>
              <w:spacing w:after="0" w:line="240" w:lineRule="auto"/>
              <w:rPr>
                <w:rFonts w:ascii="Arial" w:hAnsi="Arial" w:cs="Arial"/>
                <w:sz w:val="16"/>
                <w:szCs w:val="16"/>
              </w:rPr>
            </w:pPr>
            <w:r>
              <w:rPr>
                <w:rFonts w:ascii="Arial" w:hAnsi="Arial" w:cs="Arial"/>
                <w:sz w:val="16"/>
                <w:szCs w:val="16"/>
              </w:rPr>
              <w:t xml:space="preserve">Do not defeat or bypass safety guards or devices </w:t>
            </w:r>
          </w:p>
          <w:p w14:paraId="51B3F780" w14:textId="3DCB9A75" w:rsidR="00D86B67" w:rsidRPr="00D86B67" w:rsidRDefault="00D86B67" w:rsidP="00D86B67">
            <w:pPr>
              <w:pStyle w:val="ListParagraph"/>
              <w:numPr>
                <w:ilvl w:val="0"/>
                <w:numId w:val="4"/>
              </w:numPr>
              <w:spacing w:after="0" w:line="240" w:lineRule="auto"/>
              <w:rPr>
                <w:rFonts w:ascii="Arial" w:hAnsi="Arial" w:cs="Arial"/>
                <w:sz w:val="16"/>
                <w:szCs w:val="16"/>
              </w:rPr>
            </w:pPr>
            <w:r>
              <w:rPr>
                <w:rFonts w:ascii="Arial" w:hAnsi="Arial" w:cs="Arial"/>
                <w:sz w:val="16"/>
                <w:szCs w:val="16"/>
              </w:rPr>
              <w:t>Ensure machine guards in place and accessible emergency stops, ensure visible and train workers in function and use</w:t>
            </w:r>
          </w:p>
          <w:p w14:paraId="4C884AA9" w14:textId="43F59B54" w:rsidR="00B82ABE" w:rsidRDefault="00B82ABE" w:rsidP="00B82ABE">
            <w:pPr>
              <w:pStyle w:val="ListParagraph"/>
              <w:numPr>
                <w:ilvl w:val="0"/>
                <w:numId w:val="4"/>
              </w:numPr>
              <w:spacing w:after="0" w:line="240" w:lineRule="auto"/>
              <w:rPr>
                <w:rFonts w:ascii="Arial" w:hAnsi="Arial" w:cs="Arial"/>
                <w:sz w:val="16"/>
                <w:szCs w:val="16"/>
              </w:rPr>
            </w:pPr>
            <w:r w:rsidRPr="00554314">
              <w:rPr>
                <w:rFonts w:ascii="Arial" w:hAnsi="Arial" w:cs="Arial"/>
                <w:sz w:val="16"/>
                <w:szCs w:val="16"/>
              </w:rPr>
              <w:t>Encourage staff to report faulty or broken equipment</w:t>
            </w:r>
          </w:p>
          <w:p w14:paraId="0779FB05" w14:textId="391090A3" w:rsidR="00B82ABE" w:rsidRPr="006F3A71" w:rsidRDefault="00B82ABE" w:rsidP="00B82ABE">
            <w:pPr>
              <w:pStyle w:val="ListParagraph"/>
              <w:numPr>
                <w:ilvl w:val="0"/>
                <w:numId w:val="4"/>
              </w:numPr>
              <w:spacing w:after="0" w:line="240" w:lineRule="auto"/>
              <w:rPr>
                <w:rFonts w:ascii="Arial" w:hAnsi="Arial" w:cs="Arial"/>
                <w:sz w:val="16"/>
                <w:szCs w:val="16"/>
              </w:rPr>
            </w:pPr>
            <w:r w:rsidRPr="006F3A71">
              <w:rPr>
                <w:rFonts w:ascii="Arial" w:hAnsi="Arial" w:cs="Arial"/>
                <w:sz w:val="16"/>
                <w:szCs w:val="16"/>
              </w:rPr>
              <w:t>Use CSA</w:t>
            </w:r>
            <w:r>
              <w:rPr>
                <w:rFonts w:ascii="Arial" w:hAnsi="Arial" w:cs="Arial"/>
                <w:sz w:val="16"/>
                <w:szCs w:val="16"/>
              </w:rPr>
              <w:t>-</w:t>
            </w:r>
            <w:r w:rsidRPr="006F3A71">
              <w:rPr>
                <w:rFonts w:ascii="Arial" w:hAnsi="Arial" w:cs="Arial"/>
                <w:sz w:val="16"/>
                <w:szCs w:val="16"/>
              </w:rPr>
              <w:t xml:space="preserve">approved electrical equipment and GFCI protection </w:t>
            </w:r>
          </w:p>
          <w:p w14:paraId="6D9FA2D0" w14:textId="77777777" w:rsidR="00B82ABE" w:rsidRPr="006F3A71" w:rsidRDefault="00B82ABE" w:rsidP="00B82ABE">
            <w:pPr>
              <w:pStyle w:val="ListParagraph"/>
              <w:numPr>
                <w:ilvl w:val="0"/>
                <w:numId w:val="4"/>
              </w:numPr>
              <w:spacing w:after="0" w:line="240" w:lineRule="auto"/>
              <w:rPr>
                <w:rFonts w:ascii="Arial" w:hAnsi="Arial" w:cs="Arial"/>
                <w:sz w:val="16"/>
                <w:szCs w:val="16"/>
              </w:rPr>
            </w:pPr>
            <w:r w:rsidRPr="006F3A71">
              <w:rPr>
                <w:rFonts w:ascii="Arial" w:hAnsi="Arial" w:cs="Arial"/>
                <w:sz w:val="16"/>
                <w:szCs w:val="16"/>
              </w:rPr>
              <w:t>Keep electrical connections away from water and spills</w:t>
            </w:r>
          </w:p>
          <w:p w14:paraId="20360804" w14:textId="77777777" w:rsidR="00B82ABE" w:rsidRPr="006F3A71" w:rsidRDefault="00B82ABE" w:rsidP="00B82ABE">
            <w:pPr>
              <w:pStyle w:val="ListParagraph"/>
              <w:numPr>
                <w:ilvl w:val="0"/>
                <w:numId w:val="4"/>
              </w:numPr>
              <w:spacing w:after="0" w:line="240" w:lineRule="auto"/>
              <w:rPr>
                <w:rFonts w:ascii="Arial" w:hAnsi="Arial" w:cs="Arial"/>
                <w:sz w:val="16"/>
                <w:szCs w:val="16"/>
              </w:rPr>
            </w:pPr>
            <w:r w:rsidRPr="006F3A71">
              <w:rPr>
                <w:rFonts w:ascii="Arial" w:hAnsi="Arial" w:cs="Arial"/>
                <w:sz w:val="16"/>
                <w:szCs w:val="16"/>
              </w:rPr>
              <w:t>Do not overload circuits or power bars</w:t>
            </w:r>
            <w:r>
              <w:rPr>
                <w:rFonts w:ascii="Arial" w:hAnsi="Arial" w:cs="Arial"/>
                <w:sz w:val="16"/>
                <w:szCs w:val="16"/>
              </w:rPr>
              <w:t>, maintain clearances</w:t>
            </w:r>
          </w:p>
          <w:p w14:paraId="373190AA" w14:textId="01CE6543" w:rsidR="00B82ABE" w:rsidRPr="006E2224" w:rsidRDefault="00B82ABE" w:rsidP="006E2224">
            <w:pPr>
              <w:pStyle w:val="ListParagraph"/>
              <w:numPr>
                <w:ilvl w:val="0"/>
                <w:numId w:val="4"/>
              </w:numPr>
              <w:spacing w:after="0" w:line="240" w:lineRule="auto"/>
              <w:rPr>
                <w:rFonts w:ascii="Arial" w:hAnsi="Arial" w:cs="Arial"/>
                <w:sz w:val="16"/>
                <w:szCs w:val="16"/>
              </w:rPr>
            </w:pPr>
            <w:r w:rsidRPr="006F3A71">
              <w:rPr>
                <w:rFonts w:ascii="Arial" w:hAnsi="Arial" w:cs="Arial"/>
                <w:sz w:val="16"/>
                <w:szCs w:val="16"/>
              </w:rPr>
              <w:t xml:space="preserve">Secure </w:t>
            </w:r>
            <w:r>
              <w:rPr>
                <w:rFonts w:ascii="Arial" w:hAnsi="Arial" w:cs="Arial"/>
                <w:sz w:val="16"/>
                <w:szCs w:val="16"/>
              </w:rPr>
              <w:t xml:space="preserve">hoses and </w:t>
            </w:r>
            <w:r w:rsidRPr="006F3A71">
              <w:rPr>
                <w:rFonts w:ascii="Arial" w:hAnsi="Arial" w:cs="Arial"/>
                <w:sz w:val="16"/>
                <w:szCs w:val="16"/>
              </w:rPr>
              <w:t>cords to prevent damage and trip hazards</w:t>
            </w:r>
          </w:p>
        </w:tc>
        <w:tc>
          <w:tcPr>
            <w:tcW w:w="1134" w:type="dxa"/>
            <w:vAlign w:val="center"/>
          </w:tcPr>
          <w:p w14:paraId="5E3873EF" w14:textId="77777777" w:rsidR="00B82ABE" w:rsidRPr="00554314" w:rsidRDefault="00B82ABE" w:rsidP="00B82ABE">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2D0C4D1B" wp14:editId="4BF6DEB9">
                      <wp:extent cx="376487" cy="376487"/>
                      <wp:effectExtent l="0" t="0" r="17780" b="17780"/>
                      <wp:docPr id="1149091797"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970F73" w14:textId="77777777" w:rsidR="00B82ABE" w:rsidRPr="00EB7B41" w:rsidRDefault="00B82ABE" w:rsidP="00057070">
                                  <w:pPr>
                                    <w:jc w:val="center"/>
                                    <w:rPr>
                                      <w:rFonts w:ascii="Calibri" w:hAnsi="Calibri" w:cs="Calibri"/>
                                      <w:sz w:val="22"/>
                                      <w:szCs w:val="22"/>
                                    </w:rPr>
                                  </w:pPr>
                                  <w:r w:rsidRPr="00EB7B41">
                                    <w:rPr>
                                      <w:rFonts w:ascii="Calibri" w:hAnsi="Calibri" w:cs="Calibri"/>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D0C4D1B" id="_x0000_s1065"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" fillcolor="yellow" strokecolor="black [3213]" strokeweight="1pt">
                      <v:stroke joinstyle="miter"/>
                      <v:path arrowok="t"/>
                      <o:lock v:ext="edit" aspectratio="t"/>
                      <v:textbox>
                        <w:txbxContent>
                          <w:p w14:paraId="20970F73" w14:textId="77777777" w:rsidR="00B82ABE" w:rsidRPr="00EB7B41" w:rsidRDefault="00B82ABE" w:rsidP="00057070">
                            <w:pPr>
                              <w:jc w:val="center"/>
                              <w:rPr>
                                <w:rFonts w:ascii="Calibri" w:hAnsi="Calibri" w:cs="Calibri"/>
                                <w:sz w:val="22"/>
                                <w:szCs w:val="22"/>
                              </w:rPr>
                            </w:pPr>
                            <w:r w:rsidRPr="00EB7B41">
                              <w:rPr>
                                <w:rFonts w:ascii="Calibri" w:hAnsi="Calibri" w:cs="Calibri"/>
                                <w:sz w:val="22"/>
                                <w:szCs w:val="22"/>
                              </w:rPr>
                              <w:t>2</w:t>
                            </w:r>
                          </w:p>
                        </w:txbxContent>
                      </v:textbox>
                      <w10:anchorlock/>
                    </v:oval>
                  </w:pict>
                </mc:Fallback>
              </mc:AlternateContent>
            </w:r>
          </w:p>
          <w:p w14:paraId="0387ACD1" w14:textId="36C48AC4" w:rsidR="00B82ABE" w:rsidRPr="00554314" w:rsidRDefault="00B82ABE" w:rsidP="00B82ABE">
            <w:pPr>
              <w:jc w:val="center"/>
              <w:rPr>
                <w:rFonts w:ascii="Arial" w:hAnsi="Arial" w:cs="Arial"/>
                <w:noProof/>
                <w:sz w:val="16"/>
                <w:szCs w:val="16"/>
              </w:rPr>
            </w:pPr>
            <w:r w:rsidRPr="00554314">
              <w:rPr>
                <w:rFonts w:ascii="Arial" w:hAnsi="Arial" w:cs="Arial"/>
                <w:sz w:val="16"/>
                <w:szCs w:val="16"/>
              </w:rPr>
              <w:t>Possible</w:t>
            </w:r>
          </w:p>
        </w:tc>
        <w:tc>
          <w:tcPr>
            <w:tcW w:w="1134" w:type="dxa"/>
            <w:vAlign w:val="center"/>
          </w:tcPr>
          <w:p w14:paraId="7E0F950B" w14:textId="77777777" w:rsidR="00B82ABE" w:rsidRPr="00554314" w:rsidRDefault="00B82ABE" w:rsidP="00B82ABE">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3FA43F97" wp14:editId="1B28669D">
                      <wp:extent cx="376487" cy="376487"/>
                      <wp:effectExtent l="0" t="0" r="17780" b="17780"/>
                      <wp:docPr id="1781649040"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C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2A551B" w14:textId="77777777" w:rsidR="00B82ABE" w:rsidRPr="00EB7B41" w:rsidRDefault="00B82ABE" w:rsidP="008B2C20">
                                  <w:pPr>
                                    <w:rPr>
                                      <w:rFonts w:ascii="Calibri" w:hAnsi="Calibri" w:cs="Calibri"/>
                                      <w:sz w:val="22"/>
                                      <w:szCs w:val="22"/>
                                    </w:rPr>
                                  </w:pPr>
                                  <w:r>
                                    <w:rPr>
                                      <w:rFonts w:ascii="Calibri" w:hAnsi="Calibri" w:cs="Calibri"/>
                                      <w:sz w:val="22"/>
                                      <w:szCs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FA43F97" id="_x0000_s1066"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" fillcolor="#ffc000" strokecolor="black [3213]" strokeweight="1pt">
                      <v:stroke joinstyle="miter"/>
                      <v:path arrowok="t"/>
                      <o:lock v:ext="edit" aspectratio="t"/>
                      <v:textbox>
                        <w:txbxContent>
                          <w:p w14:paraId="072A551B" w14:textId="77777777" w:rsidR="00B82ABE" w:rsidRPr="00EB7B41" w:rsidRDefault="00B82ABE" w:rsidP="008B2C20">
                            <w:pPr>
                              <w:rPr>
                                <w:rFonts w:ascii="Calibri" w:hAnsi="Calibri" w:cs="Calibri"/>
                                <w:sz w:val="22"/>
                                <w:szCs w:val="22"/>
                              </w:rPr>
                            </w:pPr>
                            <w:r>
                              <w:rPr>
                                <w:rFonts w:ascii="Calibri" w:hAnsi="Calibri" w:cs="Calibri"/>
                                <w:sz w:val="22"/>
                                <w:szCs w:val="22"/>
                              </w:rPr>
                              <w:t>3</w:t>
                            </w:r>
                          </w:p>
                        </w:txbxContent>
                      </v:textbox>
                      <w10:anchorlock/>
                    </v:oval>
                  </w:pict>
                </mc:Fallback>
              </mc:AlternateContent>
            </w:r>
          </w:p>
          <w:p w14:paraId="06FD865A" w14:textId="36D5B597" w:rsidR="00B82ABE" w:rsidRPr="00554314" w:rsidRDefault="00B82ABE" w:rsidP="00B82ABE">
            <w:pPr>
              <w:jc w:val="center"/>
              <w:rPr>
                <w:rFonts w:ascii="Arial" w:hAnsi="Arial" w:cs="Arial"/>
                <w:noProof/>
                <w:sz w:val="16"/>
                <w:szCs w:val="16"/>
              </w:rPr>
            </w:pPr>
            <w:r w:rsidRPr="00554314">
              <w:rPr>
                <w:rFonts w:ascii="Arial" w:hAnsi="Arial" w:cs="Arial"/>
                <w:sz w:val="16"/>
                <w:szCs w:val="16"/>
              </w:rPr>
              <w:t>Serious</w:t>
            </w:r>
          </w:p>
        </w:tc>
        <w:tc>
          <w:tcPr>
            <w:tcW w:w="1134" w:type="dxa"/>
            <w:vAlign w:val="center"/>
          </w:tcPr>
          <w:p w14:paraId="01596836" w14:textId="77777777" w:rsidR="00B82ABE" w:rsidRPr="00554314" w:rsidRDefault="00B82ABE" w:rsidP="00B82ABE">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2F0E84AA" wp14:editId="5B042C79">
                      <wp:extent cx="376487" cy="376487"/>
                      <wp:effectExtent l="0" t="0" r="17780" b="17780"/>
                      <wp:docPr id="1898366277"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3BC0A0" w14:textId="77777777" w:rsidR="00B82ABE" w:rsidRPr="00EB7B41" w:rsidRDefault="00B82ABE" w:rsidP="008B2C20">
                                  <w:pPr>
                                    <w:jc w:val="center"/>
                                    <w:rPr>
                                      <w:rFonts w:ascii="Calibri" w:hAnsi="Calibri" w:cs="Calibri"/>
                                      <w:sz w:val="22"/>
                                      <w:szCs w:val="22"/>
                                    </w:rPr>
                                  </w:pPr>
                                  <w:r>
                                    <w:rPr>
                                      <w:rFonts w:ascii="Calibri" w:hAnsi="Calibri" w:cs="Calibri"/>
                                      <w:sz w:val="22"/>
                                      <w:szCs w:val="2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0E84AA" id="_x0000_s1067"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" fillcolor="yellow" strokecolor="black [3213]" strokeweight="1pt">
                      <v:stroke joinstyle="miter"/>
                      <v:path arrowok="t"/>
                      <o:lock v:ext="edit" aspectratio="t"/>
                      <v:textbox>
                        <w:txbxContent>
                          <w:p w14:paraId="1A3BC0A0" w14:textId="77777777" w:rsidR="00B82ABE" w:rsidRPr="00EB7B41" w:rsidRDefault="00B82ABE" w:rsidP="008B2C20">
                            <w:pPr>
                              <w:jc w:val="center"/>
                              <w:rPr>
                                <w:rFonts w:ascii="Calibri" w:hAnsi="Calibri" w:cs="Calibri"/>
                                <w:sz w:val="22"/>
                                <w:szCs w:val="22"/>
                              </w:rPr>
                            </w:pPr>
                            <w:r>
                              <w:rPr>
                                <w:rFonts w:ascii="Calibri" w:hAnsi="Calibri" w:cs="Calibri"/>
                                <w:sz w:val="22"/>
                                <w:szCs w:val="22"/>
                              </w:rPr>
                              <w:t>6</w:t>
                            </w:r>
                          </w:p>
                        </w:txbxContent>
                      </v:textbox>
                      <w10:anchorlock/>
                    </v:oval>
                  </w:pict>
                </mc:Fallback>
              </mc:AlternateContent>
            </w:r>
          </w:p>
          <w:p w14:paraId="4717D58E" w14:textId="5DFF87ED" w:rsidR="00B82ABE" w:rsidRPr="00554314" w:rsidRDefault="00B82ABE" w:rsidP="00B82ABE">
            <w:pPr>
              <w:jc w:val="center"/>
              <w:rPr>
                <w:rFonts w:ascii="Arial" w:hAnsi="Arial" w:cs="Arial"/>
                <w:noProof/>
                <w:sz w:val="16"/>
                <w:szCs w:val="16"/>
              </w:rPr>
            </w:pPr>
            <w:r w:rsidRPr="00554314">
              <w:rPr>
                <w:rFonts w:ascii="Arial" w:hAnsi="Arial" w:cs="Arial"/>
                <w:sz w:val="16"/>
                <w:szCs w:val="16"/>
              </w:rPr>
              <w:t>Med. Risk</w:t>
            </w:r>
          </w:p>
        </w:tc>
        <w:tc>
          <w:tcPr>
            <w:tcW w:w="2834" w:type="dxa"/>
            <w:vAlign w:val="center"/>
          </w:tcPr>
          <w:p w14:paraId="773DEF11" w14:textId="77777777" w:rsidR="00B82ABE" w:rsidRDefault="00B82ABE" w:rsidP="00B82ABE">
            <w:pPr>
              <w:rPr>
                <w:rFonts w:ascii="Arial" w:hAnsi="Arial" w:cs="Arial"/>
                <w:sz w:val="16"/>
                <w:szCs w:val="16"/>
              </w:rPr>
            </w:pPr>
            <w:r>
              <w:rPr>
                <w:rFonts w:ascii="Arial" w:hAnsi="Arial" w:cs="Arial"/>
                <w:sz w:val="16"/>
                <w:szCs w:val="16"/>
              </w:rPr>
              <w:t>Reminders on electrical safety: not overloading outlets, unplugging by the plug (do not pull cord), reporting damaged equipment (including cords and plugs), and a</w:t>
            </w:r>
            <w:r w:rsidRPr="00B84531">
              <w:rPr>
                <w:rFonts w:ascii="Arial" w:hAnsi="Arial" w:cs="Arial"/>
                <w:sz w:val="16"/>
                <w:szCs w:val="16"/>
              </w:rPr>
              <w:t>lways unplug</w:t>
            </w:r>
            <w:r>
              <w:rPr>
                <w:rFonts w:ascii="Arial" w:hAnsi="Arial" w:cs="Arial"/>
                <w:sz w:val="16"/>
                <w:szCs w:val="16"/>
              </w:rPr>
              <w:t>ging</w:t>
            </w:r>
            <w:r w:rsidRPr="00B84531">
              <w:rPr>
                <w:rFonts w:ascii="Arial" w:hAnsi="Arial" w:cs="Arial"/>
                <w:sz w:val="16"/>
                <w:szCs w:val="16"/>
              </w:rPr>
              <w:t xml:space="preserve"> equipment before cleaning </w:t>
            </w:r>
            <w:r>
              <w:rPr>
                <w:rFonts w:ascii="Arial" w:hAnsi="Arial" w:cs="Arial"/>
                <w:sz w:val="16"/>
                <w:szCs w:val="16"/>
              </w:rPr>
              <w:t>(e.g. kettles, lighting etc.)</w:t>
            </w:r>
          </w:p>
          <w:p w14:paraId="65472451" w14:textId="77777777" w:rsidR="006E2224" w:rsidRDefault="006E2224" w:rsidP="00B82ABE">
            <w:pPr>
              <w:rPr>
                <w:rFonts w:ascii="Arial" w:hAnsi="Arial" w:cs="Arial"/>
                <w:sz w:val="16"/>
                <w:szCs w:val="16"/>
              </w:rPr>
            </w:pPr>
          </w:p>
          <w:p w14:paraId="78687E87" w14:textId="75493381" w:rsidR="006E2224" w:rsidRDefault="006E2224" w:rsidP="00B82ABE">
            <w:pPr>
              <w:rPr>
                <w:rFonts w:ascii="Arial" w:hAnsi="Arial" w:cs="Arial"/>
                <w:sz w:val="16"/>
                <w:szCs w:val="16"/>
              </w:rPr>
            </w:pPr>
            <w:r w:rsidRPr="007E54DE">
              <w:rPr>
                <w:rFonts w:ascii="Arial" w:hAnsi="Arial" w:cs="Arial"/>
                <w:sz w:val="16"/>
                <w:szCs w:val="16"/>
              </w:rPr>
              <w:t xml:space="preserve">De-energize </w:t>
            </w:r>
            <w:r>
              <w:rPr>
                <w:rFonts w:ascii="Arial" w:hAnsi="Arial" w:cs="Arial"/>
                <w:sz w:val="16"/>
                <w:szCs w:val="16"/>
              </w:rPr>
              <w:t>and L</w:t>
            </w:r>
            <w:r w:rsidRPr="007E54DE">
              <w:rPr>
                <w:rFonts w:ascii="Arial" w:hAnsi="Arial" w:cs="Arial"/>
                <w:sz w:val="16"/>
                <w:szCs w:val="16"/>
              </w:rPr>
              <w:t>ockout/</w:t>
            </w:r>
            <w:r>
              <w:rPr>
                <w:rFonts w:ascii="Arial" w:hAnsi="Arial" w:cs="Arial"/>
                <w:sz w:val="16"/>
                <w:szCs w:val="16"/>
              </w:rPr>
              <w:t>T</w:t>
            </w:r>
            <w:r w:rsidRPr="007E54DE">
              <w:rPr>
                <w:rFonts w:ascii="Arial" w:hAnsi="Arial" w:cs="Arial"/>
                <w:sz w:val="16"/>
                <w:szCs w:val="16"/>
              </w:rPr>
              <w:t xml:space="preserve">agout (LOTO) equipment before performing </w:t>
            </w:r>
            <w:r>
              <w:rPr>
                <w:rFonts w:ascii="Arial" w:hAnsi="Arial" w:cs="Arial"/>
                <w:sz w:val="16"/>
                <w:szCs w:val="16"/>
              </w:rPr>
              <w:t>cleaning or maintenance</w:t>
            </w:r>
          </w:p>
        </w:tc>
      </w:tr>
    </w:tbl>
    <w:p w14:paraId="5E56D17D" w14:textId="7984CABC" w:rsidR="00D86B67" w:rsidRDefault="00D86B67" w:rsidP="0081256C">
      <w:pPr>
        <w:rPr>
          <w:rFonts w:ascii="Arial" w:eastAsiaTheme="minorHAnsi" w:hAnsi="Arial" w:cs="Arial"/>
          <w:sz w:val="16"/>
          <w:szCs w:val="16"/>
        </w:rPr>
      </w:pPr>
    </w:p>
    <w:p w14:paraId="766289DA" w14:textId="77777777" w:rsidR="00D86B67" w:rsidRDefault="00D86B67">
      <w:pPr>
        <w:spacing w:after="160" w:line="278" w:lineRule="auto"/>
        <w:rPr>
          <w:rFonts w:ascii="Arial" w:eastAsiaTheme="minorHAnsi" w:hAnsi="Arial" w:cs="Arial"/>
          <w:sz w:val="16"/>
          <w:szCs w:val="16"/>
        </w:rPr>
      </w:pPr>
      <w:r>
        <w:rPr>
          <w:rFonts w:ascii="Arial" w:eastAsiaTheme="minorHAnsi" w:hAnsi="Arial" w:cs="Arial"/>
          <w:sz w:val="16"/>
          <w:szCs w:val="16"/>
        </w:rPr>
        <w:br w:type="page"/>
      </w:r>
    </w:p>
    <w:p w14:paraId="349955FE" w14:textId="77777777" w:rsidR="00B82ABE" w:rsidRDefault="00B82ABE" w:rsidP="0081256C">
      <w:pPr>
        <w:rPr>
          <w:rFonts w:ascii="Arial" w:eastAsiaTheme="minorHAnsi" w:hAnsi="Arial" w:cs="Arial"/>
          <w:sz w:val="16"/>
          <w:szCs w:val="16"/>
        </w:rPr>
      </w:pPr>
    </w:p>
    <w:tbl>
      <w:tblPr>
        <w:tblStyle w:val="TableGrid"/>
        <w:tblW w:w="18701" w:type="dxa"/>
        <w:jc w:val="center"/>
        <w:tblLook w:val="04A0" w:firstRow="1" w:lastRow="0" w:firstColumn="1" w:lastColumn="0" w:noHBand="0" w:noVBand="1"/>
      </w:tblPr>
      <w:tblGrid>
        <w:gridCol w:w="1412"/>
        <w:gridCol w:w="2834"/>
        <w:gridCol w:w="1134"/>
        <w:gridCol w:w="1134"/>
        <w:gridCol w:w="1134"/>
        <w:gridCol w:w="4817"/>
        <w:gridCol w:w="1134"/>
        <w:gridCol w:w="1134"/>
        <w:gridCol w:w="1134"/>
        <w:gridCol w:w="2834"/>
      </w:tblGrid>
      <w:tr w:rsidR="00B82ABE" w:rsidRPr="00554314" w14:paraId="175B733F" w14:textId="77777777" w:rsidTr="001B0572">
        <w:trPr>
          <w:jc w:val="center"/>
        </w:trPr>
        <w:tc>
          <w:tcPr>
            <w:tcW w:w="1412" w:type="dxa"/>
            <w:vMerge w:val="restart"/>
            <w:shd w:val="clear" w:color="auto" w:fill="04283D"/>
            <w:vAlign w:val="center"/>
          </w:tcPr>
          <w:p w14:paraId="6BE4243A" w14:textId="77777777" w:rsidR="00B82ABE" w:rsidRPr="00554314" w:rsidRDefault="00B82ABE" w:rsidP="001B0572">
            <w:pPr>
              <w:jc w:val="center"/>
              <w:rPr>
                <w:rFonts w:ascii="Arial" w:hAnsi="Arial" w:cs="Arial"/>
                <w:b/>
                <w:bCs/>
                <w:color w:val="FFFFFF" w:themeColor="background1"/>
                <w:sz w:val="20"/>
                <w:szCs w:val="20"/>
              </w:rPr>
            </w:pPr>
            <w:r w:rsidRPr="00554314">
              <w:rPr>
                <w:rFonts w:ascii="Arial" w:hAnsi="Arial" w:cs="Arial"/>
                <w:b/>
                <w:bCs/>
                <w:color w:val="FFFFFF" w:themeColor="background1"/>
                <w:sz w:val="20"/>
                <w:szCs w:val="20"/>
              </w:rPr>
              <w:t>Task</w:t>
            </w:r>
          </w:p>
        </w:tc>
        <w:tc>
          <w:tcPr>
            <w:tcW w:w="2834" w:type="dxa"/>
            <w:vMerge w:val="restart"/>
            <w:shd w:val="clear" w:color="auto" w:fill="04283D"/>
            <w:vAlign w:val="center"/>
          </w:tcPr>
          <w:p w14:paraId="2A4EC606" w14:textId="77777777" w:rsidR="00B82ABE" w:rsidRPr="00554314" w:rsidRDefault="00B82ABE" w:rsidP="001B0572">
            <w:pPr>
              <w:jc w:val="center"/>
              <w:rPr>
                <w:rFonts w:ascii="Arial" w:hAnsi="Arial" w:cs="Arial"/>
                <w:b/>
                <w:bCs/>
                <w:color w:val="FFFFFF" w:themeColor="background1"/>
                <w:sz w:val="20"/>
                <w:szCs w:val="20"/>
              </w:rPr>
            </w:pPr>
            <w:r w:rsidRPr="00554314">
              <w:rPr>
                <w:rFonts w:ascii="Arial" w:hAnsi="Arial" w:cs="Arial"/>
                <w:b/>
                <w:bCs/>
                <w:color w:val="FFFFFF" w:themeColor="background1"/>
                <w:sz w:val="20"/>
                <w:szCs w:val="20"/>
              </w:rPr>
              <w:t>Hazards</w:t>
            </w:r>
            <w:r>
              <w:rPr>
                <w:rFonts w:ascii="Arial" w:hAnsi="Arial" w:cs="Arial"/>
                <w:b/>
                <w:bCs/>
                <w:color w:val="FFFFFF" w:themeColor="background1"/>
                <w:sz w:val="20"/>
                <w:szCs w:val="20"/>
              </w:rPr>
              <w:t>/Risks</w:t>
            </w:r>
          </w:p>
        </w:tc>
        <w:tc>
          <w:tcPr>
            <w:tcW w:w="3402" w:type="dxa"/>
            <w:gridSpan w:val="3"/>
            <w:shd w:val="clear" w:color="auto" w:fill="04283D"/>
            <w:vAlign w:val="center"/>
          </w:tcPr>
          <w:p w14:paraId="2B0F9EE3" w14:textId="77777777" w:rsidR="00B82ABE" w:rsidRPr="00554314" w:rsidRDefault="00B82ABE" w:rsidP="001B0572">
            <w:pPr>
              <w:jc w:val="center"/>
              <w:rPr>
                <w:rFonts w:ascii="Arial" w:hAnsi="Arial" w:cs="Arial"/>
                <w:b/>
                <w:bCs/>
                <w:color w:val="FFFFFF" w:themeColor="background1"/>
                <w:sz w:val="21"/>
                <w:szCs w:val="21"/>
              </w:rPr>
            </w:pPr>
            <w:r w:rsidRPr="00554314">
              <w:rPr>
                <w:rFonts w:ascii="Arial" w:hAnsi="Arial" w:cs="Arial"/>
                <w:b/>
                <w:bCs/>
                <w:color w:val="FFFFFF" w:themeColor="background1"/>
                <w:sz w:val="20"/>
                <w:szCs w:val="20"/>
              </w:rPr>
              <w:t>Inherent (Before Controls) Risk</w:t>
            </w:r>
          </w:p>
        </w:tc>
        <w:tc>
          <w:tcPr>
            <w:tcW w:w="4817" w:type="dxa"/>
            <w:vMerge w:val="restart"/>
            <w:shd w:val="clear" w:color="auto" w:fill="04283D"/>
            <w:vAlign w:val="center"/>
          </w:tcPr>
          <w:p w14:paraId="114F219E" w14:textId="77777777" w:rsidR="00B82ABE" w:rsidRPr="00554314" w:rsidRDefault="00B82ABE" w:rsidP="001B0572">
            <w:pPr>
              <w:jc w:val="center"/>
              <w:rPr>
                <w:rFonts w:ascii="Arial" w:hAnsi="Arial" w:cs="Arial"/>
                <w:b/>
                <w:bCs/>
                <w:color w:val="FFFFFF" w:themeColor="background1"/>
                <w:sz w:val="20"/>
                <w:szCs w:val="20"/>
              </w:rPr>
            </w:pPr>
            <w:r w:rsidRPr="00554314">
              <w:rPr>
                <w:rFonts w:ascii="Arial" w:hAnsi="Arial" w:cs="Arial"/>
                <w:b/>
                <w:bCs/>
                <w:color w:val="FFFFFF" w:themeColor="background1"/>
                <w:sz w:val="20"/>
                <w:szCs w:val="20"/>
              </w:rPr>
              <w:t>General Control Measures</w:t>
            </w:r>
          </w:p>
        </w:tc>
        <w:tc>
          <w:tcPr>
            <w:tcW w:w="3402" w:type="dxa"/>
            <w:gridSpan w:val="3"/>
            <w:shd w:val="clear" w:color="auto" w:fill="04283D"/>
            <w:vAlign w:val="center"/>
          </w:tcPr>
          <w:p w14:paraId="23C951E3" w14:textId="77777777" w:rsidR="00B82ABE" w:rsidRPr="00554314" w:rsidRDefault="00B82ABE" w:rsidP="001B0572">
            <w:pPr>
              <w:jc w:val="center"/>
              <w:rPr>
                <w:rFonts w:ascii="Arial" w:hAnsi="Arial" w:cs="Arial"/>
                <w:b/>
                <w:bCs/>
                <w:color w:val="FFFFFF" w:themeColor="background1"/>
                <w:sz w:val="20"/>
                <w:szCs w:val="20"/>
              </w:rPr>
            </w:pPr>
            <w:r w:rsidRPr="00554314">
              <w:rPr>
                <w:rFonts w:ascii="Arial" w:hAnsi="Arial" w:cs="Arial"/>
                <w:b/>
                <w:bCs/>
                <w:color w:val="FFFFFF" w:themeColor="background1"/>
                <w:sz w:val="20"/>
                <w:szCs w:val="20"/>
              </w:rPr>
              <w:t>Residual (After Controls) Risk</w:t>
            </w:r>
          </w:p>
        </w:tc>
        <w:tc>
          <w:tcPr>
            <w:tcW w:w="2834" w:type="dxa"/>
            <w:vMerge w:val="restart"/>
            <w:shd w:val="clear" w:color="auto" w:fill="04283D"/>
            <w:vAlign w:val="center"/>
          </w:tcPr>
          <w:p w14:paraId="7D5740BC" w14:textId="77777777" w:rsidR="00B82ABE" w:rsidRPr="00554314" w:rsidRDefault="00B82ABE" w:rsidP="001B0572">
            <w:pPr>
              <w:jc w:val="center"/>
              <w:rPr>
                <w:rFonts w:ascii="Arial" w:hAnsi="Arial" w:cs="Arial"/>
                <w:b/>
                <w:bCs/>
                <w:sz w:val="20"/>
                <w:szCs w:val="20"/>
              </w:rPr>
            </w:pPr>
            <w:r w:rsidRPr="00554314">
              <w:rPr>
                <w:rFonts w:ascii="Arial" w:hAnsi="Arial" w:cs="Arial"/>
                <w:b/>
                <w:bCs/>
                <w:sz w:val="20"/>
                <w:szCs w:val="20"/>
              </w:rPr>
              <w:t>Additional Notes</w:t>
            </w:r>
          </w:p>
        </w:tc>
      </w:tr>
      <w:tr w:rsidR="00B82ABE" w:rsidRPr="00554314" w14:paraId="300F716A" w14:textId="77777777" w:rsidTr="001B0572">
        <w:trPr>
          <w:jc w:val="center"/>
        </w:trPr>
        <w:tc>
          <w:tcPr>
            <w:tcW w:w="1412" w:type="dxa"/>
            <w:vMerge/>
            <w:vAlign w:val="center"/>
          </w:tcPr>
          <w:p w14:paraId="2A60F09C" w14:textId="77777777" w:rsidR="00B82ABE" w:rsidRPr="00554314" w:rsidRDefault="00B82ABE" w:rsidP="001B0572">
            <w:pPr>
              <w:jc w:val="center"/>
              <w:rPr>
                <w:rFonts w:ascii="Arial" w:hAnsi="Arial" w:cs="Arial"/>
                <w:sz w:val="18"/>
                <w:szCs w:val="18"/>
              </w:rPr>
            </w:pPr>
          </w:p>
        </w:tc>
        <w:tc>
          <w:tcPr>
            <w:tcW w:w="2834" w:type="dxa"/>
            <w:vMerge/>
            <w:vAlign w:val="center"/>
          </w:tcPr>
          <w:p w14:paraId="63FB5767" w14:textId="77777777" w:rsidR="00B82ABE" w:rsidRPr="00554314" w:rsidRDefault="00B82ABE" w:rsidP="001B0572">
            <w:pPr>
              <w:jc w:val="center"/>
              <w:rPr>
                <w:rFonts w:ascii="Arial" w:hAnsi="Arial" w:cs="Arial"/>
                <w:sz w:val="18"/>
                <w:szCs w:val="18"/>
              </w:rPr>
            </w:pPr>
          </w:p>
        </w:tc>
        <w:tc>
          <w:tcPr>
            <w:tcW w:w="1134" w:type="dxa"/>
            <w:shd w:val="clear" w:color="auto" w:fill="04283D"/>
            <w:vAlign w:val="center"/>
          </w:tcPr>
          <w:p w14:paraId="3C54F63E" w14:textId="77777777" w:rsidR="00B82ABE" w:rsidRPr="00554314" w:rsidRDefault="00B82ABE" w:rsidP="001B0572">
            <w:pPr>
              <w:jc w:val="center"/>
              <w:rPr>
                <w:rFonts w:ascii="Arial" w:hAnsi="Arial" w:cs="Arial"/>
                <w:b/>
                <w:bCs/>
                <w:color w:val="FFFFFF" w:themeColor="background1"/>
                <w:sz w:val="17"/>
                <w:szCs w:val="17"/>
              </w:rPr>
            </w:pPr>
            <w:r w:rsidRPr="00554314">
              <w:rPr>
                <w:rFonts w:ascii="Arial" w:hAnsi="Arial" w:cs="Arial"/>
                <w:b/>
                <w:bCs/>
                <w:color w:val="FFFFFF" w:themeColor="background1"/>
                <w:sz w:val="17"/>
                <w:szCs w:val="17"/>
              </w:rPr>
              <w:t>Probability</w:t>
            </w:r>
          </w:p>
        </w:tc>
        <w:tc>
          <w:tcPr>
            <w:tcW w:w="1134" w:type="dxa"/>
            <w:shd w:val="clear" w:color="auto" w:fill="04283D"/>
            <w:vAlign w:val="center"/>
          </w:tcPr>
          <w:p w14:paraId="22776A9D" w14:textId="77777777" w:rsidR="00B82ABE" w:rsidRPr="00554314" w:rsidRDefault="00B82ABE" w:rsidP="001B0572">
            <w:pPr>
              <w:jc w:val="center"/>
              <w:rPr>
                <w:rFonts w:ascii="Arial" w:hAnsi="Arial" w:cs="Arial"/>
                <w:b/>
                <w:bCs/>
                <w:color w:val="FFFFFF" w:themeColor="background1"/>
                <w:sz w:val="17"/>
                <w:szCs w:val="17"/>
              </w:rPr>
            </w:pPr>
            <w:r w:rsidRPr="00554314">
              <w:rPr>
                <w:rFonts w:ascii="Arial" w:hAnsi="Arial" w:cs="Arial"/>
                <w:b/>
                <w:bCs/>
                <w:color w:val="FFFFFF" w:themeColor="background1"/>
                <w:sz w:val="17"/>
                <w:szCs w:val="17"/>
              </w:rPr>
              <w:t>Severity</w:t>
            </w:r>
          </w:p>
        </w:tc>
        <w:tc>
          <w:tcPr>
            <w:tcW w:w="1134" w:type="dxa"/>
            <w:shd w:val="clear" w:color="auto" w:fill="04283D"/>
            <w:vAlign w:val="center"/>
          </w:tcPr>
          <w:p w14:paraId="5A41C474" w14:textId="77777777" w:rsidR="00B82ABE" w:rsidRPr="00554314" w:rsidRDefault="00B82ABE" w:rsidP="001B0572">
            <w:pPr>
              <w:jc w:val="center"/>
              <w:rPr>
                <w:rFonts w:ascii="Arial" w:hAnsi="Arial" w:cs="Arial"/>
                <w:b/>
                <w:bCs/>
                <w:color w:val="FFFFFF" w:themeColor="background1"/>
                <w:sz w:val="17"/>
                <w:szCs w:val="17"/>
              </w:rPr>
            </w:pPr>
            <w:r w:rsidRPr="00554314">
              <w:rPr>
                <w:rFonts w:ascii="Arial" w:hAnsi="Arial" w:cs="Arial"/>
                <w:b/>
                <w:bCs/>
                <w:color w:val="FFFFFF" w:themeColor="background1"/>
                <w:sz w:val="17"/>
                <w:szCs w:val="17"/>
              </w:rPr>
              <w:t>Rating</w:t>
            </w:r>
          </w:p>
        </w:tc>
        <w:tc>
          <w:tcPr>
            <w:tcW w:w="4817" w:type="dxa"/>
            <w:vMerge/>
            <w:vAlign w:val="center"/>
          </w:tcPr>
          <w:p w14:paraId="281A718E" w14:textId="77777777" w:rsidR="00B82ABE" w:rsidRPr="00554314" w:rsidRDefault="00B82ABE" w:rsidP="001B0572">
            <w:pPr>
              <w:rPr>
                <w:rFonts w:ascii="Arial" w:hAnsi="Arial" w:cs="Arial"/>
                <w:sz w:val="18"/>
                <w:szCs w:val="18"/>
              </w:rPr>
            </w:pPr>
          </w:p>
        </w:tc>
        <w:tc>
          <w:tcPr>
            <w:tcW w:w="1134" w:type="dxa"/>
            <w:shd w:val="clear" w:color="auto" w:fill="04283D"/>
            <w:vAlign w:val="center"/>
          </w:tcPr>
          <w:p w14:paraId="19831F24" w14:textId="77777777" w:rsidR="00B82ABE" w:rsidRPr="00554314" w:rsidRDefault="00B82ABE" w:rsidP="001B0572">
            <w:pPr>
              <w:jc w:val="center"/>
              <w:rPr>
                <w:rFonts w:ascii="Arial" w:hAnsi="Arial" w:cs="Arial"/>
                <w:b/>
                <w:bCs/>
                <w:color w:val="FFFFFF" w:themeColor="background1"/>
                <w:sz w:val="17"/>
                <w:szCs w:val="17"/>
              </w:rPr>
            </w:pPr>
            <w:r w:rsidRPr="00554314">
              <w:rPr>
                <w:rFonts w:ascii="Arial" w:hAnsi="Arial" w:cs="Arial"/>
                <w:b/>
                <w:bCs/>
                <w:color w:val="FFFFFF" w:themeColor="background1"/>
                <w:sz w:val="17"/>
                <w:szCs w:val="17"/>
              </w:rPr>
              <w:t>Probability</w:t>
            </w:r>
          </w:p>
        </w:tc>
        <w:tc>
          <w:tcPr>
            <w:tcW w:w="1134" w:type="dxa"/>
            <w:shd w:val="clear" w:color="auto" w:fill="04283D"/>
            <w:vAlign w:val="center"/>
          </w:tcPr>
          <w:p w14:paraId="564E77A7" w14:textId="77777777" w:rsidR="00B82ABE" w:rsidRPr="00554314" w:rsidRDefault="00B82ABE" w:rsidP="001B0572">
            <w:pPr>
              <w:jc w:val="center"/>
              <w:rPr>
                <w:rFonts w:ascii="Arial" w:hAnsi="Arial" w:cs="Arial"/>
                <w:b/>
                <w:bCs/>
                <w:color w:val="FFFFFF" w:themeColor="background1"/>
                <w:sz w:val="17"/>
                <w:szCs w:val="17"/>
              </w:rPr>
            </w:pPr>
            <w:r w:rsidRPr="00554314">
              <w:rPr>
                <w:rFonts w:ascii="Arial" w:hAnsi="Arial" w:cs="Arial"/>
                <w:b/>
                <w:bCs/>
                <w:color w:val="FFFFFF" w:themeColor="background1"/>
                <w:sz w:val="17"/>
                <w:szCs w:val="17"/>
              </w:rPr>
              <w:t>Severity</w:t>
            </w:r>
          </w:p>
        </w:tc>
        <w:tc>
          <w:tcPr>
            <w:tcW w:w="1134" w:type="dxa"/>
            <w:shd w:val="clear" w:color="auto" w:fill="04283D"/>
            <w:vAlign w:val="center"/>
          </w:tcPr>
          <w:p w14:paraId="1B5117C3" w14:textId="77777777" w:rsidR="00B82ABE" w:rsidRPr="00554314" w:rsidRDefault="00B82ABE" w:rsidP="001B0572">
            <w:pPr>
              <w:jc w:val="center"/>
              <w:rPr>
                <w:rFonts w:ascii="Arial" w:hAnsi="Arial" w:cs="Arial"/>
                <w:b/>
                <w:bCs/>
                <w:color w:val="FFFFFF" w:themeColor="background1"/>
                <w:sz w:val="17"/>
                <w:szCs w:val="17"/>
              </w:rPr>
            </w:pPr>
            <w:r w:rsidRPr="00554314">
              <w:rPr>
                <w:rFonts w:ascii="Arial" w:hAnsi="Arial" w:cs="Arial"/>
                <w:b/>
                <w:bCs/>
                <w:color w:val="FFFFFF" w:themeColor="background1"/>
                <w:sz w:val="17"/>
                <w:szCs w:val="17"/>
              </w:rPr>
              <w:t>Rating</w:t>
            </w:r>
          </w:p>
        </w:tc>
        <w:tc>
          <w:tcPr>
            <w:tcW w:w="2834" w:type="dxa"/>
            <w:vMerge/>
            <w:shd w:val="clear" w:color="auto" w:fill="04283D"/>
          </w:tcPr>
          <w:p w14:paraId="1109625E" w14:textId="77777777" w:rsidR="00B82ABE" w:rsidRPr="00554314" w:rsidRDefault="00B82ABE" w:rsidP="001B0572">
            <w:pPr>
              <w:rPr>
                <w:rFonts w:ascii="Arial" w:hAnsi="Arial" w:cs="Arial"/>
                <w:sz w:val="18"/>
                <w:szCs w:val="18"/>
              </w:rPr>
            </w:pPr>
          </w:p>
        </w:tc>
      </w:tr>
      <w:tr w:rsidR="006E2224" w14:paraId="03E14A9A" w14:textId="77777777" w:rsidTr="001B0572">
        <w:tblPrEx>
          <w:jc w:val="left"/>
        </w:tblPrEx>
        <w:tc>
          <w:tcPr>
            <w:tcW w:w="1412" w:type="dxa"/>
            <w:vAlign w:val="center"/>
          </w:tcPr>
          <w:p w14:paraId="764AD88B" w14:textId="1FCF0489" w:rsidR="006E2224" w:rsidRPr="00905F9F" w:rsidRDefault="006E2224" w:rsidP="006E2224">
            <w:pPr>
              <w:rPr>
                <w:rFonts w:ascii="Arial" w:hAnsi="Arial" w:cs="Arial"/>
                <w:sz w:val="16"/>
                <w:szCs w:val="16"/>
              </w:rPr>
            </w:pPr>
            <w:r w:rsidRPr="00554314">
              <w:rPr>
                <w:rFonts w:ascii="Arial" w:hAnsi="Arial" w:cs="Arial"/>
                <w:sz w:val="16"/>
                <w:szCs w:val="16"/>
              </w:rPr>
              <w:t xml:space="preserve">Using </w:t>
            </w:r>
            <w:r>
              <w:rPr>
                <w:rFonts w:ascii="Arial" w:hAnsi="Arial" w:cs="Arial"/>
                <w:sz w:val="16"/>
                <w:szCs w:val="16"/>
              </w:rPr>
              <w:t>hazardous products e.g.</w:t>
            </w:r>
            <w:r w:rsidR="00806A47">
              <w:rPr>
                <w:rFonts w:ascii="Arial" w:hAnsi="Arial" w:cs="Arial"/>
                <w:sz w:val="16"/>
                <w:szCs w:val="16"/>
              </w:rPr>
              <w:t xml:space="preserve"> </w:t>
            </w:r>
            <w:r>
              <w:rPr>
                <w:rFonts w:ascii="Arial" w:hAnsi="Arial" w:cs="Arial"/>
                <w:sz w:val="16"/>
                <w:szCs w:val="16"/>
              </w:rPr>
              <w:t>disinfectants, cleaners, pesticides, fuels, and compressed gases</w:t>
            </w:r>
          </w:p>
        </w:tc>
        <w:tc>
          <w:tcPr>
            <w:tcW w:w="2834" w:type="dxa"/>
            <w:vAlign w:val="center"/>
          </w:tcPr>
          <w:p w14:paraId="25A7FA7A" w14:textId="77777777" w:rsidR="006E2224" w:rsidRDefault="006E2224" w:rsidP="006E2224">
            <w:pPr>
              <w:pStyle w:val="ListParagraph"/>
              <w:numPr>
                <w:ilvl w:val="0"/>
                <w:numId w:val="4"/>
              </w:numPr>
              <w:spacing w:after="0" w:line="240" w:lineRule="auto"/>
              <w:rPr>
                <w:rFonts w:ascii="Arial" w:hAnsi="Arial" w:cs="Arial"/>
                <w:sz w:val="16"/>
                <w:szCs w:val="16"/>
              </w:rPr>
            </w:pPr>
            <w:r>
              <w:rPr>
                <w:rFonts w:ascii="Arial" w:hAnsi="Arial" w:cs="Arial"/>
                <w:sz w:val="16"/>
                <w:szCs w:val="16"/>
              </w:rPr>
              <w:t>Compressed CO2 and gas tanks e.g. tip over, asphyxiation, frostbite, projectile hazards etc.</w:t>
            </w:r>
          </w:p>
          <w:p w14:paraId="3840ED1E" w14:textId="77777777" w:rsidR="006E2224" w:rsidRPr="00554314" w:rsidRDefault="006E2224" w:rsidP="006E2224">
            <w:pPr>
              <w:pStyle w:val="ListParagraph"/>
              <w:numPr>
                <w:ilvl w:val="0"/>
                <w:numId w:val="4"/>
              </w:numPr>
              <w:spacing w:after="0" w:line="240" w:lineRule="auto"/>
              <w:rPr>
                <w:rFonts w:ascii="Arial" w:hAnsi="Arial" w:cs="Arial"/>
                <w:sz w:val="16"/>
                <w:szCs w:val="16"/>
              </w:rPr>
            </w:pPr>
            <w:r w:rsidRPr="00554314">
              <w:rPr>
                <w:rFonts w:ascii="Arial" w:hAnsi="Arial" w:cs="Arial"/>
                <w:sz w:val="16"/>
                <w:szCs w:val="16"/>
              </w:rPr>
              <w:t xml:space="preserve">Exposure to chemical hazards e.g. chemical burns, splashes to eyes, respiratory or skin irritation </w:t>
            </w:r>
          </w:p>
          <w:p w14:paraId="2DD566B9" w14:textId="77777777" w:rsidR="006E2224" w:rsidRPr="00554314" w:rsidRDefault="006E2224" w:rsidP="006E2224">
            <w:pPr>
              <w:pStyle w:val="ListParagraph"/>
              <w:numPr>
                <w:ilvl w:val="0"/>
                <w:numId w:val="4"/>
              </w:numPr>
              <w:spacing w:after="0" w:line="240" w:lineRule="auto"/>
              <w:rPr>
                <w:rFonts w:ascii="Arial" w:hAnsi="Arial" w:cs="Arial"/>
                <w:sz w:val="16"/>
                <w:szCs w:val="16"/>
              </w:rPr>
            </w:pPr>
            <w:r w:rsidRPr="00554314">
              <w:rPr>
                <w:rFonts w:ascii="Arial" w:hAnsi="Arial" w:cs="Arial"/>
                <w:sz w:val="16"/>
                <w:szCs w:val="16"/>
              </w:rPr>
              <w:t>Unlabelled or illegible containers</w:t>
            </w:r>
            <w:r>
              <w:rPr>
                <w:rFonts w:ascii="Arial" w:hAnsi="Arial" w:cs="Arial"/>
                <w:sz w:val="16"/>
                <w:szCs w:val="16"/>
              </w:rPr>
              <w:t xml:space="preserve"> or gas cylinders</w:t>
            </w:r>
          </w:p>
          <w:p w14:paraId="306231BA" w14:textId="6ED2A457" w:rsidR="006E2224" w:rsidRPr="00D5578E" w:rsidRDefault="006E2224" w:rsidP="006E2224">
            <w:pPr>
              <w:pStyle w:val="ListParagraph"/>
              <w:numPr>
                <w:ilvl w:val="0"/>
                <w:numId w:val="4"/>
              </w:numPr>
              <w:spacing w:after="0" w:line="240" w:lineRule="auto"/>
              <w:rPr>
                <w:rFonts w:ascii="Arial" w:hAnsi="Arial" w:cs="Arial"/>
                <w:sz w:val="16"/>
                <w:szCs w:val="16"/>
              </w:rPr>
            </w:pPr>
            <w:r w:rsidRPr="00554314">
              <w:rPr>
                <w:rFonts w:ascii="Arial" w:hAnsi="Arial" w:cs="Arial"/>
                <w:sz w:val="16"/>
                <w:szCs w:val="16"/>
              </w:rPr>
              <w:t>Spills</w:t>
            </w:r>
            <w:r>
              <w:rPr>
                <w:rFonts w:ascii="Arial" w:hAnsi="Arial" w:cs="Arial"/>
                <w:sz w:val="16"/>
                <w:szCs w:val="16"/>
              </w:rPr>
              <w:t xml:space="preserve"> and environment concerns</w:t>
            </w:r>
          </w:p>
        </w:tc>
        <w:tc>
          <w:tcPr>
            <w:tcW w:w="1134" w:type="dxa"/>
            <w:vAlign w:val="center"/>
          </w:tcPr>
          <w:p w14:paraId="443AA1BB" w14:textId="77777777" w:rsidR="006E2224" w:rsidRPr="00554314" w:rsidRDefault="006E2224" w:rsidP="006E2224">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040E6917" wp14:editId="37E239E6">
                      <wp:extent cx="376487" cy="376487"/>
                      <wp:effectExtent l="0" t="0" r="17780" b="17780"/>
                      <wp:docPr id="2080684307"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290E7C" w14:textId="77777777" w:rsidR="006E2224" w:rsidRPr="00EB7B41" w:rsidRDefault="006E2224" w:rsidP="00EB7B41">
                                  <w:pPr>
                                    <w:jc w:val="center"/>
                                    <w:rPr>
                                      <w:rFonts w:ascii="Calibri" w:hAnsi="Calibri" w:cs="Calibri"/>
                                      <w:sz w:val="22"/>
                                      <w:szCs w:val="22"/>
                                    </w:rPr>
                                  </w:pPr>
                                  <w:r w:rsidRPr="00EB7B41">
                                    <w:rPr>
                                      <w:rFonts w:ascii="Calibri" w:hAnsi="Calibri" w:cs="Calibri"/>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40E6917" id="_x0000_s1068"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" fillcolor="yellow" strokecolor="black [3213]" strokeweight="1pt">
                      <v:stroke joinstyle="miter"/>
                      <v:path arrowok="t"/>
                      <o:lock v:ext="edit" aspectratio="t"/>
                      <v:textbox>
                        <w:txbxContent>
                          <w:p w14:paraId="32290E7C" w14:textId="77777777" w:rsidR="006E2224" w:rsidRPr="00EB7B41" w:rsidRDefault="006E2224" w:rsidP="00EB7B41">
                            <w:pPr>
                              <w:jc w:val="center"/>
                              <w:rPr>
                                <w:rFonts w:ascii="Calibri" w:hAnsi="Calibri" w:cs="Calibri"/>
                                <w:sz w:val="22"/>
                                <w:szCs w:val="22"/>
                              </w:rPr>
                            </w:pPr>
                            <w:r w:rsidRPr="00EB7B41">
                              <w:rPr>
                                <w:rFonts w:ascii="Calibri" w:hAnsi="Calibri" w:cs="Calibri"/>
                                <w:sz w:val="22"/>
                                <w:szCs w:val="22"/>
                              </w:rPr>
                              <w:t>2</w:t>
                            </w:r>
                          </w:p>
                        </w:txbxContent>
                      </v:textbox>
                      <w10:anchorlock/>
                    </v:oval>
                  </w:pict>
                </mc:Fallback>
              </mc:AlternateContent>
            </w:r>
          </w:p>
          <w:p w14:paraId="421A6F55" w14:textId="185B5D13" w:rsidR="006E2224" w:rsidRPr="00554314" w:rsidRDefault="006E2224" w:rsidP="006E2224">
            <w:pPr>
              <w:jc w:val="center"/>
              <w:rPr>
                <w:rFonts w:ascii="Arial" w:hAnsi="Arial" w:cs="Arial"/>
                <w:noProof/>
                <w:sz w:val="16"/>
                <w:szCs w:val="16"/>
              </w:rPr>
            </w:pPr>
            <w:r w:rsidRPr="00554314">
              <w:rPr>
                <w:rFonts w:ascii="Arial" w:hAnsi="Arial" w:cs="Arial"/>
                <w:sz w:val="16"/>
                <w:szCs w:val="16"/>
              </w:rPr>
              <w:t>Possible</w:t>
            </w:r>
          </w:p>
        </w:tc>
        <w:tc>
          <w:tcPr>
            <w:tcW w:w="1134" w:type="dxa"/>
            <w:vAlign w:val="center"/>
          </w:tcPr>
          <w:p w14:paraId="783F4C02" w14:textId="77777777" w:rsidR="006E2224" w:rsidRPr="00554314" w:rsidRDefault="006E2224" w:rsidP="006E2224">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3E97E12D" wp14:editId="63A65E1A">
                      <wp:extent cx="376487" cy="376487"/>
                      <wp:effectExtent l="0" t="0" r="17780" b="17780"/>
                      <wp:docPr id="1585391445"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C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D3FC46" w14:textId="77777777" w:rsidR="006E2224" w:rsidRPr="00EB7B41" w:rsidRDefault="006E2224" w:rsidP="00EB7B41">
                                  <w:pPr>
                                    <w:rPr>
                                      <w:rFonts w:ascii="Calibri" w:hAnsi="Calibri" w:cs="Calibri"/>
                                      <w:sz w:val="22"/>
                                      <w:szCs w:val="22"/>
                                    </w:rPr>
                                  </w:pPr>
                                  <w:r>
                                    <w:rPr>
                                      <w:rFonts w:ascii="Calibri" w:hAnsi="Calibri" w:cs="Calibri"/>
                                      <w:sz w:val="22"/>
                                      <w:szCs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E97E12D" id="_x0000_s1069"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" fillcolor="#ffc000" strokecolor="black [3213]" strokeweight="1pt">
                      <v:stroke joinstyle="miter"/>
                      <v:path arrowok="t"/>
                      <o:lock v:ext="edit" aspectratio="t"/>
                      <v:textbox>
                        <w:txbxContent>
                          <w:p w14:paraId="7CD3FC46" w14:textId="77777777" w:rsidR="006E2224" w:rsidRPr="00EB7B41" w:rsidRDefault="006E2224" w:rsidP="00EB7B41">
                            <w:pPr>
                              <w:rPr>
                                <w:rFonts w:ascii="Calibri" w:hAnsi="Calibri" w:cs="Calibri"/>
                                <w:sz w:val="22"/>
                                <w:szCs w:val="22"/>
                              </w:rPr>
                            </w:pPr>
                            <w:r>
                              <w:rPr>
                                <w:rFonts w:ascii="Calibri" w:hAnsi="Calibri" w:cs="Calibri"/>
                                <w:sz w:val="22"/>
                                <w:szCs w:val="22"/>
                              </w:rPr>
                              <w:t>3</w:t>
                            </w:r>
                          </w:p>
                        </w:txbxContent>
                      </v:textbox>
                      <w10:anchorlock/>
                    </v:oval>
                  </w:pict>
                </mc:Fallback>
              </mc:AlternateContent>
            </w:r>
          </w:p>
          <w:p w14:paraId="0B2DE3A7" w14:textId="2F53D825" w:rsidR="006E2224" w:rsidRPr="00554314" w:rsidRDefault="006E2224" w:rsidP="006E2224">
            <w:pPr>
              <w:jc w:val="center"/>
              <w:rPr>
                <w:rFonts w:ascii="Arial" w:hAnsi="Arial" w:cs="Arial"/>
                <w:noProof/>
                <w:sz w:val="16"/>
                <w:szCs w:val="16"/>
              </w:rPr>
            </w:pPr>
            <w:r w:rsidRPr="00554314">
              <w:rPr>
                <w:rFonts w:ascii="Arial" w:hAnsi="Arial" w:cs="Arial"/>
                <w:sz w:val="16"/>
                <w:szCs w:val="16"/>
              </w:rPr>
              <w:t>Serious</w:t>
            </w:r>
          </w:p>
        </w:tc>
        <w:tc>
          <w:tcPr>
            <w:tcW w:w="1134" w:type="dxa"/>
            <w:vAlign w:val="center"/>
          </w:tcPr>
          <w:p w14:paraId="3A03ADAB" w14:textId="77777777" w:rsidR="006E2224" w:rsidRPr="00554314" w:rsidRDefault="006E2224" w:rsidP="006E2224">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04CA6880" wp14:editId="64179A77">
                      <wp:extent cx="376487" cy="376487"/>
                      <wp:effectExtent l="0" t="0" r="17780" b="17780"/>
                      <wp:docPr id="1397923459"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74F4B9" w14:textId="77777777" w:rsidR="006E2224" w:rsidRPr="00EB7B41" w:rsidRDefault="006E2224" w:rsidP="00EB7B41">
                                  <w:pPr>
                                    <w:jc w:val="center"/>
                                    <w:rPr>
                                      <w:rFonts w:ascii="Calibri" w:hAnsi="Calibri" w:cs="Calibri"/>
                                      <w:sz w:val="22"/>
                                      <w:szCs w:val="22"/>
                                    </w:rPr>
                                  </w:pPr>
                                  <w:r>
                                    <w:rPr>
                                      <w:rFonts w:ascii="Calibri" w:hAnsi="Calibri" w:cs="Calibri"/>
                                      <w:sz w:val="22"/>
                                      <w:szCs w:val="2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4CA6880" id="_x0000_s1070"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" fillcolor="yellow" strokecolor="black [3213]" strokeweight="1pt">
                      <v:stroke joinstyle="miter"/>
                      <v:path arrowok="t"/>
                      <o:lock v:ext="edit" aspectratio="t"/>
                      <v:textbox>
                        <w:txbxContent>
                          <w:p w14:paraId="0074F4B9" w14:textId="77777777" w:rsidR="006E2224" w:rsidRPr="00EB7B41" w:rsidRDefault="006E2224" w:rsidP="00EB7B41">
                            <w:pPr>
                              <w:jc w:val="center"/>
                              <w:rPr>
                                <w:rFonts w:ascii="Calibri" w:hAnsi="Calibri" w:cs="Calibri"/>
                                <w:sz w:val="22"/>
                                <w:szCs w:val="22"/>
                              </w:rPr>
                            </w:pPr>
                            <w:r>
                              <w:rPr>
                                <w:rFonts w:ascii="Calibri" w:hAnsi="Calibri" w:cs="Calibri"/>
                                <w:sz w:val="22"/>
                                <w:szCs w:val="22"/>
                              </w:rPr>
                              <w:t>6</w:t>
                            </w:r>
                          </w:p>
                        </w:txbxContent>
                      </v:textbox>
                      <w10:anchorlock/>
                    </v:oval>
                  </w:pict>
                </mc:Fallback>
              </mc:AlternateContent>
            </w:r>
          </w:p>
          <w:p w14:paraId="7A8333FD" w14:textId="3A2A534C" w:rsidR="006E2224" w:rsidRPr="00554314" w:rsidRDefault="006E2224" w:rsidP="006E2224">
            <w:pPr>
              <w:jc w:val="center"/>
              <w:rPr>
                <w:rFonts w:ascii="Arial" w:hAnsi="Arial" w:cs="Arial"/>
                <w:noProof/>
                <w:sz w:val="16"/>
                <w:szCs w:val="16"/>
              </w:rPr>
            </w:pPr>
            <w:r w:rsidRPr="00554314">
              <w:rPr>
                <w:rFonts w:ascii="Arial" w:hAnsi="Arial" w:cs="Arial"/>
                <w:sz w:val="16"/>
                <w:szCs w:val="16"/>
              </w:rPr>
              <w:t>Med. Risk</w:t>
            </w:r>
          </w:p>
        </w:tc>
        <w:tc>
          <w:tcPr>
            <w:tcW w:w="4817" w:type="dxa"/>
            <w:vAlign w:val="center"/>
          </w:tcPr>
          <w:p w14:paraId="788DA842" w14:textId="77777777" w:rsidR="006E2224" w:rsidRPr="00554314" w:rsidRDefault="006E2224" w:rsidP="006E2224">
            <w:pPr>
              <w:pStyle w:val="ListParagraph"/>
              <w:numPr>
                <w:ilvl w:val="0"/>
                <w:numId w:val="4"/>
              </w:numPr>
              <w:spacing w:after="0" w:line="240" w:lineRule="auto"/>
              <w:rPr>
                <w:rFonts w:ascii="Arial" w:hAnsi="Arial" w:cs="Arial"/>
                <w:sz w:val="16"/>
                <w:szCs w:val="16"/>
              </w:rPr>
            </w:pPr>
            <w:r w:rsidRPr="00554314">
              <w:rPr>
                <w:rFonts w:ascii="Arial" w:hAnsi="Arial" w:cs="Arial"/>
                <w:sz w:val="16"/>
                <w:szCs w:val="16"/>
              </w:rPr>
              <w:t xml:space="preserve">WHMIS training for staff using </w:t>
            </w:r>
            <w:r>
              <w:rPr>
                <w:rFonts w:ascii="Arial" w:hAnsi="Arial" w:cs="Arial"/>
                <w:sz w:val="16"/>
                <w:szCs w:val="16"/>
              </w:rPr>
              <w:t>hazardous products</w:t>
            </w:r>
          </w:p>
          <w:p w14:paraId="6D7CF4CB" w14:textId="77777777" w:rsidR="006E2224" w:rsidRDefault="006E2224" w:rsidP="006E2224">
            <w:pPr>
              <w:pStyle w:val="ListParagraph"/>
              <w:numPr>
                <w:ilvl w:val="0"/>
                <w:numId w:val="4"/>
              </w:numPr>
              <w:spacing w:after="0" w:line="240" w:lineRule="auto"/>
              <w:rPr>
                <w:rFonts w:ascii="Arial" w:hAnsi="Arial" w:cs="Arial"/>
                <w:sz w:val="16"/>
                <w:szCs w:val="16"/>
              </w:rPr>
            </w:pPr>
            <w:r w:rsidRPr="00554314">
              <w:rPr>
                <w:rFonts w:ascii="Arial" w:hAnsi="Arial" w:cs="Arial"/>
                <w:sz w:val="16"/>
                <w:szCs w:val="16"/>
              </w:rPr>
              <w:t xml:space="preserve">Supplier and workplace labels </w:t>
            </w:r>
            <w:r>
              <w:rPr>
                <w:rFonts w:ascii="Arial" w:hAnsi="Arial" w:cs="Arial"/>
                <w:sz w:val="16"/>
                <w:szCs w:val="16"/>
              </w:rPr>
              <w:t xml:space="preserve">in place and legible </w:t>
            </w:r>
          </w:p>
          <w:p w14:paraId="6DC80382" w14:textId="77777777" w:rsidR="006E2224" w:rsidRPr="00406D6F" w:rsidRDefault="006E2224" w:rsidP="006E2224">
            <w:pPr>
              <w:pStyle w:val="ListParagraph"/>
              <w:numPr>
                <w:ilvl w:val="0"/>
                <w:numId w:val="4"/>
              </w:numPr>
              <w:spacing w:after="0" w:line="240" w:lineRule="auto"/>
              <w:rPr>
                <w:rFonts w:ascii="Arial" w:hAnsi="Arial" w:cs="Arial"/>
                <w:sz w:val="16"/>
                <w:szCs w:val="16"/>
              </w:rPr>
            </w:pPr>
            <w:r w:rsidRPr="00554314">
              <w:rPr>
                <w:rFonts w:ascii="Arial" w:hAnsi="Arial" w:cs="Arial"/>
                <w:sz w:val="16"/>
                <w:szCs w:val="16"/>
              </w:rPr>
              <w:t>Safety Data Sheets (SDS)</w:t>
            </w:r>
            <w:r>
              <w:rPr>
                <w:rFonts w:ascii="Arial" w:hAnsi="Arial" w:cs="Arial"/>
                <w:sz w:val="16"/>
                <w:szCs w:val="16"/>
              </w:rPr>
              <w:t xml:space="preserve"> referenced and available</w:t>
            </w:r>
          </w:p>
          <w:p w14:paraId="2D3B847E" w14:textId="77777777" w:rsidR="006E2224" w:rsidRPr="0035043E" w:rsidRDefault="006E2224" w:rsidP="006E2224">
            <w:pPr>
              <w:pStyle w:val="ListParagraph"/>
              <w:numPr>
                <w:ilvl w:val="0"/>
                <w:numId w:val="4"/>
              </w:numPr>
              <w:spacing w:after="0" w:line="240" w:lineRule="auto"/>
              <w:rPr>
                <w:rFonts w:ascii="Arial" w:hAnsi="Arial" w:cs="Arial"/>
                <w:sz w:val="16"/>
                <w:szCs w:val="16"/>
              </w:rPr>
            </w:pPr>
            <w:r>
              <w:rPr>
                <w:rFonts w:ascii="Arial" w:hAnsi="Arial" w:cs="Arial"/>
                <w:sz w:val="16"/>
                <w:szCs w:val="16"/>
              </w:rPr>
              <w:t>Safe handling practices and PPE as required by label/SDS</w:t>
            </w:r>
          </w:p>
          <w:p w14:paraId="5F56AFC3" w14:textId="77777777" w:rsidR="006E2224" w:rsidRDefault="006E2224" w:rsidP="006E2224">
            <w:pPr>
              <w:pStyle w:val="ListParagraph"/>
              <w:numPr>
                <w:ilvl w:val="0"/>
                <w:numId w:val="4"/>
              </w:numPr>
              <w:spacing w:after="0" w:line="240" w:lineRule="auto"/>
              <w:rPr>
                <w:rFonts w:ascii="Arial" w:hAnsi="Arial" w:cs="Arial"/>
                <w:sz w:val="16"/>
                <w:szCs w:val="16"/>
              </w:rPr>
            </w:pPr>
            <w:r>
              <w:rPr>
                <w:rFonts w:ascii="Arial" w:hAnsi="Arial" w:cs="Arial"/>
                <w:sz w:val="16"/>
                <w:szCs w:val="16"/>
              </w:rPr>
              <w:t xml:space="preserve">Employer to assess products for hazards before procuring </w:t>
            </w:r>
          </w:p>
          <w:p w14:paraId="1BA1AB73" w14:textId="77777777" w:rsidR="006E2224" w:rsidRDefault="006E2224" w:rsidP="006E2224">
            <w:pPr>
              <w:pStyle w:val="ListParagraph"/>
              <w:numPr>
                <w:ilvl w:val="0"/>
                <w:numId w:val="4"/>
              </w:numPr>
              <w:spacing w:after="0" w:line="240" w:lineRule="auto"/>
              <w:rPr>
                <w:rFonts w:ascii="Arial" w:hAnsi="Arial" w:cs="Arial"/>
                <w:sz w:val="16"/>
                <w:szCs w:val="16"/>
              </w:rPr>
            </w:pPr>
            <w:r>
              <w:rPr>
                <w:rFonts w:ascii="Arial" w:hAnsi="Arial" w:cs="Arial"/>
                <w:sz w:val="16"/>
                <w:szCs w:val="16"/>
              </w:rPr>
              <w:t>Ensure adequate and good</w:t>
            </w:r>
            <w:r w:rsidRPr="001C4F23">
              <w:rPr>
                <w:rFonts w:ascii="Arial" w:hAnsi="Arial" w:cs="Arial"/>
                <w:sz w:val="16"/>
                <w:szCs w:val="16"/>
              </w:rPr>
              <w:t xml:space="preserve"> ventilation</w:t>
            </w:r>
            <w:r>
              <w:rPr>
                <w:rFonts w:ascii="Arial" w:hAnsi="Arial" w:cs="Arial"/>
                <w:sz w:val="16"/>
                <w:szCs w:val="16"/>
              </w:rPr>
              <w:t xml:space="preserve"> in working areas</w:t>
            </w:r>
          </w:p>
          <w:p w14:paraId="243B2BED" w14:textId="77777777" w:rsidR="006E2224" w:rsidRDefault="006E2224" w:rsidP="006E2224">
            <w:pPr>
              <w:pStyle w:val="ListParagraph"/>
              <w:numPr>
                <w:ilvl w:val="0"/>
                <w:numId w:val="4"/>
              </w:numPr>
              <w:spacing w:after="0" w:line="240" w:lineRule="auto"/>
              <w:rPr>
                <w:rFonts w:ascii="Arial" w:hAnsi="Arial" w:cs="Arial"/>
                <w:sz w:val="16"/>
                <w:szCs w:val="16"/>
              </w:rPr>
            </w:pPr>
            <w:r w:rsidRPr="00554314">
              <w:rPr>
                <w:rFonts w:ascii="Arial" w:hAnsi="Arial" w:cs="Arial"/>
                <w:sz w:val="16"/>
                <w:szCs w:val="16"/>
              </w:rPr>
              <w:t xml:space="preserve">First aid on site with emergency eyewash </w:t>
            </w:r>
          </w:p>
          <w:p w14:paraId="47A0C13D" w14:textId="77777777" w:rsidR="00D86B67" w:rsidRDefault="006E2224" w:rsidP="00D86B67">
            <w:pPr>
              <w:pStyle w:val="ListParagraph"/>
              <w:numPr>
                <w:ilvl w:val="0"/>
                <w:numId w:val="4"/>
              </w:numPr>
              <w:spacing w:after="0" w:line="240" w:lineRule="auto"/>
              <w:rPr>
                <w:rFonts w:ascii="Arial" w:hAnsi="Arial" w:cs="Arial"/>
                <w:sz w:val="16"/>
                <w:szCs w:val="16"/>
              </w:rPr>
            </w:pPr>
            <w:r>
              <w:rPr>
                <w:rFonts w:ascii="Arial" w:hAnsi="Arial" w:cs="Arial"/>
                <w:sz w:val="16"/>
                <w:szCs w:val="16"/>
              </w:rPr>
              <w:t>Compressed gas cylinders (e.g. CO2 tanks) to only be used by trained workers in accordance with SDS in ventilated areas</w:t>
            </w:r>
          </w:p>
          <w:p w14:paraId="0D10F213" w14:textId="74CF168B" w:rsidR="006E2224" w:rsidRPr="00D86B67" w:rsidRDefault="00D86B67" w:rsidP="00D86B67">
            <w:pPr>
              <w:pStyle w:val="ListParagraph"/>
              <w:numPr>
                <w:ilvl w:val="0"/>
                <w:numId w:val="4"/>
              </w:numPr>
              <w:spacing w:after="0" w:line="240" w:lineRule="auto"/>
              <w:rPr>
                <w:rFonts w:ascii="Arial" w:hAnsi="Arial" w:cs="Arial"/>
                <w:sz w:val="16"/>
                <w:szCs w:val="16"/>
              </w:rPr>
            </w:pPr>
            <w:r w:rsidRPr="00D86B67">
              <w:rPr>
                <w:rFonts w:ascii="Arial" w:hAnsi="Arial" w:cs="Arial"/>
                <w:sz w:val="16"/>
                <w:szCs w:val="16"/>
              </w:rPr>
              <w:t>Install CO2 monitoring alarms and train workers on what to do if CO2 high alarms are activated</w:t>
            </w:r>
            <w:r w:rsidR="006E2224" w:rsidRPr="00D86B67">
              <w:rPr>
                <w:rFonts w:ascii="Arial" w:hAnsi="Arial" w:cs="Arial"/>
                <w:sz w:val="16"/>
                <w:szCs w:val="16"/>
              </w:rPr>
              <w:t xml:space="preserve"> </w:t>
            </w:r>
          </w:p>
          <w:p w14:paraId="166E6534" w14:textId="5E23879C" w:rsidR="006E2224" w:rsidRPr="00554314" w:rsidRDefault="006E2224" w:rsidP="0083792B">
            <w:pPr>
              <w:pStyle w:val="ListParagraph"/>
              <w:numPr>
                <w:ilvl w:val="0"/>
                <w:numId w:val="4"/>
              </w:numPr>
              <w:spacing w:after="0" w:line="240" w:lineRule="auto"/>
              <w:rPr>
                <w:rFonts w:ascii="Arial" w:hAnsi="Arial" w:cs="Arial"/>
                <w:sz w:val="16"/>
                <w:szCs w:val="16"/>
              </w:rPr>
            </w:pPr>
            <w:r>
              <w:rPr>
                <w:rFonts w:ascii="Arial" w:hAnsi="Arial" w:cs="Arial"/>
                <w:sz w:val="16"/>
                <w:szCs w:val="16"/>
              </w:rPr>
              <w:t xml:space="preserve">Ensure proper storage and securement against tipping </w:t>
            </w:r>
          </w:p>
        </w:tc>
        <w:tc>
          <w:tcPr>
            <w:tcW w:w="1134" w:type="dxa"/>
            <w:vAlign w:val="center"/>
          </w:tcPr>
          <w:p w14:paraId="5D4ABDBD" w14:textId="77777777" w:rsidR="006E2224" w:rsidRPr="00582669" w:rsidRDefault="006E2224" w:rsidP="006E2224">
            <w:pPr>
              <w:jc w:val="center"/>
              <w:rPr>
                <w:rFonts w:ascii="Arial" w:hAnsi="Arial" w:cs="Arial"/>
                <w:sz w:val="16"/>
                <w:szCs w:val="16"/>
              </w:rPr>
            </w:pPr>
            <w:r w:rsidRPr="00582669">
              <w:rPr>
                <w:rFonts w:ascii="Arial" w:hAnsi="Arial" w:cs="Arial"/>
                <w:noProof/>
                <w:sz w:val="16"/>
                <w:szCs w:val="16"/>
              </w:rPr>
              <mc:AlternateContent>
                <mc:Choice Requires="wps">
                  <w:drawing>
                    <wp:inline distT="0" distB="0" distL="0" distR="0" wp14:anchorId="095258F5" wp14:editId="372B525F">
                      <wp:extent cx="376487" cy="376487"/>
                      <wp:effectExtent l="0" t="0" r="17780" b="17780"/>
                      <wp:docPr id="601503742"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EDF131" w14:textId="77777777" w:rsidR="006E2224" w:rsidRPr="00EB7B41" w:rsidRDefault="006E2224" w:rsidP="00CE3B67">
                                  <w:pPr>
                                    <w:jc w:val="center"/>
                                    <w:rPr>
                                      <w:rFonts w:ascii="Calibri" w:hAnsi="Calibri" w:cs="Calibri"/>
                                      <w:sz w:val="22"/>
                                      <w:szCs w:val="22"/>
                                    </w:rPr>
                                  </w:pPr>
                                  <w:r w:rsidRPr="00EB7B41">
                                    <w:rPr>
                                      <w:rFonts w:ascii="Calibri" w:hAnsi="Calibri" w:cs="Calibri"/>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95258F5" id="_x0000_s1071"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" fillcolor="yellow" strokecolor="black [3213]" strokeweight="1pt">
                      <v:stroke joinstyle="miter"/>
                      <v:path arrowok="t"/>
                      <o:lock v:ext="edit" aspectratio="t"/>
                      <v:textbox>
                        <w:txbxContent>
                          <w:p w14:paraId="62EDF131" w14:textId="77777777" w:rsidR="006E2224" w:rsidRPr="00EB7B41" w:rsidRDefault="006E2224" w:rsidP="00CE3B67">
                            <w:pPr>
                              <w:jc w:val="center"/>
                              <w:rPr>
                                <w:rFonts w:ascii="Calibri" w:hAnsi="Calibri" w:cs="Calibri"/>
                                <w:sz w:val="22"/>
                                <w:szCs w:val="22"/>
                              </w:rPr>
                            </w:pPr>
                            <w:r w:rsidRPr="00EB7B41">
                              <w:rPr>
                                <w:rFonts w:ascii="Calibri" w:hAnsi="Calibri" w:cs="Calibri"/>
                                <w:sz w:val="22"/>
                                <w:szCs w:val="22"/>
                              </w:rPr>
                              <w:t>2</w:t>
                            </w:r>
                          </w:p>
                        </w:txbxContent>
                      </v:textbox>
                      <w10:anchorlock/>
                    </v:oval>
                  </w:pict>
                </mc:Fallback>
              </mc:AlternateContent>
            </w:r>
          </w:p>
          <w:p w14:paraId="242D2BC6" w14:textId="175DECCE" w:rsidR="006E2224" w:rsidRPr="00554314" w:rsidRDefault="006E2224" w:rsidP="006E2224">
            <w:pPr>
              <w:jc w:val="center"/>
              <w:rPr>
                <w:rFonts w:ascii="Arial" w:hAnsi="Arial" w:cs="Arial"/>
                <w:noProof/>
                <w:sz w:val="16"/>
                <w:szCs w:val="16"/>
              </w:rPr>
            </w:pPr>
            <w:r w:rsidRPr="00582669">
              <w:rPr>
                <w:rFonts w:ascii="Arial" w:hAnsi="Arial" w:cs="Arial"/>
                <w:sz w:val="16"/>
                <w:szCs w:val="16"/>
              </w:rPr>
              <w:t>Possible</w:t>
            </w:r>
          </w:p>
        </w:tc>
        <w:tc>
          <w:tcPr>
            <w:tcW w:w="1134" w:type="dxa"/>
            <w:vAlign w:val="center"/>
          </w:tcPr>
          <w:p w14:paraId="793FE468" w14:textId="77777777" w:rsidR="006E2224" w:rsidRPr="00582669" w:rsidRDefault="006E2224" w:rsidP="006E2224">
            <w:pPr>
              <w:jc w:val="center"/>
              <w:rPr>
                <w:rFonts w:ascii="Arial" w:hAnsi="Arial" w:cs="Arial"/>
                <w:sz w:val="16"/>
                <w:szCs w:val="16"/>
              </w:rPr>
            </w:pPr>
            <w:r w:rsidRPr="00582669">
              <w:rPr>
                <w:rFonts w:ascii="Arial" w:hAnsi="Arial" w:cs="Arial"/>
                <w:noProof/>
                <w:sz w:val="16"/>
                <w:szCs w:val="16"/>
              </w:rPr>
              <mc:AlternateContent>
                <mc:Choice Requires="wps">
                  <w:drawing>
                    <wp:inline distT="0" distB="0" distL="0" distR="0" wp14:anchorId="299323F0" wp14:editId="0CD67ED0">
                      <wp:extent cx="376487" cy="376487"/>
                      <wp:effectExtent l="0" t="0" r="17780" b="17780"/>
                      <wp:docPr id="858678362"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3BBFF4" w14:textId="77777777" w:rsidR="006E2224" w:rsidRPr="00EB7B41" w:rsidRDefault="006E2224" w:rsidP="00CE3B67">
                                  <w:pPr>
                                    <w:jc w:val="center"/>
                                    <w:rPr>
                                      <w:rFonts w:ascii="Calibri" w:hAnsi="Calibri" w:cs="Calibri"/>
                                      <w:sz w:val="22"/>
                                      <w:szCs w:val="22"/>
                                    </w:rPr>
                                  </w:pPr>
                                  <w:r w:rsidRPr="00EB7B41">
                                    <w:rPr>
                                      <w:rFonts w:ascii="Calibri" w:hAnsi="Calibri" w:cs="Calibri"/>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99323F0" id="_x0000_s1072"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" fillcolor="yellow" strokecolor="black [3213]" strokeweight="1pt">
                      <v:stroke joinstyle="miter"/>
                      <v:path arrowok="t"/>
                      <o:lock v:ext="edit" aspectratio="t"/>
                      <v:textbox>
                        <w:txbxContent>
                          <w:p w14:paraId="723BBFF4" w14:textId="77777777" w:rsidR="006E2224" w:rsidRPr="00EB7B41" w:rsidRDefault="006E2224" w:rsidP="00CE3B67">
                            <w:pPr>
                              <w:jc w:val="center"/>
                              <w:rPr>
                                <w:rFonts w:ascii="Calibri" w:hAnsi="Calibri" w:cs="Calibri"/>
                                <w:sz w:val="22"/>
                                <w:szCs w:val="22"/>
                              </w:rPr>
                            </w:pPr>
                            <w:r w:rsidRPr="00EB7B41">
                              <w:rPr>
                                <w:rFonts w:ascii="Calibri" w:hAnsi="Calibri" w:cs="Calibri"/>
                                <w:sz w:val="22"/>
                                <w:szCs w:val="22"/>
                              </w:rPr>
                              <w:t>2</w:t>
                            </w:r>
                          </w:p>
                        </w:txbxContent>
                      </v:textbox>
                      <w10:anchorlock/>
                    </v:oval>
                  </w:pict>
                </mc:Fallback>
              </mc:AlternateContent>
            </w:r>
          </w:p>
          <w:p w14:paraId="73F50106" w14:textId="232A51DC" w:rsidR="006E2224" w:rsidRPr="00554314" w:rsidRDefault="006E2224" w:rsidP="006E2224">
            <w:pPr>
              <w:jc w:val="center"/>
              <w:rPr>
                <w:rFonts w:ascii="Arial" w:hAnsi="Arial" w:cs="Arial"/>
                <w:noProof/>
                <w:sz w:val="16"/>
                <w:szCs w:val="16"/>
              </w:rPr>
            </w:pPr>
            <w:r w:rsidRPr="00582669">
              <w:rPr>
                <w:rFonts w:ascii="Arial" w:hAnsi="Arial" w:cs="Arial"/>
                <w:sz w:val="16"/>
                <w:szCs w:val="16"/>
              </w:rPr>
              <w:t>Moderate</w:t>
            </w:r>
          </w:p>
        </w:tc>
        <w:tc>
          <w:tcPr>
            <w:tcW w:w="1134" w:type="dxa"/>
            <w:vAlign w:val="center"/>
          </w:tcPr>
          <w:p w14:paraId="0CBDD2CD" w14:textId="77777777" w:rsidR="006E2224" w:rsidRPr="00582669" w:rsidRDefault="006E2224" w:rsidP="006E2224">
            <w:pPr>
              <w:jc w:val="center"/>
              <w:rPr>
                <w:rFonts w:ascii="Arial" w:hAnsi="Arial" w:cs="Arial"/>
                <w:sz w:val="16"/>
                <w:szCs w:val="16"/>
              </w:rPr>
            </w:pPr>
            <w:r w:rsidRPr="00582669">
              <w:rPr>
                <w:rFonts w:ascii="Arial" w:hAnsi="Arial" w:cs="Arial"/>
                <w:noProof/>
                <w:sz w:val="16"/>
                <w:szCs w:val="16"/>
              </w:rPr>
              <mc:AlternateContent>
                <mc:Choice Requires="wps">
                  <w:drawing>
                    <wp:inline distT="0" distB="0" distL="0" distR="0" wp14:anchorId="3E7FC1DD" wp14:editId="463D17D2">
                      <wp:extent cx="376487" cy="376487"/>
                      <wp:effectExtent l="0" t="0" r="17780" b="17780"/>
                      <wp:docPr id="139303930"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16A4D1" w14:textId="77777777" w:rsidR="006E2224" w:rsidRPr="00EB7B41" w:rsidRDefault="006E2224" w:rsidP="00CE3B67">
                                  <w:pPr>
                                    <w:jc w:val="center"/>
                                    <w:rPr>
                                      <w:rFonts w:ascii="Calibri" w:hAnsi="Calibri" w:cs="Calibri"/>
                                      <w:sz w:val="22"/>
                                      <w:szCs w:val="22"/>
                                    </w:rPr>
                                  </w:pPr>
                                  <w:r>
                                    <w:rPr>
                                      <w:rFonts w:ascii="Calibri" w:hAnsi="Calibri" w:cs="Calibri"/>
                                      <w:sz w:val="22"/>
                                      <w:szCs w:val="2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E7FC1DD" id="_x0000_s1073"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" fillcolor="yellow" strokecolor="black [3213]" strokeweight="1pt">
                      <v:stroke joinstyle="miter"/>
                      <v:path arrowok="t"/>
                      <o:lock v:ext="edit" aspectratio="t"/>
                      <v:textbox>
                        <w:txbxContent>
                          <w:p w14:paraId="7116A4D1" w14:textId="77777777" w:rsidR="006E2224" w:rsidRPr="00EB7B41" w:rsidRDefault="006E2224" w:rsidP="00CE3B67">
                            <w:pPr>
                              <w:jc w:val="center"/>
                              <w:rPr>
                                <w:rFonts w:ascii="Calibri" w:hAnsi="Calibri" w:cs="Calibri"/>
                                <w:sz w:val="22"/>
                                <w:szCs w:val="22"/>
                              </w:rPr>
                            </w:pPr>
                            <w:r>
                              <w:rPr>
                                <w:rFonts w:ascii="Calibri" w:hAnsi="Calibri" w:cs="Calibri"/>
                                <w:sz w:val="22"/>
                                <w:szCs w:val="22"/>
                              </w:rPr>
                              <w:t>4</w:t>
                            </w:r>
                          </w:p>
                        </w:txbxContent>
                      </v:textbox>
                      <w10:anchorlock/>
                    </v:oval>
                  </w:pict>
                </mc:Fallback>
              </mc:AlternateContent>
            </w:r>
          </w:p>
          <w:p w14:paraId="193548EE" w14:textId="694CB319" w:rsidR="006E2224" w:rsidRPr="00554314" w:rsidRDefault="006E2224" w:rsidP="006E2224">
            <w:pPr>
              <w:jc w:val="center"/>
              <w:rPr>
                <w:rFonts w:ascii="Arial" w:hAnsi="Arial" w:cs="Arial"/>
                <w:noProof/>
                <w:sz w:val="16"/>
                <w:szCs w:val="16"/>
              </w:rPr>
            </w:pPr>
            <w:r w:rsidRPr="00582669">
              <w:rPr>
                <w:rFonts w:ascii="Arial" w:hAnsi="Arial" w:cs="Arial"/>
                <w:sz w:val="16"/>
                <w:szCs w:val="16"/>
              </w:rPr>
              <w:t>Med. Risk</w:t>
            </w:r>
          </w:p>
        </w:tc>
        <w:tc>
          <w:tcPr>
            <w:tcW w:w="2834" w:type="dxa"/>
            <w:vAlign w:val="center"/>
          </w:tcPr>
          <w:p w14:paraId="657735EA" w14:textId="77777777" w:rsidR="006E2224" w:rsidRDefault="006E2224" w:rsidP="006E2224">
            <w:pPr>
              <w:rPr>
                <w:rFonts w:ascii="Arial" w:hAnsi="Arial" w:cs="Arial"/>
                <w:sz w:val="16"/>
                <w:szCs w:val="16"/>
              </w:rPr>
            </w:pPr>
            <w:r>
              <w:rPr>
                <w:rFonts w:ascii="Arial" w:hAnsi="Arial" w:cs="Arial"/>
                <w:sz w:val="16"/>
                <w:szCs w:val="16"/>
              </w:rPr>
              <w:t xml:space="preserve">Educate workers on hazards of WHMIS and consumer products (and associated symbols) e.g. Windex or other products that may not be WHMIS-controlled  </w:t>
            </w:r>
          </w:p>
          <w:p w14:paraId="295C31D8" w14:textId="77777777" w:rsidR="006E2224" w:rsidRDefault="006E2224" w:rsidP="006E2224">
            <w:pPr>
              <w:rPr>
                <w:rFonts w:ascii="Arial" w:hAnsi="Arial" w:cs="Arial"/>
                <w:sz w:val="16"/>
                <w:szCs w:val="16"/>
              </w:rPr>
            </w:pPr>
          </w:p>
          <w:p w14:paraId="7067DE22" w14:textId="77777777" w:rsidR="006E2224" w:rsidRDefault="006E2224" w:rsidP="006E2224">
            <w:pPr>
              <w:rPr>
                <w:rFonts w:ascii="Arial" w:hAnsi="Arial" w:cs="Arial"/>
                <w:sz w:val="16"/>
                <w:szCs w:val="16"/>
              </w:rPr>
            </w:pPr>
            <w:r w:rsidRPr="00D27C81">
              <w:rPr>
                <w:rFonts w:ascii="Arial" w:hAnsi="Arial" w:cs="Arial"/>
                <w:sz w:val="16"/>
                <w:szCs w:val="16"/>
              </w:rPr>
              <w:t>Use</w:t>
            </w:r>
            <w:r>
              <w:rPr>
                <w:rFonts w:ascii="Arial" w:hAnsi="Arial" w:cs="Arial"/>
                <w:sz w:val="16"/>
                <w:szCs w:val="16"/>
              </w:rPr>
              <w:t xml:space="preserve"> gas cylinders </w:t>
            </w:r>
            <w:r w:rsidRPr="00D27C81">
              <w:rPr>
                <w:rFonts w:ascii="Arial" w:hAnsi="Arial" w:cs="Arial"/>
                <w:sz w:val="16"/>
                <w:szCs w:val="16"/>
              </w:rPr>
              <w:t>with the required regulators, hoses (check hoses for leaks and in good condition), fittings</w:t>
            </w:r>
            <w:r>
              <w:rPr>
                <w:rFonts w:ascii="Arial" w:hAnsi="Arial" w:cs="Arial"/>
                <w:sz w:val="16"/>
                <w:szCs w:val="16"/>
              </w:rPr>
              <w:t xml:space="preserve"> and PPE e.g. gloves, eye protection</w:t>
            </w:r>
          </w:p>
          <w:p w14:paraId="32E33D52" w14:textId="77777777" w:rsidR="00D86B67" w:rsidRDefault="00D86B67" w:rsidP="006E2224">
            <w:pPr>
              <w:rPr>
                <w:rFonts w:ascii="Arial" w:hAnsi="Arial" w:cs="Arial"/>
                <w:sz w:val="16"/>
                <w:szCs w:val="16"/>
              </w:rPr>
            </w:pPr>
          </w:p>
          <w:p w14:paraId="2C3B8EC8" w14:textId="4E424660" w:rsidR="00D86B67" w:rsidRPr="0052283D" w:rsidRDefault="00D86B67" w:rsidP="006E2224">
            <w:pPr>
              <w:rPr>
                <w:rFonts w:ascii="Arial" w:hAnsi="Arial" w:cs="Arial"/>
                <w:sz w:val="16"/>
                <w:szCs w:val="16"/>
              </w:rPr>
            </w:pPr>
            <w:r>
              <w:rPr>
                <w:rFonts w:ascii="Arial" w:hAnsi="Arial" w:cs="Arial"/>
                <w:sz w:val="16"/>
                <w:szCs w:val="16"/>
              </w:rPr>
              <w:t>Ensure applicable emergency and exposure control plans are in place for CO2 related hazards</w:t>
            </w:r>
          </w:p>
        </w:tc>
      </w:tr>
      <w:tr w:rsidR="0083792B" w14:paraId="6B8B0925" w14:textId="77777777" w:rsidTr="001B0572">
        <w:tblPrEx>
          <w:jc w:val="left"/>
        </w:tblPrEx>
        <w:tc>
          <w:tcPr>
            <w:tcW w:w="1412" w:type="dxa"/>
            <w:vAlign w:val="center"/>
          </w:tcPr>
          <w:p w14:paraId="6D2266A3" w14:textId="2DA34083" w:rsidR="0083792B" w:rsidRPr="00905F9F" w:rsidRDefault="0083792B" w:rsidP="0083792B">
            <w:pPr>
              <w:rPr>
                <w:rFonts w:ascii="Arial" w:hAnsi="Arial" w:cs="Arial"/>
                <w:sz w:val="16"/>
                <w:szCs w:val="16"/>
              </w:rPr>
            </w:pPr>
            <w:r>
              <w:rPr>
                <w:rFonts w:ascii="Arial" w:hAnsi="Arial" w:cs="Arial"/>
                <w:sz w:val="16"/>
                <w:szCs w:val="16"/>
              </w:rPr>
              <w:t>Operating and working around vehicles/trucks, including use of mobile equipment e.g. tractors, forklifts, pallet jacks etc.</w:t>
            </w:r>
          </w:p>
        </w:tc>
        <w:tc>
          <w:tcPr>
            <w:tcW w:w="2834" w:type="dxa"/>
            <w:vAlign w:val="center"/>
          </w:tcPr>
          <w:p w14:paraId="02340610" w14:textId="77777777" w:rsidR="0083792B" w:rsidRPr="00714528" w:rsidRDefault="0083792B" w:rsidP="0083792B">
            <w:pPr>
              <w:pStyle w:val="ListParagraph"/>
              <w:numPr>
                <w:ilvl w:val="0"/>
                <w:numId w:val="4"/>
              </w:numPr>
              <w:spacing w:after="0" w:line="240" w:lineRule="auto"/>
              <w:rPr>
                <w:rFonts w:ascii="Arial" w:hAnsi="Arial" w:cs="Arial"/>
                <w:sz w:val="16"/>
                <w:szCs w:val="16"/>
              </w:rPr>
            </w:pPr>
            <w:r w:rsidRPr="00714528">
              <w:rPr>
                <w:rFonts w:ascii="Arial" w:hAnsi="Arial" w:cs="Arial"/>
                <w:sz w:val="16"/>
                <w:szCs w:val="16"/>
              </w:rPr>
              <w:t xml:space="preserve">Slips, trips, and falls </w:t>
            </w:r>
          </w:p>
          <w:p w14:paraId="20D93250" w14:textId="000A6F2A" w:rsidR="0083792B" w:rsidRPr="00714528" w:rsidRDefault="0083792B" w:rsidP="0083792B">
            <w:pPr>
              <w:pStyle w:val="ListParagraph"/>
              <w:numPr>
                <w:ilvl w:val="0"/>
                <w:numId w:val="4"/>
              </w:numPr>
              <w:spacing w:after="0" w:line="240" w:lineRule="auto"/>
              <w:rPr>
                <w:rFonts w:ascii="Arial" w:hAnsi="Arial" w:cs="Arial"/>
                <w:sz w:val="16"/>
                <w:szCs w:val="16"/>
              </w:rPr>
            </w:pPr>
            <w:r w:rsidRPr="00714528">
              <w:rPr>
                <w:rFonts w:ascii="Arial" w:hAnsi="Arial" w:cs="Arial"/>
                <w:sz w:val="16"/>
                <w:szCs w:val="16"/>
              </w:rPr>
              <w:t>Collisions with workers</w:t>
            </w:r>
            <w:r w:rsidR="00806A47">
              <w:rPr>
                <w:rFonts w:ascii="Arial" w:hAnsi="Arial" w:cs="Arial"/>
                <w:sz w:val="16"/>
                <w:szCs w:val="16"/>
              </w:rPr>
              <w:t>, tour groups,</w:t>
            </w:r>
            <w:r w:rsidRPr="00714528">
              <w:rPr>
                <w:rFonts w:ascii="Arial" w:hAnsi="Arial" w:cs="Arial"/>
                <w:sz w:val="16"/>
                <w:szCs w:val="16"/>
              </w:rPr>
              <w:t xml:space="preserve"> or equipment</w:t>
            </w:r>
          </w:p>
          <w:p w14:paraId="476BD7C5" w14:textId="77777777" w:rsidR="0083792B" w:rsidRPr="00714528" w:rsidRDefault="0083792B" w:rsidP="0083792B">
            <w:pPr>
              <w:pStyle w:val="ListParagraph"/>
              <w:numPr>
                <w:ilvl w:val="0"/>
                <w:numId w:val="4"/>
              </w:numPr>
              <w:spacing w:after="0" w:line="240" w:lineRule="auto"/>
              <w:rPr>
                <w:rFonts w:ascii="Arial" w:hAnsi="Arial" w:cs="Arial"/>
                <w:sz w:val="16"/>
                <w:szCs w:val="16"/>
              </w:rPr>
            </w:pPr>
            <w:r w:rsidRPr="00714528">
              <w:rPr>
                <w:rFonts w:ascii="Arial" w:hAnsi="Arial" w:cs="Arial"/>
                <w:sz w:val="16"/>
                <w:szCs w:val="16"/>
              </w:rPr>
              <w:t>Struck by moving vehicles or equipment</w:t>
            </w:r>
          </w:p>
          <w:p w14:paraId="0F416D99" w14:textId="77777777" w:rsidR="0083792B" w:rsidRDefault="0083792B" w:rsidP="0083792B">
            <w:pPr>
              <w:pStyle w:val="ListParagraph"/>
              <w:numPr>
                <w:ilvl w:val="0"/>
                <w:numId w:val="4"/>
              </w:numPr>
              <w:spacing w:after="0" w:line="240" w:lineRule="auto"/>
              <w:rPr>
                <w:rFonts w:ascii="Arial" w:hAnsi="Arial" w:cs="Arial"/>
                <w:sz w:val="16"/>
                <w:szCs w:val="16"/>
              </w:rPr>
            </w:pPr>
            <w:r>
              <w:rPr>
                <w:rFonts w:ascii="Arial" w:hAnsi="Arial" w:cs="Arial"/>
                <w:sz w:val="16"/>
                <w:szCs w:val="16"/>
              </w:rPr>
              <w:t>Traffic management hazards</w:t>
            </w:r>
          </w:p>
          <w:p w14:paraId="5C162F91" w14:textId="77777777" w:rsidR="0083792B" w:rsidRDefault="0083792B" w:rsidP="0083792B">
            <w:pPr>
              <w:pStyle w:val="ListParagraph"/>
              <w:numPr>
                <w:ilvl w:val="0"/>
                <w:numId w:val="4"/>
              </w:numPr>
              <w:spacing w:after="0" w:line="240" w:lineRule="auto"/>
              <w:rPr>
                <w:rFonts w:ascii="Arial" w:hAnsi="Arial" w:cs="Arial"/>
                <w:sz w:val="16"/>
                <w:szCs w:val="16"/>
              </w:rPr>
            </w:pPr>
            <w:r w:rsidRPr="00714528">
              <w:rPr>
                <w:rFonts w:ascii="Arial" w:hAnsi="Arial" w:cs="Arial"/>
                <w:sz w:val="16"/>
                <w:szCs w:val="16"/>
              </w:rPr>
              <w:t>Working alone and in isolation</w:t>
            </w:r>
          </w:p>
          <w:p w14:paraId="5A2BB53A" w14:textId="77777777" w:rsidR="0083792B" w:rsidRPr="00714528" w:rsidRDefault="0083792B" w:rsidP="0083792B">
            <w:pPr>
              <w:pStyle w:val="ListParagraph"/>
              <w:numPr>
                <w:ilvl w:val="0"/>
                <w:numId w:val="4"/>
              </w:numPr>
              <w:spacing w:after="0" w:line="240" w:lineRule="auto"/>
              <w:rPr>
                <w:rFonts w:ascii="Arial" w:hAnsi="Arial" w:cs="Arial"/>
                <w:sz w:val="16"/>
                <w:szCs w:val="16"/>
              </w:rPr>
            </w:pPr>
            <w:r>
              <w:rPr>
                <w:rFonts w:ascii="Arial" w:hAnsi="Arial" w:cs="Arial"/>
                <w:sz w:val="16"/>
                <w:szCs w:val="16"/>
              </w:rPr>
              <w:t>Noise and vibration hazards</w:t>
            </w:r>
          </w:p>
          <w:p w14:paraId="5BC87B91" w14:textId="40993982" w:rsidR="0083792B" w:rsidRPr="00D5578E" w:rsidRDefault="0083792B" w:rsidP="0083792B">
            <w:pPr>
              <w:pStyle w:val="ListParagraph"/>
              <w:numPr>
                <w:ilvl w:val="0"/>
                <w:numId w:val="4"/>
              </w:numPr>
              <w:spacing w:after="0" w:line="240" w:lineRule="auto"/>
              <w:rPr>
                <w:rFonts w:ascii="Arial" w:hAnsi="Arial" w:cs="Arial"/>
                <w:sz w:val="16"/>
                <w:szCs w:val="16"/>
              </w:rPr>
            </w:pPr>
            <w:r>
              <w:rPr>
                <w:rFonts w:ascii="Arial" w:hAnsi="Arial" w:cs="Arial"/>
                <w:sz w:val="16"/>
                <w:szCs w:val="16"/>
              </w:rPr>
              <w:t>Working overnight and fatigue</w:t>
            </w:r>
          </w:p>
        </w:tc>
        <w:tc>
          <w:tcPr>
            <w:tcW w:w="1134" w:type="dxa"/>
            <w:vAlign w:val="center"/>
          </w:tcPr>
          <w:p w14:paraId="748CCFB2" w14:textId="77777777" w:rsidR="0083792B" w:rsidRPr="00554314" w:rsidRDefault="0083792B" w:rsidP="0083792B">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43C921AC" wp14:editId="161D9F0D">
                      <wp:extent cx="376487" cy="376487"/>
                      <wp:effectExtent l="0" t="0" r="17780" b="17780"/>
                      <wp:docPr id="1220900864"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C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70918E" w14:textId="77777777" w:rsidR="0083792B" w:rsidRPr="00EB7B41" w:rsidRDefault="0083792B" w:rsidP="001C4F23">
                                  <w:pPr>
                                    <w:rPr>
                                      <w:rFonts w:ascii="Calibri" w:hAnsi="Calibri" w:cs="Calibri"/>
                                      <w:sz w:val="22"/>
                                      <w:szCs w:val="22"/>
                                    </w:rPr>
                                  </w:pPr>
                                  <w:r>
                                    <w:rPr>
                                      <w:rFonts w:ascii="Calibri" w:hAnsi="Calibri" w:cs="Calibri"/>
                                      <w:sz w:val="22"/>
                                      <w:szCs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3C921AC" id="_x0000_s1074"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" fillcolor="#ffc000" strokecolor="black [3213]" strokeweight="1pt">
                      <v:stroke joinstyle="miter"/>
                      <v:path arrowok="t"/>
                      <o:lock v:ext="edit" aspectratio="t"/>
                      <v:textbox>
                        <w:txbxContent>
                          <w:p w14:paraId="3770918E" w14:textId="77777777" w:rsidR="0083792B" w:rsidRPr="00EB7B41" w:rsidRDefault="0083792B" w:rsidP="001C4F23">
                            <w:pPr>
                              <w:rPr>
                                <w:rFonts w:ascii="Calibri" w:hAnsi="Calibri" w:cs="Calibri"/>
                                <w:sz w:val="22"/>
                                <w:szCs w:val="22"/>
                              </w:rPr>
                            </w:pPr>
                            <w:r>
                              <w:rPr>
                                <w:rFonts w:ascii="Calibri" w:hAnsi="Calibri" w:cs="Calibri"/>
                                <w:sz w:val="22"/>
                                <w:szCs w:val="22"/>
                              </w:rPr>
                              <w:t>3</w:t>
                            </w:r>
                          </w:p>
                        </w:txbxContent>
                      </v:textbox>
                      <w10:anchorlock/>
                    </v:oval>
                  </w:pict>
                </mc:Fallback>
              </mc:AlternateContent>
            </w:r>
          </w:p>
          <w:p w14:paraId="3539495C" w14:textId="5908DB12" w:rsidR="0083792B" w:rsidRPr="00554314" w:rsidRDefault="0083792B" w:rsidP="0083792B">
            <w:pPr>
              <w:jc w:val="center"/>
              <w:rPr>
                <w:rFonts w:ascii="Arial" w:hAnsi="Arial" w:cs="Arial"/>
                <w:noProof/>
                <w:sz w:val="16"/>
                <w:szCs w:val="16"/>
              </w:rPr>
            </w:pPr>
            <w:r w:rsidRPr="00554314">
              <w:rPr>
                <w:rFonts w:ascii="Arial" w:hAnsi="Arial" w:cs="Arial"/>
                <w:sz w:val="16"/>
                <w:szCs w:val="16"/>
              </w:rPr>
              <w:t>Likely</w:t>
            </w:r>
          </w:p>
        </w:tc>
        <w:tc>
          <w:tcPr>
            <w:tcW w:w="1134" w:type="dxa"/>
            <w:vAlign w:val="center"/>
          </w:tcPr>
          <w:p w14:paraId="42EE5AE3" w14:textId="77777777" w:rsidR="0083792B" w:rsidRPr="00554314" w:rsidRDefault="0083792B" w:rsidP="0083792B">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18EC7191" wp14:editId="41CD82CB">
                      <wp:extent cx="376487" cy="376487"/>
                      <wp:effectExtent l="0" t="0" r="17780" b="17780"/>
                      <wp:docPr id="1825518932"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0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7BDD86" w14:textId="77777777" w:rsidR="0083792B" w:rsidRPr="00EB7B41" w:rsidRDefault="0083792B" w:rsidP="001C4F23">
                                  <w:pPr>
                                    <w:jc w:val="center"/>
                                    <w:rPr>
                                      <w:rFonts w:ascii="Calibri" w:hAnsi="Calibri" w:cs="Calibri"/>
                                      <w:sz w:val="22"/>
                                      <w:szCs w:val="22"/>
                                      <w:shd w:val="clear" w:color="auto" w:fill="FF0000"/>
                                    </w:rPr>
                                  </w:pPr>
                                  <w:r>
                                    <w:rPr>
                                      <w:rFonts w:ascii="Calibri" w:hAnsi="Calibri" w:cs="Calibri"/>
                                      <w:sz w:val="22"/>
                                      <w:szCs w:val="22"/>
                                      <w:shd w:val="clear" w:color="auto" w:fill="FF000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8EC7191" id="_x0000_s1075"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" fillcolor="red" strokecolor="black [3213]" strokeweight="1pt">
                      <v:stroke joinstyle="miter"/>
                      <v:path arrowok="t"/>
                      <o:lock v:ext="edit" aspectratio="t"/>
                      <v:textbox>
                        <w:txbxContent>
                          <w:p w14:paraId="787BDD86" w14:textId="77777777" w:rsidR="0083792B" w:rsidRPr="00EB7B41" w:rsidRDefault="0083792B" w:rsidP="001C4F23">
                            <w:pPr>
                              <w:jc w:val="center"/>
                              <w:rPr>
                                <w:rFonts w:ascii="Calibri" w:hAnsi="Calibri" w:cs="Calibri"/>
                                <w:sz w:val="22"/>
                                <w:szCs w:val="22"/>
                                <w:shd w:val="clear" w:color="auto" w:fill="FF0000"/>
                              </w:rPr>
                            </w:pPr>
                            <w:r>
                              <w:rPr>
                                <w:rFonts w:ascii="Calibri" w:hAnsi="Calibri" w:cs="Calibri"/>
                                <w:sz w:val="22"/>
                                <w:szCs w:val="22"/>
                                <w:shd w:val="clear" w:color="auto" w:fill="FF0000"/>
                              </w:rPr>
                              <w:t>4</w:t>
                            </w:r>
                          </w:p>
                        </w:txbxContent>
                      </v:textbox>
                      <w10:anchorlock/>
                    </v:oval>
                  </w:pict>
                </mc:Fallback>
              </mc:AlternateContent>
            </w:r>
          </w:p>
          <w:p w14:paraId="71C02689" w14:textId="4D217E05" w:rsidR="0083792B" w:rsidRPr="00554314" w:rsidRDefault="0083792B" w:rsidP="0083792B">
            <w:pPr>
              <w:jc w:val="center"/>
              <w:rPr>
                <w:rFonts w:ascii="Arial" w:hAnsi="Arial" w:cs="Arial"/>
                <w:noProof/>
                <w:sz w:val="16"/>
                <w:szCs w:val="16"/>
              </w:rPr>
            </w:pPr>
            <w:r>
              <w:rPr>
                <w:rFonts w:ascii="Arial" w:hAnsi="Arial" w:cs="Arial"/>
                <w:sz w:val="16"/>
                <w:szCs w:val="16"/>
              </w:rPr>
              <w:t xml:space="preserve">Critical </w:t>
            </w:r>
          </w:p>
        </w:tc>
        <w:tc>
          <w:tcPr>
            <w:tcW w:w="1134" w:type="dxa"/>
            <w:vAlign w:val="center"/>
          </w:tcPr>
          <w:p w14:paraId="23484492" w14:textId="77777777" w:rsidR="0083792B" w:rsidRPr="00554314" w:rsidRDefault="0083792B" w:rsidP="0083792B">
            <w:pPr>
              <w:jc w:val="center"/>
              <w:rPr>
                <w:rFonts w:ascii="Arial" w:hAnsi="Arial" w:cs="Arial"/>
                <w:sz w:val="16"/>
                <w:szCs w:val="16"/>
              </w:rPr>
            </w:pPr>
            <w:r w:rsidRPr="00554314">
              <w:rPr>
                <w:rFonts w:ascii="Arial" w:hAnsi="Arial" w:cs="Arial"/>
                <w:noProof/>
                <w:sz w:val="16"/>
                <w:szCs w:val="16"/>
              </w:rPr>
              <mc:AlternateContent>
                <mc:Choice Requires="wps">
                  <w:drawing>
                    <wp:anchor distT="0" distB="0" distL="114300" distR="114300" simplePos="0" relativeHeight="251664384" behindDoc="0" locked="0" layoutInCell="1" allowOverlap="1" wp14:anchorId="638B36C2" wp14:editId="6EC0AF54">
                      <wp:simplePos x="0" y="0"/>
                      <wp:positionH relativeFrom="column">
                        <wp:posOffset>27940</wp:posOffset>
                      </wp:positionH>
                      <wp:positionV relativeFrom="paragraph">
                        <wp:posOffset>-60325</wp:posOffset>
                      </wp:positionV>
                      <wp:extent cx="503555" cy="503555"/>
                      <wp:effectExtent l="0" t="0" r="0" b="0"/>
                      <wp:wrapNone/>
                      <wp:docPr id="715982800"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3555" cy="503555"/>
                              </a:xfrm>
                              <a:prstGeom prst="ellipse">
                                <a:avLst/>
                              </a:prstGeom>
                              <a:noFill/>
                              <a:ln>
                                <a:noFill/>
                              </a:ln>
                            </wps:spPr>
                            <wps:style>
                              <a:lnRef idx="2">
                                <a:schemeClr val="accent6"/>
                              </a:lnRef>
                              <a:fillRef idx="1">
                                <a:schemeClr val="lt1"/>
                              </a:fillRef>
                              <a:effectRef idx="0">
                                <a:schemeClr val="accent6"/>
                              </a:effectRef>
                              <a:fontRef idx="minor">
                                <a:schemeClr val="dk1"/>
                              </a:fontRef>
                            </wps:style>
                            <wps:txbx>
                              <w:txbxContent>
                                <w:p w14:paraId="493D3A58" w14:textId="77777777" w:rsidR="0083792B" w:rsidRPr="00EB7B41" w:rsidRDefault="0083792B" w:rsidP="001C4F23">
                                  <w:pPr>
                                    <w:jc w:val="center"/>
                                    <w:rPr>
                                      <w:rFonts w:ascii="Calibri" w:hAnsi="Calibri" w:cs="Calibri"/>
                                      <w:sz w:val="22"/>
                                      <w:szCs w:val="22"/>
                                      <w:shd w:val="clear" w:color="auto" w:fill="FF0000"/>
                                    </w:rPr>
                                  </w:pPr>
                                  <w:r w:rsidRPr="001C4F23">
                                    <w:rPr>
                                      <w:rFonts w:ascii="Calibri" w:hAnsi="Calibri" w:cs="Calibri"/>
                                      <w:sz w:val="22"/>
                                      <w:szCs w:val="22"/>
                                      <w:shd w:val="clear" w:color="auto" w:fill="FF0000"/>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38B36C2" id="_x0000_s1076" style="position:absolute;left:0;text-align:left;margin-left:2.2pt;margin-top:-4.75pt;width:39.65pt;height:3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" filled="f" stroked="f" strokeweight="1pt">
                      <v:stroke joinstyle="miter"/>
                      <o:lock v:ext="edit" aspectratio="t"/>
                      <v:textbox>
                        <w:txbxContent>
                          <w:p w14:paraId="493D3A58" w14:textId="77777777" w:rsidR="0083792B" w:rsidRPr="00EB7B41" w:rsidRDefault="0083792B" w:rsidP="001C4F23">
                            <w:pPr>
                              <w:jc w:val="center"/>
                              <w:rPr>
                                <w:rFonts w:ascii="Calibri" w:hAnsi="Calibri" w:cs="Calibri"/>
                                <w:sz w:val="22"/>
                                <w:szCs w:val="22"/>
                                <w:shd w:val="clear" w:color="auto" w:fill="FF0000"/>
                              </w:rPr>
                            </w:pPr>
                            <w:r w:rsidRPr="001C4F23">
                              <w:rPr>
                                <w:rFonts w:ascii="Calibri" w:hAnsi="Calibri" w:cs="Calibri"/>
                                <w:sz w:val="22"/>
                                <w:szCs w:val="22"/>
                                <w:shd w:val="clear" w:color="auto" w:fill="FF0000"/>
                              </w:rPr>
                              <w:t>12</w:t>
                            </w:r>
                          </w:p>
                        </w:txbxContent>
                      </v:textbox>
                    </v:oval>
                  </w:pict>
                </mc:Fallback>
              </mc:AlternateContent>
            </w:r>
            <w:r w:rsidRPr="00554314">
              <w:rPr>
                <w:rFonts w:ascii="Arial" w:hAnsi="Arial" w:cs="Arial"/>
                <w:noProof/>
                <w:sz w:val="16"/>
                <w:szCs w:val="16"/>
              </w:rPr>
              <mc:AlternateContent>
                <mc:Choice Requires="wps">
                  <w:drawing>
                    <wp:inline distT="0" distB="0" distL="0" distR="0" wp14:anchorId="71131735" wp14:editId="046E4977">
                      <wp:extent cx="376487" cy="376487"/>
                      <wp:effectExtent l="0" t="0" r="17780" b="17780"/>
                      <wp:docPr id="697382664"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0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F4100B" w14:textId="77777777" w:rsidR="0083792B" w:rsidRPr="00EB7B41" w:rsidRDefault="0083792B" w:rsidP="001C4F23">
                                  <w:pPr>
                                    <w:jc w:val="center"/>
                                    <w:rPr>
                                      <w:rFonts w:ascii="Calibri" w:hAnsi="Calibri" w:cs="Calibri"/>
                                      <w:sz w:val="22"/>
                                      <w:szCs w:val="22"/>
                                      <w:shd w:val="clear" w:color="auto" w:fil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1131735" id="_x0000_s1077"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" fillcolor="red" strokecolor="black [3213]" strokeweight="1pt">
                      <v:stroke joinstyle="miter"/>
                      <v:path arrowok="t"/>
                      <o:lock v:ext="edit" aspectratio="t"/>
                      <v:textbox>
                        <w:txbxContent>
                          <w:p w14:paraId="4CF4100B" w14:textId="77777777" w:rsidR="0083792B" w:rsidRPr="00EB7B41" w:rsidRDefault="0083792B" w:rsidP="001C4F23">
                            <w:pPr>
                              <w:jc w:val="center"/>
                              <w:rPr>
                                <w:rFonts w:ascii="Calibri" w:hAnsi="Calibri" w:cs="Calibri"/>
                                <w:sz w:val="22"/>
                                <w:szCs w:val="22"/>
                                <w:shd w:val="clear" w:color="auto" w:fill="FF0000"/>
                              </w:rPr>
                            </w:pPr>
                          </w:p>
                        </w:txbxContent>
                      </v:textbox>
                      <w10:anchorlock/>
                    </v:oval>
                  </w:pict>
                </mc:Fallback>
              </mc:AlternateContent>
            </w:r>
          </w:p>
          <w:p w14:paraId="739346FC" w14:textId="267B4ED0" w:rsidR="0083792B" w:rsidRPr="00554314" w:rsidRDefault="0083792B" w:rsidP="0083792B">
            <w:pPr>
              <w:jc w:val="center"/>
              <w:rPr>
                <w:rFonts w:ascii="Arial" w:hAnsi="Arial" w:cs="Arial"/>
                <w:noProof/>
                <w:sz w:val="16"/>
                <w:szCs w:val="16"/>
              </w:rPr>
            </w:pPr>
            <w:r w:rsidRPr="00554314">
              <w:rPr>
                <w:rFonts w:ascii="Arial" w:hAnsi="Arial" w:cs="Arial"/>
                <w:sz w:val="16"/>
                <w:szCs w:val="16"/>
              </w:rPr>
              <w:t>High Risk</w:t>
            </w:r>
          </w:p>
        </w:tc>
        <w:tc>
          <w:tcPr>
            <w:tcW w:w="4817" w:type="dxa"/>
            <w:vAlign w:val="center"/>
          </w:tcPr>
          <w:p w14:paraId="42153A12" w14:textId="51A2A069" w:rsidR="0083792B" w:rsidRPr="006E2224" w:rsidRDefault="0083792B" w:rsidP="0083792B">
            <w:pPr>
              <w:pStyle w:val="ListParagraph"/>
              <w:numPr>
                <w:ilvl w:val="0"/>
                <w:numId w:val="4"/>
              </w:numPr>
              <w:spacing w:after="0" w:line="240" w:lineRule="auto"/>
              <w:rPr>
                <w:rFonts w:ascii="Arial" w:hAnsi="Arial" w:cs="Arial"/>
                <w:sz w:val="16"/>
                <w:szCs w:val="16"/>
              </w:rPr>
            </w:pPr>
            <w:r w:rsidRPr="006E2224">
              <w:rPr>
                <w:rFonts w:ascii="Arial" w:hAnsi="Arial" w:cs="Arial"/>
                <w:sz w:val="16"/>
                <w:szCs w:val="16"/>
              </w:rPr>
              <w:t xml:space="preserve">Operator training and competency for operating vehicles and mobile equipment, confirmation of license and certification  </w:t>
            </w:r>
          </w:p>
          <w:p w14:paraId="2C67EBC1" w14:textId="7F03710F" w:rsidR="0083792B" w:rsidRDefault="0083792B" w:rsidP="0083792B">
            <w:pPr>
              <w:pStyle w:val="ListParagraph"/>
              <w:numPr>
                <w:ilvl w:val="0"/>
                <w:numId w:val="4"/>
              </w:numPr>
              <w:spacing w:after="0" w:line="240" w:lineRule="auto"/>
              <w:rPr>
                <w:rFonts w:ascii="Arial" w:hAnsi="Arial" w:cs="Arial"/>
                <w:sz w:val="16"/>
                <w:szCs w:val="16"/>
              </w:rPr>
            </w:pPr>
            <w:r w:rsidRPr="00482439">
              <w:rPr>
                <w:rFonts w:ascii="Arial" w:hAnsi="Arial" w:cs="Arial"/>
                <w:sz w:val="16"/>
                <w:szCs w:val="16"/>
              </w:rPr>
              <w:t>Sep</w:t>
            </w:r>
            <w:r>
              <w:rPr>
                <w:rFonts w:ascii="Arial" w:hAnsi="Arial" w:cs="Arial"/>
                <w:sz w:val="16"/>
                <w:szCs w:val="16"/>
              </w:rPr>
              <w:t>ar</w:t>
            </w:r>
            <w:r w:rsidRPr="00482439">
              <w:rPr>
                <w:rFonts w:ascii="Arial" w:hAnsi="Arial" w:cs="Arial"/>
                <w:sz w:val="16"/>
                <w:szCs w:val="16"/>
              </w:rPr>
              <w:t>ate pedestrian and vehicle traffic, where possible</w:t>
            </w:r>
          </w:p>
          <w:p w14:paraId="03E83638" w14:textId="1E71762A" w:rsidR="00D86B67" w:rsidRPr="00D86B67" w:rsidRDefault="00D86B67" w:rsidP="00D86B67">
            <w:pPr>
              <w:pStyle w:val="ListParagraph"/>
              <w:numPr>
                <w:ilvl w:val="0"/>
                <w:numId w:val="4"/>
              </w:numPr>
              <w:spacing w:after="0" w:line="240" w:lineRule="auto"/>
              <w:rPr>
                <w:rFonts w:ascii="Arial" w:hAnsi="Arial" w:cs="Arial"/>
                <w:sz w:val="16"/>
                <w:szCs w:val="16"/>
              </w:rPr>
            </w:pPr>
            <w:r>
              <w:rPr>
                <w:rFonts w:ascii="Arial" w:hAnsi="Arial" w:cs="Arial"/>
                <w:sz w:val="16"/>
                <w:szCs w:val="16"/>
              </w:rPr>
              <w:t>Clearly marked touring routes and restricted access areas</w:t>
            </w:r>
          </w:p>
          <w:p w14:paraId="4A02A674" w14:textId="45F737EE" w:rsidR="0083792B" w:rsidRPr="00482439" w:rsidRDefault="0083792B" w:rsidP="0083792B">
            <w:pPr>
              <w:pStyle w:val="ListParagraph"/>
              <w:numPr>
                <w:ilvl w:val="0"/>
                <w:numId w:val="4"/>
              </w:numPr>
              <w:spacing w:after="0" w:line="240" w:lineRule="auto"/>
              <w:rPr>
                <w:rFonts w:ascii="Arial" w:hAnsi="Arial" w:cs="Arial"/>
                <w:sz w:val="16"/>
                <w:szCs w:val="16"/>
              </w:rPr>
            </w:pPr>
            <w:r>
              <w:rPr>
                <w:rFonts w:ascii="Arial" w:hAnsi="Arial" w:cs="Arial"/>
                <w:sz w:val="16"/>
                <w:szCs w:val="16"/>
              </w:rPr>
              <w:t>Workers and visitors to wear PPE and high vis, as applicable</w:t>
            </w:r>
          </w:p>
          <w:p w14:paraId="29CC05DC" w14:textId="77777777" w:rsidR="0083792B" w:rsidRPr="00714528" w:rsidRDefault="0083792B" w:rsidP="0083792B">
            <w:pPr>
              <w:pStyle w:val="ListParagraph"/>
              <w:numPr>
                <w:ilvl w:val="0"/>
                <w:numId w:val="4"/>
              </w:numPr>
              <w:spacing w:after="0" w:line="240" w:lineRule="auto"/>
              <w:rPr>
                <w:rFonts w:ascii="Arial" w:hAnsi="Arial" w:cs="Arial"/>
                <w:sz w:val="16"/>
                <w:szCs w:val="16"/>
              </w:rPr>
            </w:pPr>
            <w:r w:rsidRPr="00714528">
              <w:rPr>
                <w:rFonts w:ascii="Arial" w:hAnsi="Arial" w:cs="Arial"/>
                <w:sz w:val="16"/>
                <w:szCs w:val="16"/>
              </w:rPr>
              <w:t>Conduct pre-use inspections of vehicles and equipment</w:t>
            </w:r>
          </w:p>
          <w:p w14:paraId="13098BFC" w14:textId="77777777" w:rsidR="0083792B" w:rsidRPr="00714528" w:rsidRDefault="0083792B" w:rsidP="0083792B">
            <w:pPr>
              <w:pStyle w:val="ListParagraph"/>
              <w:numPr>
                <w:ilvl w:val="0"/>
                <w:numId w:val="4"/>
              </w:numPr>
              <w:spacing w:after="0" w:line="240" w:lineRule="auto"/>
              <w:rPr>
                <w:rFonts w:ascii="Arial" w:hAnsi="Arial" w:cs="Arial"/>
                <w:sz w:val="16"/>
                <w:szCs w:val="16"/>
              </w:rPr>
            </w:pPr>
            <w:r w:rsidRPr="00714528">
              <w:rPr>
                <w:rFonts w:ascii="Arial" w:hAnsi="Arial" w:cs="Arial"/>
                <w:sz w:val="16"/>
                <w:szCs w:val="16"/>
              </w:rPr>
              <w:t xml:space="preserve">Load carrying and tow restrictions, </w:t>
            </w:r>
            <w:r>
              <w:rPr>
                <w:rFonts w:ascii="Arial" w:hAnsi="Arial" w:cs="Arial"/>
                <w:sz w:val="16"/>
                <w:szCs w:val="16"/>
              </w:rPr>
              <w:t xml:space="preserve">ensure loads are secured before travel </w:t>
            </w:r>
            <w:r w:rsidRPr="00714528">
              <w:rPr>
                <w:rFonts w:ascii="Arial" w:hAnsi="Arial" w:cs="Arial"/>
                <w:sz w:val="16"/>
                <w:szCs w:val="16"/>
              </w:rPr>
              <w:t xml:space="preserve">and use of </w:t>
            </w:r>
            <w:r>
              <w:rPr>
                <w:rFonts w:ascii="Arial" w:hAnsi="Arial" w:cs="Arial"/>
                <w:sz w:val="16"/>
                <w:szCs w:val="16"/>
              </w:rPr>
              <w:t>lights, mirrors, horns as applicable</w:t>
            </w:r>
          </w:p>
          <w:p w14:paraId="306E9038" w14:textId="77777777" w:rsidR="0083792B" w:rsidRDefault="0083792B" w:rsidP="0083792B">
            <w:pPr>
              <w:pStyle w:val="ListParagraph"/>
              <w:numPr>
                <w:ilvl w:val="0"/>
                <w:numId w:val="4"/>
              </w:numPr>
              <w:spacing w:after="0" w:line="240" w:lineRule="auto"/>
              <w:rPr>
                <w:rFonts w:ascii="Arial" w:hAnsi="Arial" w:cs="Arial"/>
                <w:sz w:val="16"/>
                <w:szCs w:val="16"/>
              </w:rPr>
            </w:pPr>
            <w:r w:rsidRPr="00482439">
              <w:rPr>
                <w:rFonts w:ascii="Arial" w:hAnsi="Arial" w:cs="Arial"/>
                <w:sz w:val="16"/>
                <w:szCs w:val="16"/>
              </w:rPr>
              <w:t>Prohibit standing between vehicles and docks</w:t>
            </w:r>
          </w:p>
          <w:p w14:paraId="06BEB655" w14:textId="431410BC" w:rsidR="00B01FA6" w:rsidRPr="00B01FA6" w:rsidRDefault="00B01FA6" w:rsidP="00B01FA6">
            <w:pPr>
              <w:pStyle w:val="ListParagraph"/>
              <w:numPr>
                <w:ilvl w:val="0"/>
                <w:numId w:val="4"/>
              </w:numPr>
              <w:spacing w:after="0" w:line="240" w:lineRule="auto"/>
              <w:rPr>
                <w:rFonts w:ascii="Arial" w:hAnsi="Arial" w:cs="Arial"/>
                <w:sz w:val="16"/>
                <w:szCs w:val="16"/>
              </w:rPr>
            </w:pPr>
            <w:r w:rsidRPr="00714528">
              <w:rPr>
                <w:rFonts w:ascii="Arial" w:hAnsi="Arial" w:cs="Arial"/>
                <w:sz w:val="16"/>
                <w:szCs w:val="16"/>
              </w:rPr>
              <w:t xml:space="preserve">Maintain situational awareness, </w:t>
            </w:r>
            <w:r>
              <w:rPr>
                <w:rFonts w:ascii="Arial" w:hAnsi="Arial" w:cs="Arial"/>
                <w:sz w:val="16"/>
                <w:szCs w:val="16"/>
              </w:rPr>
              <w:t>use horns at intersections</w:t>
            </w:r>
          </w:p>
          <w:p w14:paraId="1C9F83D8" w14:textId="77777777" w:rsidR="0083792B" w:rsidRPr="00714528" w:rsidRDefault="0083792B" w:rsidP="0083792B">
            <w:pPr>
              <w:pStyle w:val="ListParagraph"/>
              <w:numPr>
                <w:ilvl w:val="0"/>
                <w:numId w:val="4"/>
              </w:numPr>
              <w:spacing w:after="0" w:line="240" w:lineRule="auto"/>
              <w:rPr>
                <w:rFonts w:ascii="Arial" w:hAnsi="Arial" w:cs="Arial"/>
                <w:sz w:val="16"/>
                <w:szCs w:val="16"/>
              </w:rPr>
            </w:pPr>
            <w:r>
              <w:rPr>
                <w:rFonts w:ascii="Arial" w:hAnsi="Arial" w:cs="Arial"/>
                <w:sz w:val="16"/>
                <w:szCs w:val="16"/>
              </w:rPr>
              <w:t xml:space="preserve">Use spotters in areas with pedestrian traffic and congestion </w:t>
            </w:r>
          </w:p>
          <w:p w14:paraId="67845F4B" w14:textId="77777777" w:rsidR="00B01FA6" w:rsidRPr="000B7DEE" w:rsidRDefault="00B01FA6" w:rsidP="00B01FA6">
            <w:pPr>
              <w:pStyle w:val="ListParagraph"/>
              <w:numPr>
                <w:ilvl w:val="0"/>
                <w:numId w:val="4"/>
              </w:numPr>
              <w:spacing w:after="0" w:line="240" w:lineRule="auto"/>
              <w:rPr>
                <w:rFonts w:ascii="Arial" w:hAnsi="Arial" w:cs="Arial"/>
                <w:sz w:val="16"/>
                <w:szCs w:val="16"/>
              </w:rPr>
            </w:pPr>
            <w:r>
              <w:rPr>
                <w:rFonts w:ascii="Arial" w:hAnsi="Arial" w:cs="Arial"/>
                <w:sz w:val="16"/>
                <w:szCs w:val="16"/>
              </w:rPr>
              <w:t>Follow</w:t>
            </w:r>
            <w:r w:rsidRPr="00714528">
              <w:rPr>
                <w:rFonts w:ascii="Arial" w:hAnsi="Arial" w:cs="Arial"/>
                <w:sz w:val="16"/>
                <w:szCs w:val="16"/>
              </w:rPr>
              <w:t xml:space="preserve"> speed limits</w:t>
            </w:r>
            <w:r>
              <w:rPr>
                <w:rFonts w:ascii="Arial" w:hAnsi="Arial" w:cs="Arial"/>
                <w:sz w:val="16"/>
                <w:szCs w:val="16"/>
              </w:rPr>
              <w:t>, wear seatbelts, and prohibit cellphones</w:t>
            </w:r>
          </w:p>
          <w:p w14:paraId="292FCDDE" w14:textId="77777777" w:rsidR="0083792B" w:rsidRDefault="0083792B" w:rsidP="0083792B">
            <w:pPr>
              <w:pStyle w:val="ListParagraph"/>
              <w:numPr>
                <w:ilvl w:val="0"/>
                <w:numId w:val="4"/>
              </w:numPr>
              <w:spacing w:after="0" w:line="240" w:lineRule="auto"/>
              <w:rPr>
                <w:rFonts w:ascii="Arial" w:hAnsi="Arial" w:cs="Arial"/>
                <w:sz w:val="16"/>
                <w:szCs w:val="16"/>
              </w:rPr>
            </w:pPr>
            <w:r w:rsidRPr="00482439">
              <w:rPr>
                <w:rFonts w:ascii="Arial" w:hAnsi="Arial" w:cs="Arial"/>
                <w:sz w:val="16"/>
                <w:szCs w:val="16"/>
              </w:rPr>
              <w:t>Park equipment</w:t>
            </w:r>
            <w:r>
              <w:rPr>
                <w:rFonts w:ascii="Arial" w:hAnsi="Arial" w:cs="Arial"/>
                <w:sz w:val="16"/>
                <w:szCs w:val="16"/>
              </w:rPr>
              <w:t xml:space="preserve"> </w:t>
            </w:r>
            <w:r w:rsidRPr="00482439">
              <w:rPr>
                <w:rFonts w:ascii="Arial" w:hAnsi="Arial" w:cs="Arial"/>
                <w:sz w:val="16"/>
                <w:szCs w:val="16"/>
              </w:rPr>
              <w:t>safely when not in use</w:t>
            </w:r>
            <w:r>
              <w:rPr>
                <w:rFonts w:ascii="Arial" w:hAnsi="Arial" w:cs="Arial"/>
                <w:sz w:val="16"/>
                <w:szCs w:val="16"/>
              </w:rPr>
              <w:t>, remove keys and use wheel chocks as applicable</w:t>
            </w:r>
          </w:p>
          <w:p w14:paraId="74171D11" w14:textId="29F97E8A" w:rsidR="0083792B" w:rsidRPr="00554314" w:rsidRDefault="0083792B" w:rsidP="0083792B">
            <w:pPr>
              <w:pStyle w:val="ListParagraph"/>
              <w:numPr>
                <w:ilvl w:val="0"/>
                <w:numId w:val="4"/>
              </w:numPr>
              <w:spacing w:after="0" w:line="240" w:lineRule="auto"/>
              <w:rPr>
                <w:rFonts w:ascii="Arial" w:hAnsi="Arial" w:cs="Arial"/>
                <w:sz w:val="16"/>
                <w:szCs w:val="16"/>
              </w:rPr>
            </w:pPr>
            <w:r w:rsidRPr="00E63125">
              <w:rPr>
                <w:rFonts w:ascii="Arial" w:hAnsi="Arial" w:cs="Arial"/>
                <w:sz w:val="16"/>
                <w:szCs w:val="16"/>
              </w:rPr>
              <w:t>Drivers</w:t>
            </w:r>
            <w:r>
              <w:rPr>
                <w:rFonts w:ascii="Arial" w:hAnsi="Arial" w:cs="Arial"/>
                <w:sz w:val="16"/>
                <w:szCs w:val="16"/>
              </w:rPr>
              <w:t xml:space="preserve"> and operators</w:t>
            </w:r>
            <w:r w:rsidRPr="00E63125">
              <w:rPr>
                <w:rFonts w:ascii="Arial" w:hAnsi="Arial" w:cs="Arial"/>
                <w:sz w:val="16"/>
                <w:szCs w:val="16"/>
              </w:rPr>
              <w:t xml:space="preserve"> to follow site safety rules,</w:t>
            </w:r>
            <w:r>
              <w:rPr>
                <w:rFonts w:ascii="Arial" w:hAnsi="Arial" w:cs="Arial"/>
                <w:sz w:val="16"/>
                <w:szCs w:val="16"/>
              </w:rPr>
              <w:t xml:space="preserve"> fit for duty with</w:t>
            </w:r>
            <w:r w:rsidRPr="00E63125">
              <w:rPr>
                <w:rFonts w:ascii="Arial" w:hAnsi="Arial" w:cs="Arial"/>
                <w:sz w:val="16"/>
                <w:szCs w:val="16"/>
              </w:rPr>
              <w:t xml:space="preserve"> clear signage and instructions</w:t>
            </w:r>
            <w:r>
              <w:rPr>
                <w:rFonts w:ascii="Arial" w:hAnsi="Arial" w:cs="Arial"/>
                <w:sz w:val="16"/>
                <w:szCs w:val="16"/>
              </w:rPr>
              <w:t xml:space="preserve"> identifying requirements</w:t>
            </w:r>
          </w:p>
        </w:tc>
        <w:tc>
          <w:tcPr>
            <w:tcW w:w="1134" w:type="dxa"/>
            <w:vAlign w:val="center"/>
          </w:tcPr>
          <w:p w14:paraId="14298586" w14:textId="77777777" w:rsidR="0083792B" w:rsidRPr="00714528" w:rsidRDefault="0083792B" w:rsidP="0083792B">
            <w:pPr>
              <w:jc w:val="center"/>
              <w:rPr>
                <w:rFonts w:ascii="Arial" w:hAnsi="Arial" w:cs="Arial"/>
                <w:sz w:val="16"/>
                <w:szCs w:val="16"/>
              </w:rPr>
            </w:pPr>
            <w:r w:rsidRPr="00714528">
              <w:rPr>
                <w:rFonts w:ascii="Arial" w:hAnsi="Arial" w:cs="Arial"/>
                <w:noProof/>
                <w:sz w:val="16"/>
                <w:szCs w:val="16"/>
              </w:rPr>
              <mc:AlternateContent>
                <mc:Choice Requires="wps">
                  <w:drawing>
                    <wp:inline distT="0" distB="0" distL="0" distR="0" wp14:anchorId="0B9DF7E3" wp14:editId="463B7005">
                      <wp:extent cx="376487" cy="376487"/>
                      <wp:effectExtent l="0" t="0" r="17780" b="17780"/>
                      <wp:docPr id="1205931855"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783325" w14:textId="77777777" w:rsidR="0083792B" w:rsidRPr="00EB7B41" w:rsidRDefault="0083792B" w:rsidP="00EB7B41">
                                  <w:pPr>
                                    <w:jc w:val="center"/>
                                    <w:rPr>
                                      <w:rFonts w:ascii="Calibri" w:hAnsi="Calibri" w:cs="Calibri"/>
                                      <w:sz w:val="22"/>
                                      <w:szCs w:val="22"/>
                                    </w:rPr>
                                  </w:pPr>
                                  <w:r w:rsidRPr="00EB7B41">
                                    <w:rPr>
                                      <w:rFonts w:ascii="Calibri" w:hAnsi="Calibri" w:cs="Calibri"/>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B9DF7E3" id="_x0000_s1078"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" fillcolor="yellow" strokecolor="black [3213]" strokeweight="1pt">
                      <v:stroke joinstyle="miter"/>
                      <v:path arrowok="t"/>
                      <o:lock v:ext="edit" aspectratio="t"/>
                      <v:textbox>
                        <w:txbxContent>
                          <w:p w14:paraId="63783325" w14:textId="77777777" w:rsidR="0083792B" w:rsidRPr="00EB7B41" w:rsidRDefault="0083792B" w:rsidP="00EB7B41">
                            <w:pPr>
                              <w:jc w:val="center"/>
                              <w:rPr>
                                <w:rFonts w:ascii="Calibri" w:hAnsi="Calibri" w:cs="Calibri"/>
                                <w:sz w:val="22"/>
                                <w:szCs w:val="22"/>
                              </w:rPr>
                            </w:pPr>
                            <w:r w:rsidRPr="00EB7B41">
                              <w:rPr>
                                <w:rFonts w:ascii="Calibri" w:hAnsi="Calibri" w:cs="Calibri"/>
                                <w:sz w:val="22"/>
                                <w:szCs w:val="22"/>
                              </w:rPr>
                              <w:t>2</w:t>
                            </w:r>
                          </w:p>
                        </w:txbxContent>
                      </v:textbox>
                      <w10:anchorlock/>
                    </v:oval>
                  </w:pict>
                </mc:Fallback>
              </mc:AlternateContent>
            </w:r>
          </w:p>
          <w:p w14:paraId="35C30831" w14:textId="17F420E0" w:rsidR="0083792B" w:rsidRPr="00554314" w:rsidRDefault="0083792B" w:rsidP="0083792B">
            <w:pPr>
              <w:jc w:val="center"/>
              <w:rPr>
                <w:rFonts w:ascii="Arial" w:hAnsi="Arial" w:cs="Arial"/>
                <w:noProof/>
                <w:sz w:val="16"/>
                <w:szCs w:val="16"/>
              </w:rPr>
            </w:pPr>
            <w:r w:rsidRPr="00714528">
              <w:rPr>
                <w:rFonts w:ascii="Arial" w:hAnsi="Arial" w:cs="Arial"/>
                <w:sz w:val="16"/>
                <w:szCs w:val="16"/>
              </w:rPr>
              <w:t>Possible</w:t>
            </w:r>
          </w:p>
        </w:tc>
        <w:tc>
          <w:tcPr>
            <w:tcW w:w="1134" w:type="dxa"/>
            <w:vAlign w:val="center"/>
          </w:tcPr>
          <w:p w14:paraId="2F258A67" w14:textId="77777777" w:rsidR="0083792B" w:rsidRPr="00714528" w:rsidRDefault="0083792B" w:rsidP="0083792B">
            <w:pPr>
              <w:jc w:val="center"/>
              <w:rPr>
                <w:rFonts w:ascii="Arial" w:hAnsi="Arial" w:cs="Arial"/>
                <w:sz w:val="16"/>
                <w:szCs w:val="16"/>
              </w:rPr>
            </w:pPr>
            <w:r w:rsidRPr="00714528">
              <w:rPr>
                <w:rFonts w:ascii="Arial" w:hAnsi="Arial" w:cs="Arial"/>
                <w:noProof/>
                <w:sz w:val="16"/>
                <w:szCs w:val="16"/>
              </w:rPr>
              <mc:AlternateContent>
                <mc:Choice Requires="wps">
                  <w:drawing>
                    <wp:inline distT="0" distB="0" distL="0" distR="0" wp14:anchorId="540828C4" wp14:editId="5810CBC1">
                      <wp:extent cx="376487" cy="376487"/>
                      <wp:effectExtent l="0" t="0" r="17780" b="17780"/>
                      <wp:docPr id="1331510396"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C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453E43" w14:textId="77777777" w:rsidR="0083792B" w:rsidRPr="00EB7B41" w:rsidRDefault="0083792B" w:rsidP="00EB7B41">
                                  <w:pPr>
                                    <w:rPr>
                                      <w:rFonts w:ascii="Calibri" w:hAnsi="Calibri" w:cs="Calibri"/>
                                      <w:sz w:val="22"/>
                                      <w:szCs w:val="22"/>
                                    </w:rPr>
                                  </w:pPr>
                                  <w:r>
                                    <w:rPr>
                                      <w:rFonts w:ascii="Calibri" w:hAnsi="Calibri" w:cs="Calibri"/>
                                      <w:sz w:val="22"/>
                                      <w:szCs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40828C4" id="_x0000_s1079"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" fillcolor="#ffc000" strokecolor="black [3213]" strokeweight="1pt">
                      <v:stroke joinstyle="miter"/>
                      <v:path arrowok="t"/>
                      <o:lock v:ext="edit" aspectratio="t"/>
                      <v:textbox>
                        <w:txbxContent>
                          <w:p w14:paraId="71453E43" w14:textId="77777777" w:rsidR="0083792B" w:rsidRPr="00EB7B41" w:rsidRDefault="0083792B" w:rsidP="00EB7B41">
                            <w:pPr>
                              <w:rPr>
                                <w:rFonts w:ascii="Calibri" w:hAnsi="Calibri" w:cs="Calibri"/>
                                <w:sz w:val="22"/>
                                <w:szCs w:val="22"/>
                              </w:rPr>
                            </w:pPr>
                            <w:r>
                              <w:rPr>
                                <w:rFonts w:ascii="Calibri" w:hAnsi="Calibri" w:cs="Calibri"/>
                                <w:sz w:val="22"/>
                                <w:szCs w:val="22"/>
                              </w:rPr>
                              <w:t>3</w:t>
                            </w:r>
                          </w:p>
                        </w:txbxContent>
                      </v:textbox>
                      <w10:anchorlock/>
                    </v:oval>
                  </w:pict>
                </mc:Fallback>
              </mc:AlternateContent>
            </w:r>
          </w:p>
          <w:p w14:paraId="161E12C0" w14:textId="4E3B4D0F" w:rsidR="0083792B" w:rsidRPr="00554314" w:rsidRDefault="0083792B" w:rsidP="0083792B">
            <w:pPr>
              <w:jc w:val="center"/>
              <w:rPr>
                <w:rFonts w:ascii="Arial" w:hAnsi="Arial" w:cs="Arial"/>
                <w:noProof/>
                <w:sz w:val="16"/>
                <w:szCs w:val="16"/>
              </w:rPr>
            </w:pPr>
            <w:r w:rsidRPr="00714528">
              <w:rPr>
                <w:rFonts w:ascii="Arial" w:hAnsi="Arial" w:cs="Arial"/>
                <w:sz w:val="16"/>
                <w:szCs w:val="16"/>
              </w:rPr>
              <w:t>Serious</w:t>
            </w:r>
          </w:p>
        </w:tc>
        <w:tc>
          <w:tcPr>
            <w:tcW w:w="1134" w:type="dxa"/>
            <w:vAlign w:val="center"/>
          </w:tcPr>
          <w:p w14:paraId="1D0365D0" w14:textId="77777777" w:rsidR="0083792B" w:rsidRPr="00714528" w:rsidRDefault="0083792B" w:rsidP="0083792B">
            <w:pPr>
              <w:jc w:val="center"/>
              <w:rPr>
                <w:rFonts w:ascii="Arial" w:hAnsi="Arial" w:cs="Arial"/>
                <w:sz w:val="16"/>
                <w:szCs w:val="16"/>
              </w:rPr>
            </w:pPr>
            <w:r w:rsidRPr="00714528">
              <w:rPr>
                <w:rFonts w:ascii="Arial" w:hAnsi="Arial" w:cs="Arial"/>
                <w:noProof/>
                <w:sz w:val="16"/>
                <w:szCs w:val="16"/>
              </w:rPr>
              <mc:AlternateContent>
                <mc:Choice Requires="wps">
                  <w:drawing>
                    <wp:inline distT="0" distB="0" distL="0" distR="0" wp14:anchorId="243C1FD0" wp14:editId="319D2869">
                      <wp:extent cx="376487" cy="376487"/>
                      <wp:effectExtent l="0" t="0" r="17780" b="17780"/>
                      <wp:docPr id="1325154626"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65A22D" w14:textId="77777777" w:rsidR="0083792B" w:rsidRPr="00EB7B41" w:rsidRDefault="0083792B" w:rsidP="00EB7B41">
                                  <w:pPr>
                                    <w:jc w:val="center"/>
                                    <w:rPr>
                                      <w:rFonts w:ascii="Calibri" w:hAnsi="Calibri" w:cs="Calibri"/>
                                      <w:sz w:val="22"/>
                                      <w:szCs w:val="22"/>
                                    </w:rPr>
                                  </w:pPr>
                                  <w:r>
                                    <w:rPr>
                                      <w:rFonts w:ascii="Calibri" w:hAnsi="Calibri" w:cs="Calibri"/>
                                      <w:sz w:val="22"/>
                                      <w:szCs w:val="2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43C1FD0" id="_x0000_s1080"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" fillcolor="yellow" strokecolor="black [3213]" strokeweight="1pt">
                      <v:stroke joinstyle="miter"/>
                      <v:path arrowok="t"/>
                      <o:lock v:ext="edit" aspectratio="t"/>
                      <v:textbox>
                        <w:txbxContent>
                          <w:p w14:paraId="1765A22D" w14:textId="77777777" w:rsidR="0083792B" w:rsidRPr="00EB7B41" w:rsidRDefault="0083792B" w:rsidP="00EB7B41">
                            <w:pPr>
                              <w:jc w:val="center"/>
                              <w:rPr>
                                <w:rFonts w:ascii="Calibri" w:hAnsi="Calibri" w:cs="Calibri"/>
                                <w:sz w:val="22"/>
                                <w:szCs w:val="22"/>
                              </w:rPr>
                            </w:pPr>
                            <w:r>
                              <w:rPr>
                                <w:rFonts w:ascii="Calibri" w:hAnsi="Calibri" w:cs="Calibri"/>
                                <w:sz w:val="22"/>
                                <w:szCs w:val="22"/>
                              </w:rPr>
                              <w:t>6</w:t>
                            </w:r>
                          </w:p>
                        </w:txbxContent>
                      </v:textbox>
                      <w10:anchorlock/>
                    </v:oval>
                  </w:pict>
                </mc:Fallback>
              </mc:AlternateContent>
            </w:r>
          </w:p>
          <w:p w14:paraId="1AC20627" w14:textId="2665A372" w:rsidR="0083792B" w:rsidRPr="00554314" w:rsidRDefault="0083792B" w:rsidP="0083792B">
            <w:pPr>
              <w:jc w:val="center"/>
              <w:rPr>
                <w:rFonts w:ascii="Arial" w:hAnsi="Arial" w:cs="Arial"/>
                <w:noProof/>
                <w:sz w:val="16"/>
                <w:szCs w:val="16"/>
              </w:rPr>
            </w:pPr>
            <w:r w:rsidRPr="00714528">
              <w:rPr>
                <w:rFonts w:ascii="Arial" w:hAnsi="Arial" w:cs="Arial"/>
                <w:sz w:val="16"/>
                <w:szCs w:val="16"/>
              </w:rPr>
              <w:t>Med. Risk</w:t>
            </w:r>
          </w:p>
        </w:tc>
        <w:tc>
          <w:tcPr>
            <w:tcW w:w="2834" w:type="dxa"/>
            <w:vAlign w:val="center"/>
          </w:tcPr>
          <w:p w14:paraId="2072B4B3" w14:textId="0C991F6F" w:rsidR="0083792B" w:rsidRPr="0052283D" w:rsidRDefault="0083792B" w:rsidP="0083792B">
            <w:pPr>
              <w:rPr>
                <w:rFonts w:ascii="Arial" w:hAnsi="Arial" w:cs="Arial"/>
                <w:sz w:val="16"/>
                <w:szCs w:val="16"/>
              </w:rPr>
            </w:pPr>
            <w:r>
              <w:rPr>
                <w:rFonts w:ascii="Arial" w:hAnsi="Arial" w:cs="Arial"/>
                <w:sz w:val="16"/>
                <w:szCs w:val="16"/>
              </w:rPr>
              <w:t>See WorkSafeBC information for forklift and material handling equipment:</w:t>
            </w:r>
            <w:r>
              <w:t xml:space="preserve"> </w:t>
            </w:r>
            <w:hyperlink r:id="rId12" w:history="1">
              <w:r w:rsidRPr="00AF330A">
                <w:rPr>
                  <w:rStyle w:val="Hyperlink"/>
                  <w:rFonts w:ascii="Arial" w:hAnsi="Arial" w:cs="Arial"/>
                  <w:sz w:val="16"/>
                  <w:szCs w:val="16"/>
                </w:rPr>
                <w:t xml:space="preserve">https://www.work safebc.com/en/health-safety/tools-machinery-equipment/cranes-mobile-equipment/types/forklifts-materials-handling-equipment </w:t>
              </w:r>
            </w:hyperlink>
            <w:r>
              <w:rPr>
                <w:rFonts w:ascii="Arial" w:hAnsi="Arial" w:cs="Arial"/>
                <w:sz w:val="16"/>
                <w:szCs w:val="16"/>
              </w:rPr>
              <w:t xml:space="preserve"> and  tractor safety: </w:t>
            </w:r>
            <w:hyperlink r:id="rId13" w:history="1">
              <w:r w:rsidRPr="00CB0B7F">
                <w:rPr>
                  <w:rStyle w:val="Hyperlink"/>
                  <w:rFonts w:ascii="Arial" w:hAnsi="Arial" w:cs="Arial"/>
                  <w:sz w:val="16"/>
                  <w:szCs w:val="16"/>
                </w:rPr>
                <w:t>https://www.worksafebc.com/ en/health-safety/tools-machinery-equipment/cranes-mobile-equipment/types/tractors-ptos</w:t>
              </w:r>
            </w:hyperlink>
            <w:r>
              <w:rPr>
                <w:rFonts w:ascii="Arial" w:hAnsi="Arial" w:cs="Arial"/>
                <w:sz w:val="16"/>
                <w:szCs w:val="16"/>
              </w:rPr>
              <w:t xml:space="preserve">  </w:t>
            </w:r>
          </w:p>
        </w:tc>
      </w:tr>
      <w:tr w:rsidR="006E2224" w14:paraId="2B89EE05" w14:textId="77777777" w:rsidTr="001B0572">
        <w:tblPrEx>
          <w:jc w:val="left"/>
        </w:tblPrEx>
        <w:tc>
          <w:tcPr>
            <w:tcW w:w="1412" w:type="dxa"/>
            <w:vAlign w:val="center"/>
          </w:tcPr>
          <w:p w14:paraId="51371D6F" w14:textId="635CDF59" w:rsidR="006E2224" w:rsidRDefault="006E2224" w:rsidP="006E2224">
            <w:pPr>
              <w:rPr>
                <w:rFonts w:ascii="Arial" w:hAnsi="Arial" w:cs="Arial"/>
                <w:sz w:val="16"/>
                <w:szCs w:val="16"/>
              </w:rPr>
            </w:pPr>
            <w:r>
              <w:rPr>
                <w:rFonts w:ascii="Arial" w:hAnsi="Arial" w:cs="Arial"/>
                <w:sz w:val="16"/>
                <w:szCs w:val="16"/>
              </w:rPr>
              <w:t>Working at heights e.g. step stools, ladders and Elevating Work Platforms (EWPs)</w:t>
            </w:r>
          </w:p>
        </w:tc>
        <w:tc>
          <w:tcPr>
            <w:tcW w:w="2834" w:type="dxa"/>
            <w:vAlign w:val="center"/>
          </w:tcPr>
          <w:p w14:paraId="0AA697F3" w14:textId="77777777" w:rsidR="006E2224" w:rsidRDefault="006E2224" w:rsidP="006E2224">
            <w:pPr>
              <w:pStyle w:val="ListParagraph"/>
              <w:numPr>
                <w:ilvl w:val="0"/>
                <w:numId w:val="4"/>
              </w:numPr>
              <w:spacing w:after="0" w:line="240" w:lineRule="auto"/>
              <w:rPr>
                <w:rFonts w:ascii="Arial" w:hAnsi="Arial" w:cs="Arial"/>
                <w:sz w:val="16"/>
                <w:szCs w:val="16"/>
              </w:rPr>
            </w:pPr>
            <w:r w:rsidRPr="001C4F23">
              <w:rPr>
                <w:rFonts w:ascii="Arial" w:hAnsi="Arial" w:cs="Arial"/>
                <w:sz w:val="16"/>
                <w:szCs w:val="16"/>
              </w:rPr>
              <w:t>Slips or trips on uneven or slippery surfaces</w:t>
            </w:r>
          </w:p>
          <w:p w14:paraId="34200724" w14:textId="77777777" w:rsidR="006E2224" w:rsidRPr="001C4F23" w:rsidRDefault="006E2224" w:rsidP="006E2224">
            <w:pPr>
              <w:pStyle w:val="ListParagraph"/>
              <w:numPr>
                <w:ilvl w:val="0"/>
                <w:numId w:val="4"/>
              </w:numPr>
              <w:spacing w:after="0" w:line="240" w:lineRule="auto"/>
              <w:rPr>
                <w:rFonts w:ascii="Arial" w:hAnsi="Arial" w:cs="Arial"/>
                <w:sz w:val="16"/>
                <w:szCs w:val="16"/>
              </w:rPr>
            </w:pPr>
            <w:r>
              <w:rPr>
                <w:rFonts w:ascii="Arial" w:hAnsi="Arial" w:cs="Arial"/>
                <w:sz w:val="16"/>
                <w:szCs w:val="16"/>
              </w:rPr>
              <w:t>Falling from heights</w:t>
            </w:r>
          </w:p>
          <w:p w14:paraId="4BBEBCF4" w14:textId="77777777" w:rsidR="006E2224" w:rsidRPr="001C4F23" w:rsidRDefault="006E2224" w:rsidP="006E2224">
            <w:pPr>
              <w:pStyle w:val="ListParagraph"/>
              <w:numPr>
                <w:ilvl w:val="0"/>
                <w:numId w:val="4"/>
              </w:numPr>
              <w:spacing w:after="0" w:line="240" w:lineRule="auto"/>
              <w:rPr>
                <w:rFonts w:ascii="Arial" w:hAnsi="Arial" w:cs="Arial"/>
                <w:sz w:val="16"/>
                <w:szCs w:val="16"/>
              </w:rPr>
            </w:pPr>
            <w:r w:rsidRPr="001C4F23">
              <w:rPr>
                <w:rFonts w:ascii="Arial" w:hAnsi="Arial" w:cs="Arial"/>
                <w:sz w:val="16"/>
                <w:szCs w:val="16"/>
              </w:rPr>
              <w:t>Falling tools or materials posing risk to others below</w:t>
            </w:r>
          </w:p>
          <w:p w14:paraId="6F63C46A" w14:textId="77777777" w:rsidR="006E2224" w:rsidRPr="001C4F23" w:rsidRDefault="006E2224" w:rsidP="006E2224">
            <w:pPr>
              <w:pStyle w:val="ListParagraph"/>
              <w:numPr>
                <w:ilvl w:val="0"/>
                <w:numId w:val="4"/>
              </w:numPr>
              <w:spacing w:after="0" w:line="240" w:lineRule="auto"/>
              <w:rPr>
                <w:rFonts w:ascii="Arial" w:hAnsi="Arial" w:cs="Arial"/>
                <w:sz w:val="16"/>
                <w:szCs w:val="16"/>
              </w:rPr>
            </w:pPr>
            <w:r w:rsidRPr="001C4F23">
              <w:rPr>
                <w:rFonts w:ascii="Arial" w:hAnsi="Arial" w:cs="Arial"/>
                <w:sz w:val="16"/>
                <w:szCs w:val="16"/>
              </w:rPr>
              <w:t>Overreaching or loss of balance while working at height</w:t>
            </w:r>
            <w:r>
              <w:rPr>
                <w:rFonts w:ascii="Arial" w:hAnsi="Arial" w:cs="Arial"/>
                <w:sz w:val="16"/>
                <w:szCs w:val="16"/>
              </w:rPr>
              <w:t>s</w:t>
            </w:r>
          </w:p>
          <w:p w14:paraId="6173064D" w14:textId="77777777" w:rsidR="006E2224" w:rsidRDefault="006E2224" w:rsidP="006E2224">
            <w:pPr>
              <w:pStyle w:val="ListParagraph"/>
              <w:numPr>
                <w:ilvl w:val="0"/>
                <w:numId w:val="4"/>
              </w:numPr>
              <w:spacing w:after="0" w:line="240" w:lineRule="auto"/>
              <w:rPr>
                <w:rFonts w:ascii="Arial" w:hAnsi="Arial" w:cs="Arial"/>
                <w:sz w:val="16"/>
                <w:szCs w:val="16"/>
              </w:rPr>
            </w:pPr>
            <w:r>
              <w:rPr>
                <w:rFonts w:ascii="Arial" w:hAnsi="Arial" w:cs="Arial"/>
                <w:sz w:val="16"/>
                <w:szCs w:val="16"/>
              </w:rPr>
              <w:t>Faulty or defective equipment or ladders</w:t>
            </w:r>
          </w:p>
          <w:p w14:paraId="4A7100AB" w14:textId="450C2957" w:rsidR="006E2224" w:rsidRPr="00857489" w:rsidRDefault="006E2224" w:rsidP="006E2224">
            <w:pPr>
              <w:pStyle w:val="ListParagraph"/>
              <w:numPr>
                <w:ilvl w:val="0"/>
                <w:numId w:val="4"/>
              </w:numPr>
              <w:spacing w:after="0" w:line="240" w:lineRule="auto"/>
              <w:rPr>
                <w:rFonts w:ascii="Arial" w:hAnsi="Arial" w:cs="Arial"/>
                <w:sz w:val="16"/>
                <w:szCs w:val="16"/>
              </w:rPr>
            </w:pPr>
            <w:r>
              <w:rPr>
                <w:rFonts w:ascii="Arial" w:hAnsi="Arial" w:cs="Arial"/>
                <w:sz w:val="16"/>
                <w:szCs w:val="16"/>
              </w:rPr>
              <w:t xml:space="preserve">Distractions or unsafe use of </w:t>
            </w:r>
            <w:r w:rsidR="00D86B67">
              <w:rPr>
                <w:rFonts w:ascii="Arial" w:hAnsi="Arial" w:cs="Arial"/>
                <w:sz w:val="16"/>
                <w:szCs w:val="16"/>
              </w:rPr>
              <w:t xml:space="preserve">ladders or </w:t>
            </w:r>
            <w:r>
              <w:rPr>
                <w:rFonts w:ascii="Arial" w:hAnsi="Arial" w:cs="Arial"/>
                <w:sz w:val="16"/>
                <w:szCs w:val="16"/>
              </w:rPr>
              <w:t>EWPs</w:t>
            </w:r>
          </w:p>
        </w:tc>
        <w:tc>
          <w:tcPr>
            <w:tcW w:w="1134" w:type="dxa"/>
            <w:vAlign w:val="center"/>
          </w:tcPr>
          <w:p w14:paraId="4FD146DB" w14:textId="77777777" w:rsidR="006E2224" w:rsidRPr="00554314" w:rsidRDefault="006E2224" w:rsidP="006E2224">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2A469661" wp14:editId="7103DE87">
                      <wp:extent cx="376487" cy="376487"/>
                      <wp:effectExtent l="0" t="0" r="17780" b="17780"/>
                      <wp:docPr id="1745819764"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C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E440C0" w14:textId="77777777" w:rsidR="006E2224" w:rsidRPr="00EB7B41" w:rsidRDefault="006E2224" w:rsidP="001C4F23">
                                  <w:pPr>
                                    <w:rPr>
                                      <w:rFonts w:ascii="Calibri" w:hAnsi="Calibri" w:cs="Calibri"/>
                                      <w:sz w:val="22"/>
                                      <w:szCs w:val="22"/>
                                    </w:rPr>
                                  </w:pPr>
                                  <w:r>
                                    <w:rPr>
                                      <w:rFonts w:ascii="Calibri" w:hAnsi="Calibri" w:cs="Calibri"/>
                                      <w:sz w:val="22"/>
                                      <w:szCs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A469661" id="_x0000_s1081"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" fillcolor="#ffc000" strokecolor="black [3213]" strokeweight="1pt">
                      <v:stroke joinstyle="miter"/>
                      <v:path arrowok="t"/>
                      <o:lock v:ext="edit" aspectratio="t"/>
                      <v:textbox>
                        <w:txbxContent>
                          <w:p w14:paraId="14E440C0" w14:textId="77777777" w:rsidR="006E2224" w:rsidRPr="00EB7B41" w:rsidRDefault="006E2224" w:rsidP="001C4F23">
                            <w:pPr>
                              <w:rPr>
                                <w:rFonts w:ascii="Calibri" w:hAnsi="Calibri" w:cs="Calibri"/>
                                <w:sz w:val="22"/>
                                <w:szCs w:val="22"/>
                              </w:rPr>
                            </w:pPr>
                            <w:r>
                              <w:rPr>
                                <w:rFonts w:ascii="Calibri" w:hAnsi="Calibri" w:cs="Calibri"/>
                                <w:sz w:val="22"/>
                                <w:szCs w:val="22"/>
                              </w:rPr>
                              <w:t>3</w:t>
                            </w:r>
                          </w:p>
                        </w:txbxContent>
                      </v:textbox>
                      <w10:anchorlock/>
                    </v:oval>
                  </w:pict>
                </mc:Fallback>
              </mc:AlternateContent>
            </w:r>
          </w:p>
          <w:p w14:paraId="6C3375B0" w14:textId="2A982816" w:rsidR="006E2224" w:rsidRPr="00554314" w:rsidRDefault="006E2224" w:rsidP="006E2224">
            <w:pPr>
              <w:jc w:val="center"/>
              <w:rPr>
                <w:rFonts w:ascii="Arial" w:hAnsi="Arial" w:cs="Arial"/>
                <w:noProof/>
                <w:sz w:val="16"/>
                <w:szCs w:val="16"/>
              </w:rPr>
            </w:pPr>
            <w:r w:rsidRPr="00554314">
              <w:rPr>
                <w:rFonts w:ascii="Arial" w:hAnsi="Arial" w:cs="Arial"/>
                <w:sz w:val="16"/>
                <w:szCs w:val="16"/>
              </w:rPr>
              <w:t>Likely</w:t>
            </w:r>
          </w:p>
        </w:tc>
        <w:tc>
          <w:tcPr>
            <w:tcW w:w="1134" w:type="dxa"/>
            <w:vAlign w:val="center"/>
          </w:tcPr>
          <w:p w14:paraId="16719A19" w14:textId="77777777" w:rsidR="006E2224" w:rsidRPr="00554314" w:rsidRDefault="006E2224" w:rsidP="006E2224">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494121B3" wp14:editId="62B6BDF2">
                      <wp:extent cx="376487" cy="376487"/>
                      <wp:effectExtent l="0" t="0" r="17780" b="17780"/>
                      <wp:docPr id="391784171"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0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7CD256" w14:textId="77777777" w:rsidR="006E2224" w:rsidRPr="00EB7B41" w:rsidRDefault="006E2224" w:rsidP="001C4F23">
                                  <w:pPr>
                                    <w:jc w:val="center"/>
                                    <w:rPr>
                                      <w:rFonts w:ascii="Calibri" w:hAnsi="Calibri" w:cs="Calibri"/>
                                      <w:sz w:val="22"/>
                                      <w:szCs w:val="22"/>
                                      <w:shd w:val="clear" w:color="auto" w:fill="FF0000"/>
                                    </w:rPr>
                                  </w:pPr>
                                  <w:r>
                                    <w:rPr>
                                      <w:rFonts w:ascii="Calibri" w:hAnsi="Calibri" w:cs="Calibri"/>
                                      <w:sz w:val="22"/>
                                      <w:szCs w:val="22"/>
                                      <w:shd w:val="clear" w:color="auto" w:fill="FF000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94121B3" id="_x0000_s1082"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" fillcolor="red" strokecolor="black [3213]" strokeweight="1pt">
                      <v:stroke joinstyle="miter"/>
                      <v:path arrowok="t"/>
                      <o:lock v:ext="edit" aspectratio="t"/>
                      <v:textbox>
                        <w:txbxContent>
                          <w:p w14:paraId="3C7CD256" w14:textId="77777777" w:rsidR="006E2224" w:rsidRPr="00EB7B41" w:rsidRDefault="006E2224" w:rsidP="001C4F23">
                            <w:pPr>
                              <w:jc w:val="center"/>
                              <w:rPr>
                                <w:rFonts w:ascii="Calibri" w:hAnsi="Calibri" w:cs="Calibri"/>
                                <w:sz w:val="22"/>
                                <w:szCs w:val="22"/>
                                <w:shd w:val="clear" w:color="auto" w:fill="FF0000"/>
                              </w:rPr>
                            </w:pPr>
                            <w:r>
                              <w:rPr>
                                <w:rFonts w:ascii="Calibri" w:hAnsi="Calibri" w:cs="Calibri"/>
                                <w:sz w:val="22"/>
                                <w:szCs w:val="22"/>
                                <w:shd w:val="clear" w:color="auto" w:fill="FF0000"/>
                              </w:rPr>
                              <w:t>4</w:t>
                            </w:r>
                          </w:p>
                        </w:txbxContent>
                      </v:textbox>
                      <w10:anchorlock/>
                    </v:oval>
                  </w:pict>
                </mc:Fallback>
              </mc:AlternateContent>
            </w:r>
          </w:p>
          <w:p w14:paraId="0D36CB6A" w14:textId="1F31817B" w:rsidR="006E2224" w:rsidRPr="00554314" w:rsidRDefault="006E2224" w:rsidP="006E2224">
            <w:pPr>
              <w:jc w:val="center"/>
              <w:rPr>
                <w:rFonts w:ascii="Arial" w:hAnsi="Arial" w:cs="Arial"/>
                <w:noProof/>
                <w:sz w:val="16"/>
                <w:szCs w:val="16"/>
              </w:rPr>
            </w:pPr>
            <w:r>
              <w:rPr>
                <w:rFonts w:ascii="Arial" w:hAnsi="Arial" w:cs="Arial"/>
                <w:sz w:val="16"/>
                <w:szCs w:val="16"/>
              </w:rPr>
              <w:t xml:space="preserve">Critical </w:t>
            </w:r>
          </w:p>
        </w:tc>
        <w:tc>
          <w:tcPr>
            <w:tcW w:w="1134" w:type="dxa"/>
            <w:vAlign w:val="center"/>
          </w:tcPr>
          <w:p w14:paraId="03284A75" w14:textId="77777777" w:rsidR="006E2224" w:rsidRPr="00554314" w:rsidRDefault="006E2224" w:rsidP="006E2224">
            <w:pPr>
              <w:jc w:val="center"/>
              <w:rPr>
                <w:rFonts w:ascii="Arial" w:hAnsi="Arial" w:cs="Arial"/>
                <w:sz w:val="16"/>
                <w:szCs w:val="16"/>
              </w:rPr>
            </w:pPr>
            <w:r w:rsidRPr="00554314">
              <w:rPr>
                <w:rFonts w:ascii="Arial" w:hAnsi="Arial" w:cs="Arial"/>
                <w:noProof/>
                <w:sz w:val="16"/>
                <w:szCs w:val="16"/>
              </w:rPr>
              <mc:AlternateContent>
                <mc:Choice Requires="wps">
                  <w:drawing>
                    <wp:anchor distT="0" distB="0" distL="114300" distR="114300" simplePos="0" relativeHeight="251662336" behindDoc="0" locked="0" layoutInCell="1" allowOverlap="1" wp14:anchorId="62C0A602" wp14:editId="13AD91DE">
                      <wp:simplePos x="0" y="0"/>
                      <wp:positionH relativeFrom="column">
                        <wp:posOffset>27940</wp:posOffset>
                      </wp:positionH>
                      <wp:positionV relativeFrom="paragraph">
                        <wp:posOffset>-60325</wp:posOffset>
                      </wp:positionV>
                      <wp:extent cx="503555" cy="503555"/>
                      <wp:effectExtent l="0" t="0" r="0" b="0"/>
                      <wp:wrapNone/>
                      <wp:docPr id="1871659235"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3555" cy="503555"/>
                              </a:xfrm>
                              <a:prstGeom prst="ellipse">
                                <a:avLst/>
                              </a:prstGeom>
                              <a:noFill/>
                              <a:ln>
                                <a:noFill/>
                              </a:ln>
                            </wps:spPr>
                            <wps:style>
                              <a:lnRef idx="2">
                                <a:schemeClr val="accent6"/>
                              </a:lnRef>
                              <a:fillRef idx="1">
                                <a:schemeClr val="lt1"/>
                              </a:fillRef>
                              <a:effectRef idx="0">
                                <a:schemeClr val="accent6"/>
                              </a:effectRef>
                              <a:fontRef idx="minor">
                                <a:schemeClr val="dk1"/>
                              </a:fontRef>
                            </wps:style>
                            <wps:txbx>
                              <w:txbxContent>
                                <w:p w14:paraId="17A1D8AA" w14:textId="77777777" w:rsidR="006E2224" w:rsidRPr="00EB7B41" w:rsidRDefault="006E2224" w:rsidP="001C4F23">
                                  <w:pPr>
                                    <w:jc w:val="center"/>
                                    <w:rPr>
                                      <w:rFonts w:ascii="Calibri" w:hAnsi="Calibri" w:cs="Calibri"/>
                                      <w:sz w:val="22"/>
                                      <w:szCs w:val="22"/>
                                      <w:shd w:val="clear" w:color="auto" w:fill="FF0000"/>
                                    </w:rPr>
                                  </w:pPr>
                                  <w:r w:rsidRPr="001C4F23">
                                    <w:rPr>
                                      <w:rFonts w:ascii="Calibri" w:hAnsi="Calibri" w:cs="Calibri"/>
                                      <w:sz w:val="22"/>
                                      <w:szCs w:val="22"/>
                                      <w:shd w:val="clear" w:color="auto" w:fill="FF0000"/>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2C0A602" id="_x0000_s1083" style="position:absolute;left:0;text-align:left;margin-left:2.2pt;margin-top:-4.75pt;width:39.65pt;height:3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" filled="f" stroked="f" strokeweight="1pt">
                      <v:stroke joinstyle="miter"/>
                      <o:lock v:ext="edit" aspectratio="t"/>
                      <v:textbox>
                        <w:txbxContent>
                          <w:p w14:paraId="17A1D8AA" w14:textId="77777777" w:rsidR="006E2224" w:rsidRPr="00EB7B41" w:rsidRDefault="006E2224" w:rsidP="001C4F23">
                            <w:pPr>
                              <w:jc w:val="center"/>
                              <w:rPr>
                                <w:rFonts w:ascii="Calibri" w:hAnsi="Calibri" w:cs="Calibri"/>
                                <w:sz w:val="22"/>
                                <w:szCs w:val="22"/>
                                <w:shd w:val="clear" w:color="auto" w:fill="FF0000"/>
                              </w:rPr>
                            </w:pPr>
                            <w:r w:rsidRPr="001C4F23">
                              <w:rPr>
                                <w:rFonts w:ascii="Calibri" w:hAnsi="Calibri" w:cs="Calibri"/>
                                <w:sz w:val="22"/>
                                <w:szCs w:val="22"/>
                                <w:shd w:val="clear" w:color="auto" w:fill="FF0000"/>
                              </w:rPr>
                              <w:t>12</w:t>
                            </w:r>
                          </w:p>
                        </w:txbxContent>
                      </v:textbox>
                    </v:oval>
                  </w:pict>
                </mc:Fallback>
              </mc:AlternateContent>
            </w:r>
            <w:r w:rsidRPr="00554314">
              <w:rPr>
                <w:rFonts w:ascii="Arial" w:hAnsi="Arial" w:cs="Arial"/>
                <w:noProof/>
                <w:sz w:val="16"/>
                <w:szCs w:val="16"/>
              </w:rPr>
              <mc:AlternateContent>
                <mc:Choice Requires="wps">
                  <w:drawing>
                    <wp:inline distT="0" distB="0" distL="0" distR="0" wp14:anchorId="04C19DC9" wp14:editId="12CEDAF9">
                      <wp:extent cx="376487" cy="376487"/>
                      <wp:effectExtent l="0" t="0" r="17780" b="17780"/>
                      <wp:docPr id="1148814261"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0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51F347" w14:textId="77777777" w:rsidR="006E2224" w:rsidRPr="00EB7B41" w:rsidRDefault="006E2224" w:rsidP="001C4F23">
                                  <w:pPr>
                                    <w:jc w:val="center"/>
                                    <w:rPr>
                                      <w:rFonts w:ascii="Calibri" w:hAnsi="Calibri" w:cs="Calibri"/>
                                      <w:sz w:val="22"/>
                                      <w:szCs w:val="22"/>
                                      <w:shd w:val="clear" w:color="auto" w:fil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4C19DC9" id="_x0000_s1084"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" fillcolor="red" strokecolor="black [3213]" strokeweight="1pt">
                      <v:stroke joinstyle="miter"/>
                      <v:path arrowok="t"/>
                      <o:lock v:ext="edit" aspectratio="t"/>
                      <v:textbox>
                        <w:txbxContent>
                          <w:p w14:paraId="5651F347" w14:textId="77777777" w:rsidR="006E2224" w:rsidRPr="00EB7B41" w:rsidRDefault="006E2224" w:rsidP="001C4F23">
                            <w:pPr>
                              <w:jc w:val="center"/>
                              <w:rPr>
                                <w:rFonts w:ascii="Calibri" w:hAnsi="Calibri" w:cs="Calibri"/>
                                <w:sz w:val="22"/>
                                <w:szCs w:val="22"/>
                                <w:shd w:val="clear" w:color="auto" w:fill="FF0000"/>
                              </w:rPr>
                            </w:pPr>
                          </w:p>
                        </w:txbxContent>
                      </v:textbox>
                      <w10:anchorlock/>
                    </v:oval>
                  </w:pict>
                </mc:Fallback>
              </mc:AlternateContent>
            </w:r>
          </w:p>
          <w:p w14:paraId="0A265955" w14:textId="3BBD2852" w:rsidR="006E2224" w:rsidRPr="00554314" w:rsidRDefault="006E2224" w:rsidP="006E2224">
            <w:pPr>
              <w:jc w:val="center"/>
              <w:rPr>
                <w:rFonts w:ascii="Arial" w:hAnsi="Arial" w:cs="Arial"/>
                <w:noProof/>
                <w:sz w:val="16"/>
                <w:szCs w:val="16"/>
              </w:rPr>
            </w:pPr>
            <w:r w:rsidRPr="00554314">
              <w:rPr>
                <w:rFonts w:ascii="Arial" w:hAnsi="Arial" w:cs="Arial"/>
                <w:sz w:val="16"/>
                <w:szCs w:val="16"/>
              </w:rPr>
              <w:t>High Risk</w:t>
            </w:r>
          </w:p>
        </w:tc>
        <w:tc>
          <w:tcPr>
            <w:tcW w:w="4817" w:type="dxa"/>
            <w:vAlign w:val="center"/>
          </w:tcPr>
          <w:p w14:paraId="24B349B7" w14:textId="77777777" w:rsidR="006E2224" w:rsidRDefault="006E2224" w:rsidP="006E2224">
            <w:pPr>
              <w:pStyle w:val="ListParagraph"/>
              <w:numPr>
                <w:ilvl w:val="0"/>
                <w:numId w:val="4"/>
              </w:numPr>
              <w:spacing w:after="0" w:line="240" w:lineRule="auto"/>
              <w:rPr>
                <w:rFonts w:ascii="Arial" w:hAnsi="Arial" w:cs="Arial"/>
                <w:sz w:val="16"/>
                <w:szCs w:val="16"/>
              </w:rPr>
            </w:pPr>
            <w:r>
              <w:rPr>
                <w:rFonts w:ascii="Arial" w:hAnsi="Arial" w:cs="Arial"/>
                <w:sz w:val="16"/>
                <w:szCs w:val="16"/>
              </w:rPr>
              <w:t>Utilize the fall protection hierarchy (e.g. elimination, guardrails, fall/travel restraint and fall arrest) to eliminate or guard against fall hazards as the preferred methods</w:t>
            </w:r>
          </w:p>
          <w:p w14:paraId="0D1FC15C" w14:textId="77777777" w:rsidR="006E2224" w:rsidRDefault="006E2224" w:rsidP="006E2224">
            <w:pPr>
              <w:pStyle w:val="ListParagraph"/>
              <w:numPr>
                <w:ilvl w:val="0"/>
                <w:numId w:val="4"/>
              </w:numPr>
              <w:spacing w:after="0" w:line="240" w:lineRule="auto"/>
              <w:rPr>
                <w:rFonts w:ascii="Arial" w:hAnsi="Arial" w:cs="Arial"/>
                <w:sz w:val="16"/>
                <w:szCs w:val="16"/>
              </w:rPr>
            </w:pPr>
            <w:r>
              <w:rPr>
                <w:rFonts w:ascii="Arial" w:hAnsi="Arial" w:cs="Arial"/>
                <w:sz w:val="16"/>
                <w:szCs w:val="16"/>
              </w:rPr>
              <w:t>Only qualified and trained personnel to work from heights</w:t>
            </w:r>
          </w:p>
          <w:p w14:paraId="16498BAA" w14:textId="77777777" w:rsidR="006E2224" w:rsidRPr="00554314" w:rsidRDefault="006E2224" w:rsidP="006E2224">
            <w:pPr>
              <w:pStyle w:val="ListParagraph"/>
              <w:numPr>
                <w:ilvl w:val="0"/>
                <w:numId w:val="4"/>
              </w:numPr>
              <w:spacing w:after="0" w:line="240" w:lineRule="auto"/>
              <w:rPr>
                <w:rFonts w:ascii="Arial" w:hAnsi="Arial" w:cs="Arial"/>
                <w:sz w:val="16"/>
                <w:szCs w:val="16"/>
              </w:rPr>
            </w:pPr>
            <w:r>
              <w:rPr>
                <w:rFonts w:ascii="Arial" w:hAnsi="Arial" w:cs="Arial"/>
                <w:sz w:val="16"/>
                <w:szCs w:val="16"/>
              </w:rPr>
              <w:t>Follow safe work procedures and wear required PPE</w:t>
            </w:r>
          </w:p>
          <w:p w14:paraId="1E7FB6CD" w14:textId="5BC6E4C5" w:rsidR="006E2224" w:rsidRDefault="006E2224" w:rsidP="006E2224">
            <w:pPr>
              <w:pStyle w:val="ListParagraph"/>
              <w:numPr>
                <w:ilvl w:val="0"/>
                <w:numId w:val="4"/>
              </w:numPr>
              <w:spacing w:after="0" w:line="240" w:lineRule="auto"/>
              <w:rPr>
                <w:rFonts w:ascii="Arial" w:hAnsi="Arial" w:cs="Arial"/>
                <w:sz w:val="16"/>
                <w:szCs w:val="16"/>
              </w:rPr>
            </w:pPr>
            <w:r>
              <w:rPr>
                <w:rFonts w:ascii="Arial" w:hAnsi="Arial" w:cs="Arial"/>
                <w:sz w:val="16"/>
                <w:szCs w:val="16"/>
              </w:rPr>
              <w:t xml:space="preserve">Assess the area for overhead hazards (e.g. </w:t>
            </w:r>
            <w:r w:rsidR="00F5140D">
              <w:rPr>
                <w:rFonts w:ascii="Arial" w:hAnsi="Arial" w:cs="Arial"/>
                <w:sz w:val="16"/>
                <w:szCs w:val="16"/>
              </w:rPr>
              <w:t xml:space="preserve">branches, </w:t>
            </w:r>
            <w:r>
              <w:rPr>
                <w:rFonts w:ascii="Arial" w:hAnsi="Arial" w:cs="Arial"/>
                <w:sz w:val="16"/>
                <w:szCs w:val="16"/>
              </w:rPr>
              <w:t xml:space="preserve">fans or electrical lines or equipment), maintain limits of approach </w:t>
            </w:r>
          </w:p>
          <w:p w14:paraId="2494993C" w14:textId="77777777" w:rsidR="006E2224" w:rsidRDefault="006E2224" w:rsidP="006E2224">
            <w:pPr>
              <w:pStyle w:val="ListParagraph"/>
              <w:numPr>
                <w:ilvl w:val="0"/>
                <w:numId w:val="4"/>
              </w:numPr>
              <w:spacing w:after="0" w:line="240" w:lineRule="auto"/>
              <w:rPr>
                <w:rFonts w:ascii="Arial" w:hAnsi="Arial" w:cs="Arial"/>
                <w:sz w:val="16"/>
                <w:szCs w:val="16"/>
              </w:rPr>
            </w:pPr>
            <w:r>
              <w:rPr>
                <w:rFonts w:ascii="Arial" w:hAnsi="Arial" w:cs="Arial"/>
                <w:sz w:val="16"/>
                <w:szCs w:val="16"/>
              </w:rPr>
              <w:t>Conduct pre-use i</w:t>
            </w:r>
            <w:r w:rsidRPr="001C4F23">
              <w:rPr>
                <w:rFonts w:ascii="Arial" w:hAnsi="Arial" w:cs="Arial"/>
                <w:sz w:val="16"/>
                <w:szCs w:val="16"/>
              </w:rPr>
              <w:t>nspect</w:t>
            </w:r>
            <w:r>
              <w:rPr>
                <w:rFonts w:ascii="Arial" w:hAnsi="Arial" w:cs="Arial"/>
                <w:sz w:val="16"/>
                <w:szCs w:val="16"/>
              </w:rPr>
              <w:t>ions of</w:t>
            </w:r>
            <w:r w:rsidRPr="001C4F23">
              <w:rPr>
                <w:rFonts w:ascii="Arial" w:hAnsi="Arial" w:cs="Arial"/>
                <w:sz w:val="16"/>
                <w:szCs w:val="16"/>
              </w:rPr>
              <w:t xml:space="preserve"> ladders and </w:t>
            </w:r>
            <w:r>
              <w:rPr>
                <w:rFonts w:ascii="Arial" w:hAnsi="Arial" w:cs="Arial"/>
                <w:sz w:val="16"/>
                <w:szCs w:val="16"/>
              </w:rPr>
              <w:t>EWPs/lifts</w:t>
            </w:r>
          </w:p>
          <w:p w14:paraId="73C76690" w14:textId="05EFE4A8" w:rsidR="006E2224" w:rsidRDefault="006E2224" w:rsidP="006E2224">
            <w:pPr>
              <w:pStyle w:val="ListParagraph"/>
              <w:numPr>
                <w:ilvl w:val="0"/>
                <w:numId w:val="4"/>
              </w:numPr>
              <w:spacing w:after="0" w:line="240" w:lineRule="auto"/>
              <w:rPr>
                <w:rFonts w:ascii="Arial" w:hAnsi="Arial" w:cs="Arial"/>
                <w:sz w:val="16"/>
                <w:szCs w:val="16"/>
              </w:rPr>
            </w:pPr>
            <w:r w:rsidRPr="001C4F23">
              <w:rPr>
                <w:rFonts w:ascii="Arial" w:hAnsi="Arial" w:cs="Arial"/>
                <w:sz w:val="16"/>
                <w:szCs w:val="16"/>
              </w:rPr>
              <w:t>Maintain three points of contact when climbin</w:t>
            </w:r>
            <w:r>
              <w:rPr>
                <w:rFonts w:ascii="Arial" w:hAnsi="Arial" w:cs="Arial"/>
                <w:sz w:val="16"/>
                <w:szCs w:val="16"/>
              </w:rPr>
              <w:t>g</w:t>
            </w:r>
            <w:r w:rsidR="00F5140D">
              <w:rPr>
                <w:rFonts w:ascii="Arial" w:hAnsi="Arial" w:cs="Arial"/>
                <w:sz w:val="16"/>
                <w:szCs w:val="16"/>
              </w:rPr>
              <w:t xml:space="preserve"> and working</w:t>
            </w:r>
          </w:p>
          <w:p w14:paraId="43B6A55D" w14:textId="77777777" w:rsidR="006E2224" w:rsidRDefault="006E2224" w:rsidP="006E2224">
            <w:pPr>
              <w:pStyle w:val="ListParagraph"/>
              <w:numPr>
                <w:ilvl w:val="0"/>
                <w:numId w:val="4"/>
              </w:numPr>
              <w:spacing w:after="0" w:line="240" w:lineRule="auto"/>
              <w:rPr>
                <w:rFonts w:ascii="Arial" w:hAnsi="Arial" w:cs="Arial"/>
                <w:sz w:val="16"/>
                <w:szCs w:val="16"/>
              </w:rPr>
            </w:pPr>
            <w:r w:rsidRPr="001C4F23">
              <w:rPr>
                <w:rFonts w:ascii="Arial" w:hAnsi="Arial" w:cs="Arial"/>
                <w:sz w:val="16"/>
                <w:szCs w:val="16"/>
              </w:rPr>
              <w:t>Set up work areas to prevent tools/materials from falling</w:t>
            </w:r>
            <w:r>
              <w:rPr>
                <w:rFonts w:ascii="Arial" w:hAnsi="Arial" w:cs="Arial"/>
                <w:sz w:val="16"/>
                <w:szCs w:val="16"/>
              </w:rPr>
              <w:t xml:space="preserve"> and use adequate work delineation e.g. barriers, cones etc.</w:t>
            </w:r>
          </w:p>
          <w:p w14:paraId="50F2AEC9" w14:textId="77777777" w:rsidR="006E2224" w:rsidRDefault="006E2224" w:rsidP="006E2224">
            <w:pPr>
              <w:pStyle w:val="ListParagraph"/>
              <w:numPr>
                <w:ilvl w:val="0"/>
                <w:numId w:val="4"/>
              </w:numPr>
              <w:spacing w:after="0" w:line="240" w:lineRule="auto"/>
              <w:rPr>
                <w:rFonts w:ascii="Arial" w:hAnsi="Arial" w:cs="Arial"/>
                <w:sz w:val="16"/>
                <w:szCs w:val="16"/>
              </w:rPr>
            </w:pPr>
            <w:r w:rsidRPr="001C4F23">
              <w:rPr>
                <w:rFonts w:ascii="Arial" w:hAnsi="Arial" w:cs="Arial"/>
                <w:sz w:val="16"/>
                <w:szCs w:val="16"/>
              </w:rPr>
              <w:t>Use spotters or barricades to protect others below</w:t>
            </w:r>
          </w:p>
          <w:p w14:paraId="7C3DD1B7" w14:textId="661BD9C6" w:rsidR="006E2224" w:rsidRPr="00D305CA" w:rsidRDefault="006E2224" w:rsidP="006E2224">
            <w:pPr>
              <w:pStyle w:val="ListParagraph"/>
              <w:numPr>
                <w:ilvl w:val="0"/>
                <w:numId w:val="4"/>
              </w:numPr>
              <w:spacing w:after="0" w:line="240" w:lineRule="auto"/>
              <w:rPr>
                <w:rFonts w:ascii="Arial" w:hAnsi="Arial" w:cs="Arial"/>
                <w:sz w:val="16"/>
                <w:szCs w:val="16"/>
              </w:rPr>
            </w:pPr>
            <w:r>
              <w:rPr>
                <w:rFonts w:ascii="Arial" w:hAnsi="Arial" w:cs="Arial"/>
                <w:sz w:val="16"/>
                <w:szCs w:val="16"/>
              </w:rPr>
              <w:t>Follow manufacturer’s instructions and WorkSafeBC requirements for inspection, safe use and storage of EWPs e.g. scissor lifts or aerial lifts</w:t>
            </w:r>
          </w:p>
        </w:tc>
        <w:tc>
          <w:tcPr>
            <w:tcW w:w="1134" w:type="dxa"/>
            <w:vAlign w:val="center"/>
          </w:tcPr>
          <w:p w14:paraId="58C2EFE9" w14:textId="77777777" w:rsidR="006E2224" w:rsidRPr="00554314" w:rsidRDefault="006E2224" w:rsidP="006E2224">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01C422AF" wp14:editId="5C734EFE">
                      <wp:extent cx="376487" cy="376487"/>
                      <wp:effectExtent l="0" t="0" r="17780" b="17780"/>
                      <wp:docPr id="85448582"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7E60B0" w14:textId="77777777" w:rsidR="006E2224" w:rsidRPr="00EB7B41" w:rsidRDefault="006E2224" w:rsidP="001C4F23">
                                  <w:pPr>
                                    <w:jc w:val="center"/>
                                    <w:rPr>
                                      <w:rFonts w:ascii="Calibri" w:hAnsi="Calibri" w:cs="Calibri"/>
                                      <w:sz w:val="22"/>
                                      <w:szCs w:val="22"/>
                                    </w:rPr>
                                  </w:pPr>
                                  <w:r w:rsidRPr="00EB7B41">
                                    <w:rPr>
                                      <w:rFonts w:ascii="Calibri" w:hAnsi="Calibri" w:cs="Calibri"/>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1C422AF" id="_x0000_s1085"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" fillcolor="yellow" strokecolor="black [3213]" strokeweight="1pt">
                      <v:stroke joinstyle="miter"/>
                      <v:path arrowok="t"/>
                      <o:lock v:ext="edit" aspectratio="t"/>
                      <v:textbox>
                        <w:txbxContent>
                          <w:p w14:paraId="557E60B0" w14:textId="77777777" w:rsidR="006E2224" w:rsidRPr="00EB7B41" w:rsidRDefault="006E2224" w:rsidP="001C4F23">
                            <w:pPr>
                              <w:jc w:val="center"/>
                              <w:rPr>
                                <w:rFonts w:ascii="Calibri" w:hAnsi="Calibri" w:cs="Calibri"/>
                                <w:sz w:val="22"/>
                                <w:szCs w:val="22"/>
                              </w:rPr>
                            </w:pPr>
                            <w:r w:rsidRPr="00EB7B41">
                              <w:rPr>
                                <w:rFonts w:ascii="Calibri" w:hAnsi="Calibri" w:cs="Calibri"/>
                                <w:sz w:val="22"/>
                                <w:szCs w:val="22"/>
                              </w:rPr>
                              <w:t>2</w:t>
                            </w:r>
                          </w:p>
                        </w:txbxContent>
                      </v:textbox>
                      <w10:anchorlock/>
                    </v:oval>
                  </w:pict>
                </mc:Fallback>
              </mc:AlternateContent>
            </w:r>
          </w:p>
          <w:p w14:paraId="6AA35064" w14:textId="497AA977" w:rsidR="006E2224" w:rsidRPr="00554314" w:rsidRDefault="006E2224" w:rsidP="006E2224">
            <w:pPr>
              <w:jc w:val="center"/>
              <w:rPr>
                <w:rFonts w:ascii="Arial" w:hAnsi="Arial" w:cs="Arial"/>
                <w:noProof/>
                <w:sz w:val="16"/>
                <w:szCs w:val="16"/>
              </w:rPr>
            </w:pPr>
            <w:r w:rsidRPr="00554314">
              <w:rPr>
                <w:rFonts w:ascii="Arial" w:hAnsi="Arial" w:cs="Arial"/>
                <w:sz w:val="16"/>
                <w:szCs w:val="16"/>
              </w:rPr>
              <w:t>Possible</w:t>
            </w:r>
          </w:p>
        </w:tc>
        <w:tc>
          <w:tcPr>
            <w:tcW w:w="1134" w:type="dxa"/>
            <w:vAlign w:val="center"/>
          </w:tcPr>
          <w:p w14:paraId="40B274A5" w14:textId="77777777" w:rsidR="006E2224" w:rsidRPr="00554314" w:rsidRDefault="006E2224" w:rsidP="006E2224">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22F70A3F" wp14:editId="7A50C90F">
                      <wp:extent cx="376487" cy="376487"/>
                      <wp:effectExtent l="0" t="0" r="17780" b="17780"/>
                      <wp:docPr id="44978250"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C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AA41B0" w14:textId="77777777" w:rsidR="006E2224" w:rsidRPr="00EB7B41" w:rsidRDefault="006E2224" w:rsidP="001C4F23">
                                  <w:pPr>
                                    <w:rPr>
                                      <w:rFonts w:ascii="Calibri" w:hAnsi="Calibri" w:cs="Calibri"/>
                                      <w:sz w:val="22"/>
                                      <w:szCs w:val="22"/>
                                    </w:rPr>
                                  </w:pPr>
                                  <w:r>
                                    <w:rPr>
                                      <w:rFonts w:ascii="Calibri" w:hAnsi="Calibri" w:cs="Calibri"/>
                                      <w:sz w:val="22"/>
                                      <w:szCs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2F70A3F" id="_x0000_s1086"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" fillcolor="#ffc000" strokecolor="black [3213]" strokeweight="1pt">
                      <v:stroke joinstyle="miter"/>
                      <v:path arrowok="t"/>
                      <o:lock v:ext="edit" aspectratio="t"/>
                      <v:textbox>
                        <w:txbxContent>
                          <w:p w14:paraId="4EAA41B0" w14:textId="77777777" w:rsidR="006E2224" w:rsidRPr="00EB7B41" w:rsidRDefault="006E2224" w:rsidP="001C4F23">
                            <w:pPr>
                              <w:rPr>
                                <w:rFonts w:ascii="Calibri" w:hAnsi="Calibri" w:cs="Calibri"/>
                                <w:sz w:val="22"/>
                                <w:szCs w:val="22"/>
                              </w:rPr>
                            </w:pPr>
                            <w:r>
                              <w:rPr>
                                <w:rFonts w:ascii="Calibri" w:hAnsi="Calibri" w:cs="Calibri"/>
                                <w:sz w:val="22"/>
                                <w:szCs w:val="22"/>
                              </w:rPr>
                              <w:t>3</w:t>
                            </w:r>
                          </w:p>
                        </w:txbxContent>
                      </v:textbox>
                      <w10:anchorlock/>
                    </v:oval>
                  </w:pict>
                </mc:Fallback>
              </mc:AlternateContent>
            </w:r>
          </w:p>
          <w:p w14:paraId="164FF05C" w14:textId="1931B4F0" w:rsidR="006E2224" w:rsidRPr="00554314" w:rsidRDefault="006E2224" w:rsidP="006E2224">
            <w:pPr>
              <w:jc w:val="center"/>
              <w:rPr>
                <w:rFonts w:ascii="Arial" w:hAnsi="Arial" w:cs="Arial"/>
                <w:noProof/>
                <w:sz w:val="16"/>
                <w:szCs w:val="16"/>
              </w:rPr>
            </w:pPr>
            <w:r w:rsidRPr="00554314">
              <w:rPr>
                <w:rFonts w:ascii="Arial" w:hAnsi="Arial" w:cs="Arial"/>
                <w:sz w:val="16"/>
                <w:szCs w:val="16"/>
              </w:rPr>
              <w:t>Serious</w:t>
            </w:r>
          </w:p>
        </w:tc>
        <w:tc>
          <w:tcPr>
            <w:tcW w:w="1134" w:type="dxa"/>
            <w:vAlign w:val="center"/>
          </w:tcPr>
          <w:p w14:paraId="261C0AB8" w14:textId="77777777" w:rsidR="006E2224" w:rsidRPr="00554314" w:rsidRDefault="006E2224" w:rsidP="006E2224">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0A674DBD" wp14:editId="381DFCE4">
                      <wp:extent cx="376487" cy="376487"/>
                      <wp:effectExtent l="0" t="0" r="17780" b="17780"/>
                      <wp:docPr id="1231190513"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3E2ACE" w14:textId="77777777" w:rsidR="006E2224" w:rsidRPr="00EB7B41" w:rsidRDefault="006E2224" w:rsidP="001C4F23">
                                  <w:pPr>
                                    <w:jc w:val="center"/>
                                    <w:rPr>
                                      <w:rFonts w:ascii="Calibri" w:hAnsi="Calibri" w:cs="Calibri"/>
                                      <w:sz w:val="22"/>
                                      <w:szCs w:val="22"/>
                                    </w:rPr>
                                  </w:pPr>
                                  <w:r>
                                    <w:rPr>
                                      <w:rFonts w:ascii="Calibri" w:hAnsi="Calibri" w:cs="Calibri"/>
                                      <w:sz w:val="22"/>
                                      <w:szCs w:val="2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674DBD" id="_x0000_s1087"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" fillcolor="yellow" strokecolor="black [3213]" strokeweight="1pt">
                      <v:stroke joinstyle="miter"/>
                      <v:path arrowok="t"/>
                      <o:lock v:ext="edit" aspectratio="t"/>
                      <v:textbox>
                        <w:txbxContent>
                          <w:p w14:paraId="083E2ACE" w14:textId="77777777" w:rsidR="006E2224" w:rsidRPr="00EB7B41" w:rsidRDefault="006E2224" w:rsidP="001C4F23">
                            <w:pPr>
                              <w:jc w:val="center"/>
                              <w:rPr>
                                <w:rFonts w:ascii="Calibri" w:hAnsi="Calibri" w:cs="Calibri"/>
                                <w:sz w:val="22"/>
                                <w:szCs w:val="22"/>
                              </w:rPr>
                            </w:pPr>
                            <w:r>
                              <w:rPr>
                                <w:rFonts w:ascii="Calibri" w:hAnsi="Calibri" w:cs="Calibri"/>
                                <w:sz w:val="22"/>
                                <w:szCs w:val="22"/>
                              </w:rPr>
                              <w:t>6</w:t>
                            </w:r>
                          </w:p>
                        </w:txbxContent>
                      </v:textbox>
                      <w10:anchorlock/>
                    </v:oval>
                  </w:pict>
                </mc:Fallback>
              </mc:AlternateContent>
            </w:r>
          </w:p>
          <w:p w14:paraId="13C4BFB5" w14:textId="1CD3F4E9" w:rsidR="006E2224" w:rsidRPr="00554314" w:rsidRDefault="006E2224" w:rsidP="006E2224">
            <w:pPr>
              <w:jc w:val="center"/>
              <w:rPr>
                <w:rFonts w:ascii="Arial" w:hAnsi="Arial" w:cs="Arial"/>
                <w:noProof/>
                <w:sz w:val="16"/>
                <w:szCs w:val="16"/>
              </w:rPr>
            </w:pPr>
            <w:r w:rsidRPr="00554314">
              <w:rPr>
                <w:rFonts w:ascii="Arial" w:hAnsi="Arial" w:cs="Arial"/>
                <w:sz w:val="16"/>
                <w:szCs w:val="16"/>
              </w:rPr>
              <w:t>Med. Risk</w:t>
            </w:r>
          </w:p>
        </w:tc>
        <w:tc>
          <w:tcPr>
            <w:tcW w:w="2834" w:type="dxa"/>
            <w:vAlign w:val="center"/>
          </w:tcPr>
          <w:p w14:paraId="40052252" w14:textId="5FF1A6DE" w:rsidR="00D86B67" w:rsidRDefault="00D86B67" w:rsidP="00D86B67">
            <w:pPr>
              <w:rPr>
                <w:rFonts w:ascii="Arial" w:hAnsi="Arial" w:cs="Arial"/>
                <w:sz w:val="16"/>
                <w:szCs w:val="16"/>
              </w:rPr>
            </w:pPr>
            <w:r w:rsidRPr="00D86B67">
              <w:rPr>
                <w:rFonts w:ascii="Arial" w:hAnsi="Arial" w:cs="Arial"/>
                <w:sz w:val="16"/>
                <w:szCs w:val="16"/>
              </w:rPr>
              <w:t>Follow manufacturer’s instructions and WorkSafeBC requirements for ladder inspection, use, and storage</w:t>
            </w:r>
          </w:p>
          <w:p w14:paraId="6FBC831A" w14:textId="77777777" w:rsidR="00D86B67" w:rsidRPr="00D86B67" w:rsidRDefault="00D86B67" w:rsidP="00D86B67">
            <w:pPr>
              <w:rPr>
                <w:rFonts w:ascii="Arial" w:hAnsi="Arial" w:cs="Arial"/>
                <w:sz w:val="16"/>
                <w:szCs w:val="16"/>
              </w:rPr>
            </w:pPr>
          </w:p>
          <w:p w14:paraId="717B7744" w14:textId="77777777" w:rsidR="006E2224" w:rsidRDefault="006E2224" w:rsidP="006E2224">
            <w:pPr>
              <w:rPr>
                <w:rFonts w:ascii="Arial" w:hAnsi="Arial" w:cs="Arial"/>
                <w:sz w:val="16"/>
                <w:szCs w:val="16"/>
              </w:rPr>
            </w:pPr>
            <w:r w:rsidRPr="00655679">
              <w:rPr>
                <w:rFonts w:ascii="Arial" w:hAnsi="Arial" w:cs="Arial"/>
                <w:sz w:val="16"/>
                <w:szCs w:val="16"/>
              </w:rPr>
              <w:t>Safe ladder use includes pre-use inspection of ladders and equipment, ensuring CSA or ANSI-certified, maintaining 3-points of contact, training, ensuring proper set-up and using work delineation and spotter</w:t>
            </w:r>
            <w:r>
              <w:rPr>
                <w:rFonts w:ascii="Arial" w:hAnsi="Arial" w:cs="Arial"/>
                <w:sz w:val="16"/>
                <w:szCs w:val="16"/>
              </w:rPr>
              <w:t>s</w:t>
            </w:r>
          </w:p>
          <w:p w14:paraId="289B4DA3" w14:textId="77777777" w:rsidR="006E2224" w:rsidRDefault="006E2224" w:rsidP="006E2224">
            <w:pPr>
              <w:rPr>
                <w:rFonts w:ascii="Arial" w:hAnsi="Arial" w:cs="Arial"/>
                <w:sz w:val="16"/>
                <w:szCs w:val="16"/>
              </w:rPr>
            </w:pPr>
          </w:p>
          <w:p w14:paraId="7DFB44C3" w14:textId="634AEC08" w:rsidR="006E2224" w:rsidRDefault="006E2224" w:rsidP="006E2224">
            <w:pPr>
              <w:rPr>
                <w:rFonts w:ascii="Arial" w:hAnsi="Arial" w:cs="Arial"/>
                <w:sz w:val="16"/>
                <w:szCs w:val="16"/>
              </w:rPr>
            </w:pPr>
            <w:r>
              <w:rPr>
                <w:rFonts w:ascii="Arial" w:hAnsi="Arial" w:cs="Arial"/>
                <w:sz w:val="16"/>
                <w:szCs w:val="16"/>
              </w:rPr>
              <w:t xml:space="preserve">See WorkSafeBC information on ladder safety: </w:t>
            </w:r>
            <w:hyperlink r:id="rId14" w:history="1">
              <w:r w:rsidR="00D86B67">
                <w:rPr>
                  <w:rStyle w:val="Hyperlink"/>
                  <w:rFonts w:ascii="Arial" w:hAnsi="Arial" w:cs="Arial"/>
                  <w:sz w:val="16"/>
                  <w:szCs w:val="16"/>
                </w:rPr>
                <w:t>https://www.work safebc.com/</w:t>
              </w:r>
              <w:proofErr w:type="spellStart"/>
              <w:r w:rsidR="00D86B67">
                <w:rPr>
                  <w:rStyle w:val="Hyperlink"/>
                  <w:rFonts w:ascii="Arial" w:hAnsi="Arial" w:cs="Arial"/>
                  <w:sz w:val="16"/>
                  <w:szCs w:val="16"/>
                </w:rPr>
                <w:t>en</w:t>
              </w:r>
              <w:proofErr w:type="spellEnd"/>
              <w:r w:rsidR="00D86B67">
                <w:rPr>
                  <w:rStyle w:val="Hyperlink"/>
                  <w:rFonts w:ascii="Arial" w:hAnsi="Arial" w:cs="Arial"/>
                  <w:sz w:val="16"/>
                  <w:szCs w:val="16"/>
                </w:rPr>
                <w:t>/health-safety/tools-machinery-equipment/ladders</w:t>
              </w:r>
            </w:hyperlink>
            <w:r>
              <w:rPr>
                <w:rFonts w:ascii="Arial" w:hAnsi="Arial" w:cs="Arial"/>
                <w:sz w:val="16"/>
                <w:szCs w:val="16"/>
              </w:rPr>
              <w:t xml:space="preserve"> and</w:t>
            </w:r>
            <w:r w:rsidR="0083792B">
              <w:rPr>
                <w:rFonts w:ascii="Arial" w:hAnsi="Arial" w:cs="Arial"/>
                <w:sz w:val="16"/>
                <w:szCs w:val="16"/>
              </w:rPr>
              <w:t xml:space="preserve"> linked</w:t>
            </w:r>
            <w:r>
              <w:rPr>
                <w:rFonts w:ascii="Arial" w:hAnsi="Arial" w:cs="Arial"/>
                <w:sz w:val="16"/>
                <w:szCs w:val="16"/>
              </w:rPr>
              <w:t xml:space="preserve"> </w:t>
            </w:r>
            <w:hyperlink r:id="rId15" w:history="1">
              <w:r w:rsidRPr="006E2224">
                <w:rPr>
                  <w:rStyle w:val="Hyperlink"/>
                  <w:rFonts w:ascii="Arial" w:hAnsi="Arial" w:cs="Arial"/>
                  <w:sz w:val="16"/>
                  <w:szCs w:val="16"/>
                </w:rPr>
                <w:t>Orchard Ladder Safety Poster</w:t>
              </w:r>
            </w:hyperlink>
          </w:p>
        </w:tc>
      </w:tr>
      <w:tr w:rsidR="00B01FA6" w14:paraId="6FCAA84E" w14:textId="77777777" w:rsidTr="001B0572">
        <w:tblPrEx>
          <w:jc w:val="left"/>
        </w:tblPrEx>
        <w:tc>
          <w:tcPr>
            <w:tcW w:w="1412" w:type="dxa"/>
            <w:vAlign w:val="center"/>
          </w:tcPr>
          <w:p w14:paraId="05677A28" w14:textId="1DDE9FF1" w:rsidR="00B01FA6" w:rsidRDefault="00B01FA6" w:rsidP="00B01FA6">
            <w:pPr>
              <w:rPr>
                <w:rFonts w:ascii="Arial" w:hAnsi="Arial" w:cs="Arial"/>
                <w:sz w:val="16"/>
                <w:szCs w:val="16"/>
              </w:rPr>
            </w:pPr>
            <w:r w:rsidRPr="00582669">
              <w:rPr>
                <w:rFonts w:ascii="Arial" w:hAnsi="Arial" w:cs="Arial"/>
                <w:sz w:val="16"/>
                <w:szCs w:val="16"/>
              </w:rPr>
              <w:t>Late working hours and fatigue</w:t>
            </w:r>
          </w:p>
        </w:tc>
        <w:tc>
          <w:tcPr>
            <w:tcW w:w="2834" w:type="dxa"/>
            <w:vAlign w:val="center"/>
          </w:tcPr>
          <w:p w14:paraId="00AAA0B2" w14:textId="77777777" w:rsidR="00B01FA6" w:rsidRPr="00582669" w:rsidRDefault="00B01FA6" w:rsidP="00B01FA6">
            <w:pPr>
              <w:pStyle w:val="ListParagraph"/>
              <w:numPr>
                <w:ilvl w:val="0"/>
                <w:numId w:val="4"/>
              </w:numPr>
              <w:spacing w:after="0" w:line="240" w:lineRule="auto"/>
              <w:rPr>
                <w:rFonts w:ascii="Arial" w:hAnsi="Arial" w:cs="Arial"/>
                <w:sz w:val="16"/>
                <w:szCs w:val="16"/>
              </w:rPr>
            </w:pPr>
            <w:r w:rsidRPr="00582669">
              <w:rPr>
                <w:rFonts w:ascii="Arial" w:hAnsi="Arial" w:cs="Arial"/>
                <w:sz w:val="16"/>
                <w:szCs w:val="16"/>
              </w:rPr>
              <w:t xml:space="preserve">Mental well-being and health </w:t>
            </w:r>
          </w:p>
          <w:p w14:paraId="2CE36C5C" w14:textId="77777777" w:rsidR="00B01FA6" w:rsidRPr="00582669" w:rsidRDefault="00B01FA6" w:rsidP="00B01FA6">
            <w:pPr>
              <w:pStyle w:val="ListParagraph"/>
              <w:numPr>
                <w:ilvl w:val="0"/>
                <w:numId w:val="4"/>
              </w:numPr>
              <w:spacing w:after="0" w:line="240" w:lineRule="auto"/>
              <w:rPr>
                <w:rFonts w:ascii="Arial" w:hAnsi="Arial" w:cs="Arial"/>
                <w:sz w:val="16"/>
                <w:szCs w:val="16"/>
              </w:rPr>
            </w:pPr>
            <w:r w:rsidRPr="00582669">
              <w:rPr>
                <w:rFonts w:ascii="Arial" w:hAnsi="Arial" w:cs="Arial"/>
                <w:sz w:val="16"/>
                <w:szCs w:val="16"/>
              </w:rPr>
              <w:t xml:space="preserve">Slower reaction times </w:t>
            </w:r>
          </w:p>
          <w:p w14:paraId="2BC0D8E5" w14:textId="77777777" w:rsidR="00B01FA6" w:rsidRPr="00582669" w:rsidRDefault="00B01FA6" w:rsidP="00B01FA6">
            <w:pPr>
              <w:pStyle w:val="ListParagraph"/>
              <w:numPr>
                <w:ilvl w:val="0"/>
                <w:numId w:val="4"/>
              </w:numPr>
              <w:spacing w:after="0" w:line="240" w:lineRule="auto"/>
              <w:rPr>
                <w:rFonts w:ascii="Arial" w:hAnsi="Arial" w:cs="Arial"/>
                <w:sz w:val="16"/>
                <w:szCs w:val="16"/>
              </w:rPr>
            </w:pPr>
            <w:r w:rsidRPr="00582669">
              <w:rPr>
                <w:rFonts w:ascii="Arial" w:hAnsi="Arial" w:cs="Arial"/>
                <w:sz w:val="16"/>
                <w:szCs w:val="16"/>
              </w:rPr>
              <w:t>Communication errors</w:t>
            </w:r>
          </w:p>
          <w:p w14:paraId="204D9582" w14:textId="77777777" w:rsidR="00B01FA6" w:rsidRPr="00582669" w:rsidRDefault="00B01FA6" w:rsidP="00B01FA6">
            <w:pPr>
              <w:pStyle w:val="ListParagraph"/>
              <w:numPr>
                <w:ilvl w:val="0"/>
                <w:numId w:val="4"/>
              </w:numPr>
              <w:spacing w:after="0" w:line="240" w:lineRule="auto"/>
              <w:rPr>
                <w:rFonts w:ascii="Arial" w:hAnsi="Arial" w:cs="Arial"/>
                <w:sz w:val="16"/>
                <w:szCs w:val="16"/>
              </w:rPr>
            </w:pPr>
            <w:r w:rsidRPr="00582669">
              <w:rPr>
                <w:rFonts w:ascii="Arial" w:hAnsi="Arial" w:cs="Arial"/>
                <w:sz w:val="16"/>
                <w:szCs w:val="16"/>
              </w:rPr>
              <w:t xml:space="preserve">Increased absenteeism </w:t>
            </w:r>
          </w:p>
          <w:p w14:paraId="6DC6050E" w14:textId="5B6D62EC" w:rsidR="00B01FA6" w:rsidRPr="001C4F23" w:rsidRDefault="00B01FA6" w:rsidP="00B01FA6">
            <w:pPr>
              <w:pStyle w:val="ListParagraph"/>
              <w:numPr>
                <w:ilvl w:val="0"/>
                <w:numId w:val="4"/>
              </w:numPr>
              <w:spacing w:after="0" w:line="240" w:lineRule="auto"/>
              <w:rPr>
                <w:rFonts w:ascii="Arial" w:hAnsi="Arial" w:cs="Arial"/>
                <w:sz w:val="16"/>
                <w:szCs w:val="16"/>
              </w:rPr>
            </w:pPr>
            <w:r w:rsidRPr="00582669">
              <w:rPr>
                <w:rFonts w:ascii="Arial" w:hAnsi="Arial" w:cs="Arial"/>
                <w:sz w:val="16"/>
                <w:szCs w:val="16"/>
              </w:rPr>
              <w:t>Safety and service quality affected</w:t>
            </w:r>
          </w:p>
        </w:tc>
        <w:tc>
          <w:tcPr>
            <w:tcW w:w="1134" w:type="dxa"/>
            <w:vAlign w:val="center"/>
          </w:tcPr>
          <w:p w14:paraId="4B6ECBBE" w14:textId="77777777" w:rsidR="00B01FA6" w:rsidRPr="00582669" w:rsidRDefault="00B01FA6" w:rsidP="00B01FA6">
            <w:pPr>
              <w:jc w:val="center"/>
              <w:rPr>
                <w:rFonts w:ascii="Arial" w:hAnsi="Arial" w:cs="Arial"/>
                <w:sz w:val="16"/>
                <w:szCs w:val="16"/>
              </w:rPr>
            </w:pPr>
            <w:r w:rsidRPr="00582669">
              <w:rPr>
                <w:rFonts w:ascii="Arial" w:hAnsi="Arial" w:cs="Arial"/>
                <w:noProof/>
                <w:sz w:val="16"/>
                <w:szCs w:val="16"/>
              </w:rPr>
              <mc:AlternateContent>
                <mc:Choice Requires="wps">
                  <w:drawing>
                    <wp:inline distT="0" distB="0" distL="0" distR="0" wp14:anchorId="18610421" wp14:editId="5CE82766">
                      <wp:extent cx="376487" cy="376487"/>
                      <wp:effectExtent l="0" t="0" r="17780" b="17780"/>
                      <wp:docPr id="261554450"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C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591E32" w14:textId="77777777" w:rsidR="00B01FA6" w:rsidRPr="00EB7B41" w:rsidRDefault="00B01FA6" w:rsidP="00EB7B41">
                                  <w:pPr>
                                    <w:rPr>
                                      <w:rFonts w:ascii="Calibri" w:hAnsi="Calibri" w:cs="Calibri"/>
                                      <w:sz w:val="22"/>
                                      <w:szCs w:val="22"/>
                                    </w:rPr>
                                  </w:pPr>
                                  <w:r>
                                    <w:rPr>
                                      <w:rFonts w:ascii="Calibri" w:hAnsi="Calibri" w:cs="Calibri"/>
                                      <w:sz w:val="22"/>
                                      <w:szCs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8610421" id="_x0000_s1088"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" fillcolor="#ffc000" strokecolor="black [3213]" strokeweight="1pt">
                      <v:stroke joinstyle="miter"/>
                      <v:path arrowok="t"/>
                      <o:lock v:ext="edit" aspectratio="t"/>
                      <v:textbox>
                        <w:txbxContent>
                          <w:p w14:paraId="4B591E32" w14:textId="77777777" w:rsidR="00B01FA6" w:rsidRPr="00EB7B41" w:rsidRDefault="00B01FA6" w:rsidP="00EB7B41">
                            <w:pPr>
                              <w:rPr>
                                <w:rFonts w:ascii="Calibri" w:hAnsi="Calibri" w:cs="Calibri"/>
                                <w:sz w:val="22"/>
                                <w:szCs w:val="22"/>
                              </w:rPr>
                            </w:pPr>
                            <w:r>
                              <w:rPr>
                                <w:rFonts w:ascii="Calibri" w:hAnsi="Calibri" w:cs="Calibri"/>
                                <w:sz w:val="22"/>
                                <w:szCs w:val="22"/>
                              </w:rPr>
                              <w:t>3</w:t>
                            </w:r>
                          </w:p>
                        </w:txbxContent>
                      </v:textbox>
                      <w10:anchorlock/>
                    </v:oval>
                  </w:pict>
                </mc:Fallback>
              </mc:AlternateContent>
            </w:r>
          </w:p>
          <w:p w14:paraId="60BCD096" w14:textId="748B203F" w:rsidR="00B01FA6" w:rsidRPr="00554314" w:rsidRDefault="00B01FA6" w:rsidP="00B01FA6">
            <w:pPr>
              <w:jc w:val="center"/>
              <w:rPr>
                <w:rFonts w:ascii="Arial" w:hAnsi="Arial" w:cs="Arial"/>
                <w:noProof/>
                <w:sz w:val="16"/>
                <w:szCs w:val="16"/>
              </w:rPr>
            </w:pPr>
            <w:r w:rsidRPr="00582669">
              <w:rPr>
                <w:rFonts w:ascii="Arial" w:hAnsi="Arial" w:cs="Arial"/>
                <w:sz w:val="16"/>
                <w:szCs w:val="16"/>
              </w:rPr>
              <w:t>Likely</w:t>
            </w:r>
          </w:p>
        </w:tc>
        <w:tc>
          <w:tcPr>
            <w:tcW w:w="1134" w:type="dxa"/>
            <w:vAlign w:val="center"/>
          </w:tcPr>
          <w:p w14:paraId="7121F8A3" w14:textId="77777777" w:rsidR="00B01FA6" w:rsidRPr="00582669" w:rsidRDefault="00B01FA6" w:rsidP="00B01FA6">
            <w:pPr>
              <w:jc w:val="center"/>
              <w:rPr>
                <w:rFonts w:ascii="Arial" w:hAnsi="Arial" w:cs="Arial"/>
                <w:sz w:val="16"/>
                <w:szCs w:val="16"/>
              </w:rPr>
            </w:pPr>
            <w:r w:rsidRPr="00582669">
              <w:rPr>
                <w:rFonts w:ascii="Arial" w:hAnsi="Arial" w:cs="Arial"/>
                <w:noProof/>
                <w:sz w:val="16"/>
                <w:szCs w:val="16"/>
              </w:rPr>
              <mc:AlternateContent>
                <mc:Choice Requires="wps">
                  <w:drawing>
                    <wp:inline distT="0" distB="0" distL="0" distR="0" wp14:anchorId="731D88D8" wp14:editId="4F17B177">
                      <wp:extent cx="376487" cy="376487"/>
                      <wp:effectExtent l="0" t="0" r="17780" b="17780"/>
                      <wp:docPr id="49354593"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3C63D9" w14:textId="77777777" w:rsidR="00B01FA6" w:rsidRPr="00EB7B41" w:rsidRDefault="00B01FA6" w:rsidP="00EB7B41">
                                  <w:pPr>
                                    <w:jc w:val="center"/>
                                    <w:rPr>
                                      <w:rFonts w:ascii="Calibri" w:hAnsi="Calibri" w:cs="Calibri"/>
                                      <w:sz w:val="22"/>
                                      <w:szCs w:val="22"/>
                                    </w:rPr>
                                  </w:pPr>
                                  <w:r w:rsidRPr="00EB7B41">
                                    <w:rPr>
                                      <w:rFonts w:ascii="Calibri" w:hAnsi="Calibri" w:cs="Calibri"/>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31D88D8" id="_x0000_s1089"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" fillcolor="yellow" strokecolor="black [3213]" strokeweight="1pt">
                      <v:stroke joinstyle="miter"/>
                      <v:path arrowok="t"/>
                      <o:lock v:ext="edit" aspectratio="t"/>
                      <v:textbox>
                        <w:txbxContent>
                          <w:p w14:paraId="513C63D9" w14:textId="77777777" w:rsidR="00B01FA6" w:rsidRPr="00EB7B41" w:rsidRDefault="00B01FA6" w:rsidP="00EB7B41">
                            <w:pPr>
                              <w:jc w:val="center"/>
                              <w:rPr>
                                <w:rFonts w:ascii="Calibri" w:hAnsi="Calibri" w:cs="Calibri"/>
                                <w:sz w:val="22"/>
                                <w:szCs w:val="22"/>
                              </w:rPr>
                            </w:pPr>
                            <w:r w:rsidRPr="00EB7B41">
                              <w:rPr>
                                <w:rFonts w:ascii="Calibri" w:hAnsi="Calibri" w:cs="Calibri"/>
                                <w:sz w:val="22"/>
                                <w:szCs w:val="22"/>
                              </w:rPr>
                              <w:t>2</w:t>
                            </w:r>
                          </w:p>
                        </w:txbxContent>
                      </v:textbox>
                      <w10:anchorlock/>
                    </v:oval>
                  </w:pict>
                </mc:Fallback>
              </mc:AlternateContent>
            </w:r>
          </w:p>
          <w:p w14:paraId="469AF6EA" w14:textId="3F4C747C" w:rsidR="00B01FA6" w:rsidRPr="00554314" w:rsidRDefault="00B01FA6" w:rsidP="00B01FA6">
            <w:pPr>
              <w:jc w:val="center"/>
              <w:rPr>
                <w:rFonts w:ascii="Arial" w:hAnsi="Arial" w:cs="Arial"/>
                <w:noProof/>
                <w:sz w:val="16"/>
                <w:szCs w:val="16"/>
              </w:rPr>
            </w:pPr>
            <w:r w:rsidRPr="00582669">
              <w:rPr>
                <w:rFonts w:ascii="Arial" w:hAnsi="Arial" w:cs="Arial"/>
                <w:sz w:val="16"/>
                <w:szCs w:val="16"/>
              </w:rPr>
              <w:t>Moderate</w:t>
            </w:r>
          </w:p>
        </w:tc>
        <w:tc>
          <w:tcPr>
            <w:tcW w:w="1134" w:type="dxa"/>
            <w:vAlign w:val="center"/>
          </w:tcPr>
          <w:p w14:paraId="1F41D394" w14:textId="77777777" w:rsidR="00B01FA6" w:rsidRPr="00582669" w:rsidRDefault="00B01FA6" w:rsidP="00B01FA6">
            <w:pPr>
              <w:jc w:val="center"/>
              <w:rPr>
                <w:rFonts w:ascii="Arial" w:hAnsi="Arial" w:cs="Arial"/>
                <w:sz w:val="16"/>
                <w:szCs w:val="16"/>
              </w:rPr>
            </w:pPr>
            <w:r w:rsidRPr="00582669">
              <w:rPr>
                <w:rFonts w:ascii="Arial" w:hAnsi="Arial" w:cs="Arial"/>
                <w:noProof/>
                <w:sz w:val="16"/>
                <w:szCs w:val="16"/>
              </w:rPr>
              <mc:AlternateContent>
                <mc:Choice Requires="wps">
                  <w:drawing>
                    <wp:inline distT="0" distB="0" distL="0" distR="0" wp14:anchorId="38213BB8" wp14:editId="6DFCC354">
                      <wp:extent cx="376487" cy="376487"/>
                      <wp:effectExtent l="0" t="0" r="17780" b="17780"/>
                      <wp:docPr id="917203534"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000AC1" w14:textId="77777777" w:rsidR="00B01FA6" w:rsidRPr="00EB7B41" w:rsidRDefault="00B01FA6" w:rsidP="00EB7B41">
                                  <w:pPr>
                                    <w:jc w:val="center"/>
                                    <w:rPr>
                                      <w:rFonts w:ascii="Calibri" w:hAnsi="Calibri" w:cs="Calibri"/>
                                      <w:sz w:val="22"/>
                                      <w:szCs w:val="22"/>
                                    </w:rPr>
                                  </w:pPr>
                                  <w:r>
                                    <w:rPr>
                                      <w:rFonts w:ascii="Calibri" w:hAnsi="Calibri" w:cs="Calibri"/>
                                      <w:sz w:val="22"/>
                                      <w:szCs w:val="2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8213BB8" id="_x0000_s1090"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" fillcolor="yellow" strokecolor="black [3213]" strokeweight="1pt">
                      <v:stroke joinstyle="miter"/>
                      <v:path arrowok="t"/>
                      <o:lock v:ext="edit" aspectratio="t"/>
                      <v:textbox>
                        <w:txbxContent>
                          <w:p w14:paraId="5B000AC1" w14:textId="77777777" w:rsidR="00B01FA6" w:rsidRPr="00EB7B41" w:rsidRDefault="00B01FA6" w:rsidP="00EB7B41">
                            <w:pPr>
                              <w:jc w:val="center"/>
                              <w:rPr>
                                <w:rFonts w:ascii="Calibri" w:hAnsi="Calibri" w:cs="Calibri"/>
                                <w:sz w:val="22"/>
                                <w:szCs w:val="22"/>
                              </w:rPr>
                            </w:pPr>
                            <w:r>
                              <w:rPr>
                                <w:rFonts w:ascii="Calibri" w:hAnsi="Calibri" w:cs="Calibri"/>
                                <w:sz w:val="22"/>
                                <w:szCs w:val="22"/>
                              </w:rPr>
                              <w:t>6</w:t>
                            </w:r>
                          </w:p>
                        </w:txbxContent>
                      </v:textbox>
                      <w10:anchorlock/>
                    </v:oval>
                  </w:pict>
                </mc:Fallback>
              </mc:AlternateContent>
            </w:r>
          </w:p>
          <w:p w14:paraId="41FF427A" w14:textId="3B5E9FB2" w:rsidR="00B01FA6" w:rsidRPr="00554314" w:rsidRDefault="00B01FA6" w:rsidP="00B01FA6">
            <w:pPr>
              <w:jc w:val="center"/>
              <w:rPr>
                <w:rFonts w:ascii="Arial" w:hAnsi="Arial" w:cs="Arial"/>
                <w:noProof/>
                <w:sz w:val="16"/>
                <w:szCs w:val="16"/>
              </w:rPr>
            </w:pPr>
            <w:r w:rsidRPr="00582669">
              <w:rPr>
                <w:rFonts w:ascii="Arial" w:hAnsi="Arial" w:cs="Arial"/>
                <w:sz w:val="16"/>
                <w:szCs w:val="16"/>
              </w:rPr>
              <w:t>Med. Risk</w:t>
            </w:r>
          </w:p>
        </w:tc>
        <w:tc>
          <w:tcPr>
            <w:tcW w:w="4817" w:type="dxa"/>
            <w:vAlign w:val="center"/>
          </w:tcPr>
          <w:p w14:paraId="14DE6448" w14:textId="77777777" w:rsidR="00B01FA6" w:rsidRPr="00582669" w:rsidRDefault="00B01FA6" w:rsidP="00B01FA6">
            <w:pPr>
              <w:pStyle w:val="ListParagraph"/>
              <w:numPr>
                <w:ilvl w:val="0"/>
                <w:numId w:val="4"/>
              </w:numPr>
              <w:spacing w:after="0" w:line="240" w:lineRule="auto"/>
              <w:rPr>
                <w:rFonts w:ascii="Arial" w:hAnsi="Arial" w:cs="Arial"/>
                <w:sz w:val="16"/>
                <w:szCs w:val="16"/>
              </w:rPr>
            </w:pPr>
            <w:r w:rsidRPr="00582669">
              <w:rPr>
                <w:rFonts w:ascii="Arial" w:hAnsi="Arial" w:cs="Arial"/>
                <w:sz w:val="16"/>
                <w:szCs w:val="16"/>
              </w:rPr>
              <w:t>Schedule regular breaks, and ensure adequate staffing</w:t>
            </w:r>
          </w:p>
          <w:p w14:paraId="32B9CDE3" w14:textId="77777777" w:rsidR="00B01FA6" w:rsidRPr="00582669" w:rsidRDefault="00B01FA6" w:rsidP="00B01FA6">
            <w:pPr>
              <w:pStyle w:val="ListParagraph"/>
              <w:numPr>
                <w:ilvl w:val="0"/>
                <w:numId w:val="4"/>
              </w:numPr>
              <w:spacing w:after="0" w:line="240" w:lineRule="auto"/>
              <w:rPr>
                <w:rFonts w:ascii="Arial" w:hAnsi="Arial" w:cs="Arial"/>
                <w:sz w:val="16"/>
                <w:szCs w:val="16"/>
              </w:rPr>
            </w:pPr>
            <w:r w:rsidRPr="00582669">
              <w:rPr>
                <w:rFonts w:ascii="Arial" w:hAnsi="Arial" w:cs="Arial"/>
                <w:sz w:val="16"/>
                <w:szCs w:val="16"/>
              </w:rPr>
              <w:t>Limit shift length and avoid excessive overtime</w:t>
            </w:r>
          </w:p>
          <w:p w14:paraId="1D1C4BFE" w14:textId="77777777" w:rsidR="00B01FA6" w:rsidRPr="00582669" w:rsidRDefault="00B01FA6" w:rsidP="00B01FA6">
            <w:pPr>
              <w:pStyle w:val="ListParagraph"/>
              <w:numPr>
                <w:ilvl w:val="0"/>
                <w:numId w:val="4"/>
              </w:numPr>
              <w:spacing w:after="0" w:line="240" w:lineRule="auto"/>
              <w:rPr>
                <w:rFonts w:ascii="Arial" w:hAnsi="Arial" w:cs="Arial"/>
                <w:sz w:val="16"/>
                <w:szCs w:val="16"/>
              </w:rPr>
            </w:pPr>
            <w:r w:rsidRPr="00582669">
              <w:rPr>
                <w:rFonts w:ascii="Arial" w:hAnsi="Arial" w:cs="Arial"/>
                <w:sz w:val="16"/>
                <w:szCs w:val="16"/>
              </w:rPr>
              <w:t>Train staff to recognize signs of fatigue and a supportive culture that prioritizes rest and wellness</w:t>
            </w:r>
          </w:p>
          <w:p w14:paraId="619C1089" w14:textId="77777777" w:rsidR="00B01FA6" w:rsidRDefault="00B01FA6" w:rsidP="00B01FA6">
            <w:pPr>
              <w:pStyle w:val="ListParagraph"/>
              <w:numPr>
                <w:ilvl w:val="0"/>
                <w:numId w:val="4"/>
              </w:numPr>
              <w:spacing w:after="0" w:line="240" w:lineRule="auto"/>
              <w:rPr>
                <w:rFonts w:ascii="Arial" w:hAnsi="Arial" w:cs="Arial"/>
                <w:sz w:val="16"/>
                <w:szCs w:val="16"/>
              </w:rPr>
            </w:pPr>
            <w:r w:rsidRPr="00582669">
              <w:rPr>
                <w:rFonts w:ascii="Arial" w:hAnsi="Arial" w:cs="Arial"/>
                <w:sz w:val="16"/>
                <w:szCs w:val="16"/>
              </w:rPr>
              <w:t>Encourage healthy sleep habits and work-life balanc</w:t>
            </w:r>
            <w:r>
              <w:rPr>
                <w:rFonts w:ascii="Arial" w:hAnsi="Arial" w:cs="Arial"/>
                <w:sz w:val="16"/>
                <w:szCs w:val="16"/>
              </w:rPr>
              <w:t>e</w:t>
            </w:r>
          </w:p>
          <w:p w14:paraId="78A6297E" w14:textId="3B3339A0" w:rsidR="00B01FA6" w:rsidRDefault="00B01FA6" w:rsidP="00B01FA6">
            <w:pPr>
              <w:pStyle w:val="ListParagraph"/>
              <w:numPr>
                <w:ilvl w:val="0"/>
                <w:numId w:val="4"/>
              </w:numPr>
              <w:spacing w:after="0" w:line="240" w:lineRule="auto"/>
              <w:rPr>
                <w:rFonts w:ascii="Arial" w:hAnsi="Arial" w:cs="Arial"/>
                <w:sz w:val="16"/>
                <w:szCs w:val="16"/>
              </w:rPr>
            </w:pPr>
            <w:r w:rsidRPr="005C6C95">
              <w:rPr>
                <w:rFonts w:ascii="Arial" w:hAnsi="Arial" w:cs="Arial"/>
                <w:sz w:val="16"/>
                <w:szCs w:val="16"/>
              </w:rPr>
              <w:t>Maintain situational awareness, avoid distractions</w:t>
            </w:r>
            <w:r>
              <w:rPr>
                <w:rFonts w:ascii="Arial" w:hAnsi="Arial" w:cs="Arial"/>
                <w:sz w:val="16"/>
                <w:szCs w:val="16"/>
              </w:rPr>
              <w:t xml:space="preserve"> and rushing</w:t>
            </w:r>
          </w:p>
        </w:tc>
        <w:tc>
          <w:tcPr>
            <w:tcW w:w="1134" w:type="dxa"/>
            <w:vAlign w:val="center"/>
          </w:tcPr>
          <w:p w14:paraId="11689959" w14:textId="77777777" w:rsidR="00B01FA6" w:rsidRPr="00582669" w:rsidRDefault="00B01FA6" w:rsidP="00B01FA6">
            <w:pPr>
              <w:jc w:val="center"/>
              <w:rPr>
                <w:rFonts w:ascii="Arial" w:hAnsi="Arial" w:cs="Arial"/>
                <w:sz w:val="16"/>
                <w:szCs w:val="16"/>
              </w:rPr>
            </w:pPr>
            <w:r w:rsidRPr="00582669">
              <w:rPr>
                <w:rFonts w:ascii="Arial" w:hAnsi="Arial" w:cs="Arial"/>
                <w:noProof/>
                <w:sz w:val="16"/>
                <w:szCs w:val="16"/>
              </w:rPr>
              <mc:AlternateContent>
                <mc:Choice Requires="wps">
                  <w:drawing>
                    <wp:inline distT="0" distB="0" distL="0" distR="0" wp14:anchorId="5AF5696A" wp14:editId="13D9F116">
                      <wp:extent cx="376487" cy="376487"/>
                      <wp:effectExtent l="0" t="0" r="17780" b="17780"/>
                      <wp:docPr id="1766700239"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369182" w14:textId="77777777" w:rsidR="00B01FA6" w:rsidRPr="00EB7B41" w:rsidRDefault="00B01FA6" w:rsidP="00CE3B67">
                                  <w:pPr>
                                    <w:jc w:val="center"/>
                                    <w:rPr>
                                      <w:rFonts w:ascii="Calibri" w:hAnsi="Calibri" w:cs="Calibri"/>
                                      <w:sz w:val="22"/>
                                      <w:szCs w:val="22"/>
                                    </w:rPr>
                                  </w:pPr>
                                  <w:r w:rsidRPr="00EB7B41">
                                    <w:rPr>
                                      <w:rFonts w:ascii="Calibri" w:hAnsi="Calibri" w:cs="Calibri"/>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AF5696A" id="_x0000_s1091"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" fillcolor="yellow" strokecolor="black [3213]" strokeweight="1pt">
                      <v:stroke joinstyle="miter"/>
                      <v:path arrowok="t"/>
                      <o:lock v:ext="edit" aspectratio="t"/>
                      <v:textbox>
                        <w:txbxContent>
                          <w:p w14:paraId="37369182" w14:textId="77777777" w:rsidR="00B01FA6" w:rsidRPr="00EB7B41" w:rsidRDefault="00B01FA6" w:rsidP="00CE3B67">
                            <w:pPr>
                              <w:jc w:val="center"/>
                              <w:rPr>
                                <w:rFonts w:ascii="Calibri" w:hAnsi="Calibri" w:cs="Calibri"/>
                                <w:sz w:val="22"/>
                                <w:szCs w:val="22"/>
                              </w:rPr>
                            </w:pPr>
                            <w:r w:rsidRPr="00EB7B41">
                              <w:rPr>
                                <w:rFonts w:ascii="Calibri" w:hAnsi="Calibri" w:cs="Calibri"/>
                                <w:sz w:val="22"/>
                                <w:szCs w:val="22"/>
                              </w:rPr>
                              <w:t>2</w:t>
                            </w:r>
                          </w:p>
                        </w:txbxContent>
                      </v:textbox>
                      <w10:anchorlock/>
                    </v:oval>
                  </w:pict>
                </mc:Fallback>
              </mc:AlternateContent>
            </w:r>
          </w:p>
          <w:p w14:paraId="1992CB8D" w14:textId="74CF9789" w:rsidR="00B01FA6" w:rsidRPr="00554314" w:rsidRDefault="00B01FA6" w:rsidP="00B01FA6">
            <w:pPr>
              <w:jc w:val="center"/>
              <w:rPr>
                <w:rFonts w:ascii="Arial" w:hAnsi="Arial" w:cs="Arial"/>
                <w:noProof/>
                <w:sz w:val="16"/>
                <w:szCs w:val="16"/>
              </w:rPr>
            </w:pPr>
            <w:r w:rsidRPr="00582669">
              <w:rPr>
                <w:rFonts w:ascii="Arial" w:hAnsi="Arial" w:cs="Arial"/>
                <w:sz w:val="16"/>
                <w:szCs w:val="16"/>
              </w:rPr>
              <w:t>Possible</w:t>
            </w:r>
          </w:p>
        </w:tc>
        <w:tc>
          <w:tcPr>
            <w:tcW w:w="1134" w:type="dxa"/>
            <w:vAlign w:val="center"/>
          </w:tcPr>
          <w:p w14:paraId="0E70F4EC" w14:textId="77777777" w:rsidR="00B01FA6" w:rsidRPr="00582669" w:rsidRDefault="00B01FA6" w:rsidP="00B01FA6">
            <w:pPr>
              <w:jc w:val="center"/>
              <w:rPr>
                <w:rFonts w:ascii="Arial" w:hAnsi="Arial" w:cs="Arial"/>
                <w:sz w:val="16"/>
                <w:szCs w:val="16"/>
              </w:rPr>
            </w:pPr>
            <w:r w:rsidRPr="00582669">
              <w:rPr>
                <w:rFonts w:ascii="Arial" w:hAnsi="Arial" w:cs="Arial"/>
                <w:noProof/>
                <w:sz w:val="16"/>
                <w:szCs w:val="16"/>
              </w:rPr>
              <mc:AlternateContent>
                <mc:Choice Requires="wps">
                  <w:drawing>
                    <wp:inline distT="0" distB="0" distL="0" distR="0" wp14:anchorId="66EFD2C0" wp14:editId="1974FA60">
                      <wp:extent cx="376487" cy="376487"/>
                      <wp:effectExtent l="0" t="0" r="17780" b="17780"/>
                      <wp:docPr id="70290578"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0289D9" w14:textId="77777777" w:rsidR="00B01FA6" w:rsidRPr="00EB7B41" w:rsidRDefault="00B01FA6" w:rsidP="00CE3B67">
                                  <w:pPr>
                                    <w:jc w:val="center"/>
                                    <w:rPr>
                                      <w:rFonts w:ascii="Calibri" w:hAnsi="Calibri" w:cs="Calibri"/>
                                      <w:sz w:val="22"/>
                                      <w:szCs w:val="22"/>
                                    </w:rPr>
                                  </w:pPr>
                                  <w:r w:rsidRPr="00EB7B41">
                                    <w:rPr>
                                      <w:rFonts w:ascii="Calibri" w:hAnsi="Calibri" w:cs="Calibri"/>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6EFD2C0" id="_x0000_s1092"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" fillcolor="yellow" strokecolor="black [3213]" strokeweight="1pt">
                      <v:stroke joinstyle="miter"/>
                      <v:path arrowok="t"/>
                      <o:lock v:ext="edit" aspectratio="t"/>
                      <v:textbox>
                        <w:txbxContent>
                          <w:p w14:paraId="2B0289D9" w14:textId="77777777" w:rsidR="00B01FA6" w:rsidRPr="00EB7B41" w:rsidRDefault="00B01FA6" w:rsidP="00CE3B67">
                            <w:pPr>
                              <w:jc w:val="center"/>
                              <w:rPr>
                                <w:rFonts w:ascii="Calibri" w:hAnsi="Calibri" w:cs="Calibri"/>
                                <w:sz w:val="22"/>
                                <w:szCs w:val="22"/>
                              </w:rPr>
                            </w:pPr>
                            <w:r w:rsidRPr="00EB7B41">
                              <w:rPr>
                                <w:rFonts w:ascii="Calibri" w:hAnsi="Calibri" w:cs="Calibri"/>
                                <w:sz w:val="22"/>
                                <w:szCs w:val="22"/>
                              </w:rPr>
                              <w:t>2</w:t>
                            </w:r>
                          </w:p>
                        </w:txbxContent>
                      </v:textbox>
                      <w10:anchorlock/>
                    </v:oval>
                  </w:pict>
                </mc:Fallback>
              </mc:AlternateContent>
            </w:r>
          </w:p>
          <w:p w14:paraId="2F978E9B" w14:textId="1E70C2D9" w:rsidR="00B01FA6" w:rsidRPr="00554314" w:rsidRDefault="00B01FA6" w:rsidP="00B01FA6">
            <w:pPr>
              <w:jc w:val="center"/>
              <w:rPr>
                <w:rFonts w:ascii="Arial" w:hAnsi="Arial" w:cs="Arial"/>
                <w:noProof/>
                <w:sz w:val="16"/>
                <w:szCs w:val="16"/>
              </w:rPr>
            </w:pPr>
            <w:r w:rsidRPr="00582669">
              <w:rPr>
                <w:rFonts w:ascii="Arial" w:hAnsi="Arial" w:cs="Arial"/>
                <w:sz w:val="16"/>
                <w:szCs w:val="16"/>
              </w:rPr>
              <w:t>Moderate</w:t>
            </w:r>
          </w:p>
        </w:tc>
        <w:tc>
          <w:tcPr>
            <w:tcW w:w="1134" w:type="dxa"/>
            <w:vAlign w:val="center"/>
          </w:tcPr>
          <w:p w14:paraId="2A2EF0F8" w14:textId="77777777" w:rsidR="00B01FA6" w:rsidRPr="00582669" w:rsidRDefault="00B01FA6" w:rsidP="00B01FA6">
            <w:pPr>
              <w:jc w:val="center"/>
              <w:rPr>
                <w:rFonts w:ascii="Arial" w:hAnsi="Arial" w:cs="Arial"/>
                <w:sz w:val="16"/>
                <w:szCs w:val="16"/>
              </w:rPr>
            </w:pPr>
            <w:r w:rsidRPr="00582669">
              <w:rPr>
                <w:rFonts w:ascii="Arial" w:hAnsi="Arial" w:cs="Arial"/>
                <w:noProof/>
                <w:sz w:val="16"/>
                <w:szCs w:val="16"/>
              </w:rPr>
              <mc:AlternateContent>
                <mc:Choice Requires="wps">
                  <w:drawing>
                    <wp:inline distT="0" distB="0" distL="0" distR="0" wp14:anchorId="3F3FA4D7" wp14:editId="07A3AA98">
                      <wp:extent cx="376487" cy="376487"/>
                      <wp:effectExtent l="0" t="0" r="17780" b="17780"/>
                      <wp:docPr id="1383963774"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B5FA8F" w14:textId="77777777" w:rsidR="00B01FA6" w:rsidRPr="00EB7B41" w:rsidRDefault="00B01FA6" w:rsidP="00CE3B67">
                                  <w:pPr>
                                    <w:jc w:val="center"/>
                                    <w:rPr>
                                      <w:rFonts w:ascii="Calibri" w:hAnsi="Calibri" w:cs="Calibri"/>
                                      <w:sz w:val="22"/>
                                      <w:szCs w:val="22"/>
                                    </w:rPr>
                                  </w:pPr>
                                  <w:r>
                                    <w:rPr>
                                      <w:rFonts w:ascii="Calibri" w:hAnsi="Calibri" w:cs="Calibri"/>
                                      <w:sz w:val="22"/>
                                      <w:szCs w:val="2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F3FA4D7" id="_x0000_s1093"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" fillcolor="yellow" strokecolor="black [3213]" strokeweight="1pt">
                      <v:stroke joinstyle="miter"/>
                      <v:path arrowok="t"/>
                      <o:lock v:ext="edit" aspectratio="t"/>
                      <v:textbox>
                        <w:txbxContent>
                          <w:p w14:paraId="37B5FA8F" w14:textId="77777777" w:rsidR="00B01FA6" w:rsidRPr="00EB7B41" w:rsidRDefault="00B01FA6" w:rsidP="00CE3B67">
                            <w:pPr>
                              <w:jc w:val="center"/>
                              <w:rPr>
                                <w:rFonts w:ascii="Calibri" w:hAnsi="Calibri" w:cs="Calibri"/>
                                <w:sz w:val="22"/>
                                <w:szCs w:val="22"/>
                              </w:rPr>
                            </w:pPr>
                            <w:r>
                              <w:rPr>
                                <w:rFonts w:ascii="Calibri" w:hAnsi="Calibri" w:cs="Calibri"/>
                                <w:sz w:val="22"/>
                                <w:szCs w:val="22"/>
                              </w:rPr>
                              <w:t>4</w:t>
                            </w:r>
                          </w:p>
                        </w:txbxContent>
                      </v:textbox>
                      <w10:anchorlock/>
                    </v:oval>
                  </w:pict>
                </mc:Fallback>
              </mc:AlternateContent>
            </w:r>
          </w:p>
          <w:p w14:paraId="6446947E" w14:textId="65DF36A1" w:rsidR="00B01FA6" w:rsidRPr="00554314" w:rsidRDefault="00B01FA6" w:rsidP="00B01FA6">
            <w:pPr>
              <w:jc w:val="center"/>
              <w:rPr>
                <w:rFonts w:ascii="Arial" w:hAnsi="Arial" w:cs="Arial"/>
                <w:noProof/>
                <w:sz w:val="16"/>
                <w:szCs w:val="16"/>
              </w:rPr>
            </w:pPr>
            <w:r w:rsidRPr="00582669">
              <w:rPr>
                <w:rFonts w:ascii="Arial" w:hAnsi="Arial" w:cs="Arial"/>
                <w:sz w:val="16"/>
                <w:szCs w:val="16"/>
              </w:rPr>
              <w:t>Med. Risk</w:t>
            </w:r>
          </w:p>
        </w:tc>
        <w:tc>
          <w:tcPr>
            <w:tcW w:w="2834" w:type="dxa"/>
            <w:vAlign w:val="center"/>
          </w:tcPr>
          <w:p w14:paraId="02BB8ADB" w14:textId="2CD43E92" w:rsidR="00B01FA6" w:rsidRPr="00D86B67" w:rsidRDefault="00B01FA6" w:rsidP="00B01FA6">
            <w:pPr>
              <w:rPr>
                <w:rFonts w:ascii="Arial" w:hAnsi="Arial" w:cs="Arial"/>
                <w:sz w:val="16"/>
                <w:szCs w:val="16"/>
              </w:rPr>
            </w:pPr>
            <w:r w:rsidRPr="00582669">
              <w:rPr>
                <w:rFonts w:ascii="Arial" w:hAnsi="Arial" w:cs="Arial"/>
                <w:sz w:val="16"/>
                <w:szCs w:val="16"/>
              </w:rPr>
              <w:t>See resources for employers from WorkSafeBC and go2HR on psychological safety, mental health and fatigue</w:t>
            </w:r>
          </w:p>
        </w:tc>
      </w:tr>
    </w:tbl>
    <w:p w14:paraId="61B67661" w14:textId="77777777" w:rsidR="006E2224" w:rsidRDefault="006E2224" w:rsidP="0081256C">
      <w:pPr>
        <w:rPr>
          <w:rFonts w:ascii="Arial" w:eastAsiaTheme="minorHAnsi" w:hAnsi="Arial" w:cs="Arial"/>
          <w:sz w:val="16"/>
          <w:szCs w:val="16"/>
        </w:rPr>
      </w:pPr>
    </w:p>
    <w:tbl>
      <w:tblPr>
        <w:tblStyle w:val="TableGrid"/>
        <w:tblW w:w="18701" w:type="dxa"/>
        <w:jc w:val="center"/>
        <w:tblLook w:val="04A0" w:firstRow="1" w:lastRow="0" w:firstColumn="1" w:lastColumn="0" w:noHBand="0" w:noVBand="1"/>
      </w:tblPr>
      <w:tblGrid>
        <w:gridCol w:w="1412"/>
        <w:gridCol w:w="2834"/>
        <w:gridCol w:w="1134"/>
        <w:gridCol w:w="1134"/>
        <w:gridCol w:w="1134"/>
        <w:gridCol w:w="4817"/>
        <w:gridCol w:w="1134"/>
        <w:gridCol w:w="1134"/>
        <w:gridCol w:w="1134"/>
        <w:gridCol w:w="2834"/>
      </w:tblGrid>
      <w:tr w:rsidR="006E2224" w:rsidRPr="00554314" w14:paraId="6F51580C" w14:textId="77777777" w:rsidTr="001B0572">
        <w:trPr>
          <w:jc w:val="center"/>
        </w:trPr>
        <w:tc>
          <w:tcPr>
            <w:tcW w:w="1412" w:type="dxa"/>
            <w:vMerge w:val="restart"/>
            <w:shd w:val="clear" w:color="auto" w:fill="04283D"/>
            <w:vAlign w:val="center"/>
          </w:tcPr>
          <w:p w14:paraId="4ECB4AF1" w14:textId="77777777" w:rsidR="006E2224" w:rsidRPr="00554314" w:rsidRDefault="006E2224" w:rsidP="001B0572">
            <w:pPr>
              <w:jc w:val="center"/>
              <w:rPr>
                <w:rFonts w:ascii="Arial" w:hAnsi="Arial" w:cs="Arial"/>
                <w:b/>
                <w:bCs/>
                <w:color w:val="FFFFFF" w:themeColor="background1"/>
                <w:sz w:val="20"/>
                <w:szCs w:val="20"/>
              </w:rPr>
            </w:pPr>
            <w:r w:rsidRPr="00554314">
              <w:rPr>
                <w:rFonts w:ascii="Arial" w:hAnsi="Arial" w:cs="Arial"/>
                <w:b/>
                <w:bCs/>
                <w:color w:val="FFFFFF" w:themeColor="background1"/>
                <w:sz w:val="20"/>
                <w:szCs w:val="20"/>
              </w:rPr>
              <w:t>Task</w:t>
            </w:r>
          </w:p>
        </w:tc>
        <w:tc>
          <w:tcPr>
            <w:tcW w:w="2834" w:type="dxa"/>
            <w:vMerge w:val="restart"/>
            <w:shd w:val="clear" w:color="auto" w:fill="04283D"/>
            <w:vAlign w:val="center"/>
          </w:tcPr>
          <w:p w14:paraId="6806D903" w14:textId="77777777" w:rsidR="006E2224" w:rsidRPr="00554314" w:rsidRDefault="006E2224" w:rsidP="001B0572">
            <w:pPr>
              <w:jc w:val="center"/>
              <w:rPr>
                <w:rFonts w:ascii="Arial" w:hAnsi="Arial" w:cs="Arial"/>
                <w:b/>
                <w:bCs/>
                <w:color w:val="FFFFFF" w:themeColor="background1"/>
                <w:sz w:val="20"/>
                <w:szCs w:val="20"/>
              </w:rPr>
            </w:pPr>
            <w:r w:rsidRPr="00554314">
              <w:rPr>
                <w:rFonts w:ascii="Arial" w:hAnsi="Arial" w:cs="Arial"/>
                <w:b/>
                <w:bCs/>
                <w:color w:val="FFFFFF" w:themeColor="background1"/>
                <w:sz w:val="20"/>
                <w:szCs w:val="20"/>
              </w:rPr>
              <w:t>Hazards</w:t>
            </w:r>
            <w:r>
              <w:rPr>
                <w:rFonts w:ascii="Arial" w:hAnsi="Arial" w:cs="Arial"/>
                <w:b/>
                <w:bCs/>
                <w:color w:val="FFFFFF" w:themeColor="background1"/>
                <w:sz w:val="20"/>
                <w:szCs w:val="20"/>
              </w:rPr>
              <w:t>/Risks</w:t>
            </w:r>
          </w:p>
        </w:tc>
        <w:tc>
          <w:tcPr>
            <w:tcW w:w="3402" w:type="dxa"/>
            <w:gridSpan w:val="3"/>
            <w:shd w:val="clear" w:color="auto" w:fill="04283D"/>
            <w:vAlign w:val="center"/>
          </w:tcPr>
          <w:p w14:paraId="69C043A5" w14:textId="77777777" w:rsidR="006E2224" w:rsidRPr="00554314" w:rsidRDefault="006E2224" w:rsidP="001B0572">
            <w:pPr>
              <w:jc w:val="center"/>
              <w:rPr>
                <w:rFonts w:ascii="Arial" w:hAnsi="Arial" w:cs="Arial"/>
                <w:b/>
                <w:bCs/>
                <w:color w:val="FFFFFF" w:themeColor="background1"/>
                <w:sz w:val="21"/>
                <w:szCs w:val="21"/>
              </w:rPr>
            </w:pPr>
            <w:r w:rsidRPr="00554314">
              <w:rPr>
                <w:rFonts w:ascii="Arial" w:hAnsi="Arial" w:cs="Arial"/>
                <w:b/>
                <w:bCs/>
                <w:color w:val="FFFFFF" w:themeColor="background1"/>
                <w:sz w:val="20"/>
                <w:szCs w:val="20"/>
              </w:rPr>
              <w:t>Inherent (Before Controls) Risk</w:t>
            </w:r>
          </w:p>
        </w:tc>
        <w:tc>
          <w:tcPr>
            <w:tcW w:w="4817" w:type="dxa"/>
            <w:vMerge w:val="restart"/>
            <w:shd w:val="clear" w:color="auto" w:fill="04283D"/>
            <w:vAlign w:val="center"/>
          </w:tcPr>
          <w:p w14:paraId="0FEFFEF0" w14:textId="77777777" w:rsidR="006E2224" w:rsidRPr="00554314" w:rsidRDefault="006E2224" w:rsidP="001B0572">
            <w:pPr>
              <w:jc w:val="center"/>
              <w:rPr>
                <w:rFonts w:ascii="Arial" w:hAnsi="Arial" w:cs="Arial"/>
                <w:b/>
                <w:bCs/>
                <w:color w:val="FFFFFF" w:themeColor="background1"/>
                <w:sz w:val="20"/>
                <w:szCs w:val="20"/>
              </w:rPr>
            </w:pPr>
            <w:r w:rsidRPr="00554314">
              <w:rPr>
                <w:rFonts w:ascii="Arial" w:hAnsi="Arial" w:cs="Arial"/>
                <w:b/>
                <w:bCs/>
                <w:color w:val="FFFFFF" w:themeColor="background1"/>
                <w:sz w:val="20"/>
                <w:szCs w:val="20"/>
              </w:rPr>
              <w:t>General Control Measures</w:t>
            </w:r>
          </w:p>
        </w:tc>
        <w:tc>
          <w:tcPr>
            <w:tcW w:w="3402" w:type="dxa"/>
            <w:gridSpan w:val="3"/>
            <w:shd w:val="clear" w:color="auto" w:fill="04283D"/>
            <w:vAlign w:val="center"/>
          </w:tcPr>
          <w:p w14:paraId="0514098B" w14:textId="77777777" w:rsidR="006E2224" w:rsidRPr="00554314" w:rsidRDefault="006E2224" w:rsidP="001B0572">
            <w:pPr>
              <w:jc w:val="center"/>
              <w:rPr>
                <w:rFonts w:ascii="Arial" w:hAnsi="Arial" w:cs="Arial"/>
                <w:b/>
                <w:bCs/>
                <w:color w:val="FFFFFF" w:themeColor="background1"/>
                <w:sz w:val="20"/>
                <w:szCs w:val="20"/>
              </w:rPr>
            </w:pPr>
            <w:r w:rsidRPr="00554314">
              <w:rPr>
                <w:rFonts w:ascii="Arial" w:hAnsi="Arial" w:cs="Arial"/>
                <w:b/>
                <w:bCs/>
                <w:color w:val="FFFFFF" w:themeColor="background1"/>
                <w:sz w:val="20"/>
                <w:szCs w:val="20"/>
              </w:rPr>
              <w:t>Residual (After Controls) Risk</w:t>
            </w:r>
          </w:p>
        </w:tc>
        <w:tc>
          <w:tcPr>
            <w:tcW w:w="2834" w:type="dxa"/>
            <w:vMerge w:val="restart"/>
            <w:shd w:val="clear" w:color="auto" w:fill="04283D"/>
            <w:vAlign w:val="center"/>
          </w:tcPr>
          <w:p w14:paraId="6CBED07E" w14:textId="77777777" w:rsidR="006E2224" w:rsidRPr="00554314" w:rsidRDefault="006E2224" w:rsidP="001B0572">
            <w:pPr>
              <w:jc w:val="center"/>
              <w:rPr>
                <w:rFonts w:ascii="Arial" w:hAnsi="Arial" w:cs="Arial"/>
                <w:b/>
                <w:bCs/>
                <w:sz w:val="20"/>
                <w:szCs w:val="20"/>
              </w:rPr>
            </w:pPr>
            <w:r w:rsidRPr="00554314">
              <w:rPr>
                <w:rFonts w:ascii="Arial" w:hAnsi="Arial" w:cs="Arial"/>
                <w:b/>
                <w:bCs/>
                <w:sz w:val="20"/>
                <w:szCs w:val="20"/>
              </w:rPr>
              <w:t>Additional Notes</w:t>
            </w:r>
          </w:p>
        </w:tc>
      </w:tr>
      <w:tr w:rsidR="006E2224" w:rsidRPr="00554314" w14:paraId="1C496215" w14:textId="77777777" w:rsidTr="001B0572">
        <w:trPr>
          <w:jc w:val="center"/>
        </w:trPr>
        <w:tc>
          <w:tcPr>
            <w:tcW w:w="1412" w:type="dxa"/>
            <w:vMerge/>
            <w:vAlign w:val="center"/>
          </w:tcPr>
          <w:p w14:paraId="1EABC251" w14:textId="77777777" w:rsidR="006E2224" w:rsidRPr="00554314" w:rsidRDefault="006E2224" w:rsidP="001B0572">
            <w:pPr>
              <w:jc w:val="center"/>
              <w:rPr>
                <w:rFonts w:ascii="Arial" w:hAnsi="Arial" w:cs="Arial"/>
                <w:sz w:val="18"/>
                <w:szCs w:val="18"/>
              </w:rPr>
            </w:pPr>
          </w:p>
        </w:tc>
        <w:tc>
          <w:tcPr>
            <w:tcW w:w="2834" w:type="dxa"/>
            <w:vMerge/>
            <w:vAlign w:val="center"/>
          </w:tcPr>
          <w:p w14:paraId="3E4A5DF1" w14:textId="77777777" w:rsidR="006E2224" w:rsidRPr="00554314" w:rsidRDefault="006E2224" w:rsidP="001B0572">
            <w:pPr>
              <w:jc w:val="center"/>
              <w:rPr>
                <w:rFonts w:ascii="Arial" w:hAnsi="Arial" w:cs="Arial"/>
                <w:sz w:val="18"/>
                <w:szCs w:val="18"/>
              </w:rPr>
            </w:pPr>
          </w:p>
        </w:tc>
        <w:tc>
          <w:tcPr>
            <w:tcW w:w="1134" w:type="dxa"/>
            <w:shd w:val="clear" w:color="auto" w:fill="04283D"/>
            <w:vAlign w:val="center"/>
          </w:tcPr>
          <w:p w14:paraId="4602A916" w14:textId="77777777" w:rsidR="006E2224" w:rsidRPr="00554314" w:rsidRDefault="006E2224" w:rsidP="001B0572">
            <w:pPr>
              <w:jc w:val="center"/>
              <w:rPr>
                <w:rFonts w:ascii="Arial" w:hAnsi="Arial" w:cs="Arial"/>
                <w:b/>
                <w:bCs/>
                <w:color w:val="FFFFFF" w:themeColor="background1"/>
                <w:sz w:val="17"/>
                <w:szCs w:val="17"/>
              </w:rPr>
            </w:pPr>
            <w:r w:rsidRPr="00554314">
              <w:rPr>
                <w:rFonts w:ascii="Arial" w:hAnsi="Arial" w:cs="Arial"/>
                <w:b/>
                <w:bCs/>
                <w:color w:val="FFFFFF" w:themeColor="background1"/>
                <w:sz w:val="17"/>
                <w:szCs w:val="17"/>
              </w:rPr>
              <w:t>Probability</w:t>
            </w:r>
          </w:p>
        </w:tc>
        <w:tc>
          <w:tcPr>
            <w:tcW w:w="1134" w:type="dxa"/>
            <w:shd w:val="clear" w:color="auto" w:fill="04283D"/>
            <w:vAlign w:val="center"/>
          </w:tcPr>
          <w:p w14:paraId="6F1D9638" w14:textId="77777777" w:rsidR="006E2224" w:rsidRPr="00554314" w:rsidRDefault="006E2224" w:rsidP="001B0572">
            <w:pPr>
              <w:jc w:val="center"/>
              <w:rPr>
                <w:rFonts w:ascii="Arial" w:hAnsi="Arial" w:cs="Arial"/>
                <w:b/>
                <w:bCs/>
                <w:color w:val="FFFFFF" w:themeColor="background1"/>
                <w:sz w:val="17"/>
                <w:szCs w:val="17"/>
              </w:rPr>
            </w:pPr>
            <w:r w:rsidRPr="00554314">
              <w:rPr>
                <w:rFonts w:ascii="Arial" w:hAnsi="Arial" w:cs="Arial"/>
                <w:b/>
                <w:bCs/>
                <w:color w:val="FFFFFF" w:themeColor="background1"/>
                <w:sz w:val="17"/>
                <w:szCs w:val="17"/>
              </w:rPr>
              <w:t>Severity</w:t>
            </w:r>
          </w:p>
        </w:tc>
        <w:tc>
          <w:tcPr>
            <w:tcW w:w="1134" w:type="dxa"/>
            <w:shd w:val="clear" w:color="auto" w:fill="04283D"/>
            <w:vAlign w:val="center"/>
          </w:tcPr>
          <w:p w14:paraId="5D18CB64" w14:textId="77777777" w:rsidR="006E2224" w:rsidRPr="00554314" w:rsidRDefault="006E2224" w:rsidP="001B0572">
            <w:pPr>
              <w:jc w:val="center"/>
              <w:rPr>
                <w:rFonts w:ascii="Arial" w:hAnsi="Arial" w:cs="Arial"/>
                <w:b/>
                <w:bCs/>
                <w:color w:val="FFFFFF" w:themeColor="background1"/>
                <w:sz w:val="17"/>
                <w:szCs w:val="17"/>
              </w:rPr>
            </w:pPr>
            <w:r w:rsidRPr="00554314">
              <w:rPr>
                <w:rFonts w:ascii="Arial" w:hAnsi="Arial" w:cs="Arial"/>
                <w:b/>
                <w:bCs/>
                <w:color w:val="FFFFFF" w:themeColor="background1"/>
                <w:sz w:val="17"/>
                <w:szCs w:val="17"/>
              </w:rPr>
              <w:t>Rating</w:t>
            </w:r>
          </w:p>
        </w:tc>
        <w:tc>
          <w:tcPr>
            <w:tcW w:w="4817" w:type="dxa"/>
            <w:vMerge/>
            <w:vAlign w:val="center"/>
          </w:tcPr>
          <w:p w14:paraId="1B3FAE7F" w14:textId="77777777" w:rsidR="006E2224" w:rsidRPr="00554314" w:rsidRDefault="006E2224" w:rsidP="001B0572">
            <w:pPr>
              <w:rPr>
                <w:rFonts w:ascii="Arial" w:hAnsi="Arial" w:cs="Arial"/>
                <w:sz w:val="18"/>
                <w:szCs w:val="18"/>
              </w:rPr>
            </w:pPr>
          </w:p>
        </w:tc>
        <w:tc>
          <w:tcPr>
            <w:tcW w:w="1134" w:type="dxa"/>
            <w:shd w:val="clear" w:color="auto" w:fill="04283D"/>
            <w:vAlign w:val="center"/>
          </w:tcPr>
          <w:p w14:paraId="7515F894" w14:textId="77777777" w:rsidR="006E2224" w:rsidRPr="00554314" w:rsidRDefault="006E2224" w:rsidP="001B0572">
            <w:pPr>
              <w:jc w:val="center"/>
              <w:rPr>
                <w:rFonts w:ascii="Arial" w:hAnsi="Arial" w:cs="Arial"/>
                <w:b/>
                <w:bCs/>
                <w:color w:val="FFFFFF" w:themeColor="background1"/>
                <w:sz w:val="17"/>
                <w:szCs w:val="17"/>
              </w:rPr>
            </w:pPr>
            <w:r w:rsidRPr="00554314">
              <w:rPr>
                <w:rFonts w:ascii="Arial" w:hAnsi="Arial" w:cs="Arial"/>
                <w:b/>
                <w:bCs/>
                <w:color w:val="FFFFFF" w:themeColor="background1"/>
                <w:sz w:val="17"/>
                <w:szCs w:val="17"/>
              </w:rPr>
              <w:t>Probability</w:t>
            </w:r>
          </w:p>
        </w:tc>
        <w:tc>
          <w:tcPr>
            <w:tcW w:w="1134" w:type="dxa"/>
            <w:shd w:val="clear" w:color="auto" w:fill="04283D"/>
            <w:vAlign w:val="center"/>
          </w:tcPr>
          <w:p w14:paraId="66EE39AD" w14:textId="77777777" w:rsidR="006E2224" w:rsidRPr="00554314" w:rsidRDefault="006E2224" w:rsidP="001B0572">
            <w:pPr>
              <w:jc w:val="center"/>
              <w:rPr>
                <w:rFonts w:ascii="Arial" w:hAnsi="Arial" w:cs="Arial"/>
                <w:b/>
                <w:bCs/>
                <w:color w:val="FFFFFF" w:themeColor="background1"/>
                <w:sz w:val="17"/>
                <w:szCs w:val="17"/>
              </w:rPr>
            </w:pPr>
            <w:r w:rsidRPr="00554314">
              <w:rPr>
                <w:rFonts w:ascii="Arial" w:hAnsi="Arial" w:cs="Arial"/>
                <w:b/>
                <w:bCs/>
                <w:color w:val="FFFFFF" w:themeColor="background1"/>
                <w:sz w:val="17"/>
                <w:szCs w:val="17"/>
              </w:rPr>
              <w:t>Severity</w:t>
            </w:r>
          </w:p>
        </w:tc>
        <w:tc>
          <w:tcPr>
            <w:tcW w:w="1134" w:type="dxa"/>
            <w:shd w:val="clear" w:color="auto" w:fill="04283D"/>
            <w:vAlign w:val="center"/>
          </w:tcPr>
          <w:p w14:paraId="5C27A20C" w14:textId="77777777" w:rsidR="006E2224" w:rsidRPr="00554314" w:rsidRDefault="006E2224" w:rsidP="001B0572">
            <w:pPr>
              <w:jc w:val="center"/>
              <w:rPr>
                <w:rFonts w:ascii="Arial" w:hAnsi="Arial" w:cs="Arial"/>
                <w:b/>
                <w:bCs/>
                <w:color w:val="FFFFFF" w:themeColor="background1"/>
                <w:sz w:val="17"/>
                <w:szCs w:val="17"/>
              </w:rPr>
            </w:pPr>
            <w:r w:rsidRPr="00554314">
              <w:rPr>
                <w:rFonts w:ascii="Arial" w:hAnsi="Arial" w:cs="Arial"/>
                <w:b/>
                <w:bCs/>
                <w:color w:val="FFFFFF" w:themeColor="background1"/>
                <w:sz w:val="17"/>
                <w:szCs w:val="17"/>
              </w:rPr>
              <w:t>Rating</w:t>
            </w:r>
          </w:p>
        </w:tc>
        <w:tc>
          <w:tcPr>
            <w:tcW w:w="2834" w:type="dxa"/>
            <w:vMerge/>
            <w:shd w:val="clear" w:color="auto" w:fill="04283D"/>
          </w:tcPr>
          <w:p w14:paraId="77809E64" w14:textId="77777777" w:rsidR="006E2224" w:rsidRPr="00554314" w:rsidRDefault="006E2224" w:rsidP="001B0572">
            <w:pPr>
              <w:rPr>
                <w:rFonts w:ascii="Arial" w:hAnsi="Arial" w:cs="Arial"/>
                <w:sz w:val="18"/>
                <w:szCs w:val="18"/>
              </w:rPr>
            </w:pPr>
          </w:p>
        </w:tc>
      </w:tr>
      <w:tr w:rsidR="00B01FA6" w:rsidRPr="0052283D" w14:paraId="0BA57A97" w14:textId="77777777" w:rsidTr="001B0572">
        <w:tblPrEx>
          <w:jc w:val="left"/>
        </w:tblPrEx>
        <w:tc>
          <w:tcPr>
            <w:tcW w:w="1412" w:type="dxa"/>
            <w:vAlign w:val="center"/>
          </w:tcPr>
          <w:p w14:paraId="288DD187" w14:textId="110B27AC" w:rsidR="00B01FA6" w:rsidRDefault="00B01FA6" w:rsidP="00B01FA6">
            <w:pPr>
              <w:rPr>
                <w:rFonts w:ascii="Arial" w:hAnsi="Arial" w:cs="Arial"/>
                <w:sz w:val="16"/>
                <w:szCs w:val="16"/>
              </w:rPr>
            </w:pPr>
            <w:r>
              <w:rPr>
                <w:rFonts w:ascii="Arial" w:hAnsi="Arial" w:cs="Arial"/>
                <w:sz w:val="16"/>
                <w:szCs w:val="16"/>
              </w:rPr>
              <w:t xml:space="preserve">Storing materials in walk-in fridges and cooler rooms </w:t>
            </w:r>
          </w:p>
        </w:tc>
        <w:tc>
          <w:tcPr>
            <w:tcW w:w="2834" w:type="dxa"/>
            <w:vAlign w:val="center"/>
          </w:tcPr>
          <w:p w14:paraId="73FDAD20" w14:textId="77777777" w:rsidR="00B01FA6" w:rsidRDefault="00B01FA6" w:rsidP="00B01FA6">
            <w:pPr>
              <w:pStyle w:val="ListParagraph"/>
              <w:numPr>
                <w:ilvl w:val="0"/>
                <w:numId w:val="4"/>
              </w:numPr>
              <w:spacing w:after="0" w:line="240" w:lineRule="auto"/>
              <w:rPr>
                <w:rFonts w:ascii="Arial" w:hAnsi="Arial" w:cs="Arial"/>
                <w:sz w:val="16"/>
                <w:szCs w:val="16"/>
              </w:rPr>
            </w:pPr>
            <w:r w:rsidRPr="00226338">
              <w:rPr>
                <w:rFonts w:ascii="Arial" w:hAnsi="Arial" w:cs="Arial"/>
                <w:sz w:val="16"/>
                <w:szCs w:val="16"/>
              </w:rPr>
              <w:t xml:space="preserve">Cold stress </w:t>
            </w:r>
            <w:r>
              <w:rPr>
                <w:rFonts w:ascii="Arial" w:hAnsi="Arial" w:cs="Arial"/>
                <w:sz w:val="16"/>
                <w:szCs w:val="16"/>
              </w:rPr>
              <w:t xml:space="preserve">illnesses or </w:t>
            </w:r>
            <w:r w:rsidRPr="00226338">
              <w:rPr>
                <w:rFonts w:ascii="Arial" w:hAnsi="Arial" w:cs="Arial"/>
                <w:sz w:val="16"/>
                <w:szCs w:val="16"/>
              </w:rPr>
              <w:t xml:space="preserve">injuries </w:t>
            </w:r>
          </w:p>
          <w:p w14:paraId="65E794F1" w14:textId="77777777" w:rsidR="00B01FA6" w:rsidRDefault="00B01FA6" w:rsidP="00B01FA6">
            <w:pPr>
              <w:pStyle w:val="ListParagraph"/>
              <w:numPr>
                <w:ilvl w:val="0"/>
                <w:numId w:val="4"/>
              </w:numPr>
              <w:spacing w:after="0" w:line="240" w:lineRule="auto"/>
              <w:rPr>
                <w:rFonts w:ascii="Arial" w:hAnsi="Arial" w:cs="Arial"/>
                <w:sz w:val="16"/>
                <w:szCs w:val="16"/>
              </w:rPr>
            </w:pPr>
            <w:r>
              <w:rPr>
                <w:rFonts w:ascii="Arial" w:hAnsi="Arial" w:cs="Arial"/>
                <w:sz w:val="16"/>
                <w:szCs w:val="16"/>
              </w:rPr>
              <w:t>Ice build-up and condensation</w:t>
            </w:r>
          </w:p>
          <w:p w14:paraId="0049C62F" w14:textId="77777777" w:rsidR="00B01FA6" w:rsidRDefault="00B01FA6" w:rsidP="00B01FA6">
            <w:pPr>
              <w:pStyle w:val="ListParagraph"/>
              <w:numPr>
                <w:ilvl w:val="0"/>
                <w:numId w:val="4"/>
              </w:numPr>
              <w:spacing w:after="0" w:line="240" w:lineRule="auto"/>
              <w:rPr>
                <w:rFonts w:ascii="Arial" w:hAnsi="Arial" w:cs="Arial"/>
                <w:sz w:val="16"/>
                <w:szCs w:val="16"/>
              </w:rPr>
            </w:pPr>
            <w:r w:rsidRPr="00554314">
              <w:rPr>
                <w:rFonts w:ascii="Arial" w:hAnsi="Arial" w:cs="Arial"/>
                <w:sz w:val="16"/>
                <w:szCs w:val="16"/>
              </w:rPr>
              <w:t xml:space="preserve">Slips, trips and falls </w:t>
            </w:r>
          </w:p>
          <w:p w14:paraId="2944AA61" w14:textId="77777777" w:rsidR="00B01FA6" w:rsidRDefault="00B01FA6" w:rsidP="00B01FA6">
            <w:pPr>
              <w:pStyle w:val="ListParagraph"/>
              <w:numPr>
                <w:ilvl w:val="0"/>
                <w:numId w:val="4"/>
              </w:numPr>
              <w:spacing w:after="0" w:line="240" w:lineRule="auto"/>
              <w:rPr>
                <w:rFonts w:ascii="Arial" w:hAnsi="Arial" w:cs="Arial"/>
                <w:sz w:val="16"/>
                <w:szCs w:val="16"/>
              </w:rPr>
            </w:pPr>
            <w:r>
              <w:rPr>
                <w:rFonts w:ascii="Arial" w:hAnsi="Arial" w:cs="Arial"/>
                <w:sz w:val="16"/>
                <w:szCs w:val="16"/>
              </w:rPr>
              <w:t>Power outage, limited visibility</w:t>
            </w:r>
          </w:p>
          <w:p w14:paraId="4A4912A5" w14:textId="77777777" w:rsidR="00B01FA6" w:rsidRDefault="00B01FA6" w:rsidP="00B01FA6">
            <w:pPr>
              <w:pStyle w:val="ListParagraph"/>
              <w:numPr>
                <w:ilvl w:val="0"/>
                <w:numId w:val="4"/>
              </w:numPr>
              <w:spacing w:after="0" w:line="240" w:lineRule="auto"/>
              <w:rPr>
                <w:rFonts w:ascii="Arial" w:hAnsi="Arial" w:cs="Arial"/>
                <w:sz w:val="16"/>
                <w:szCs w:val="16"/>
              </w:rPr>
            </w:pPr>
            <w:r w:rsidRPr="00566A3E">
              <w:rPr>
                <w:rFonts w:ascii="Arial" w:hAnsi="Arial" w:cs="Arial"/>
                <w:sz w:val="16"/>
                <w:szCs w:val="16"/>
              </w:rPr>
              <w:t>Locked inside cooler</w:t>
            </w:r>
          </w:p>
          <w:p w14:paraId="63ABE7CE" w14:textId="705D3023" w:rsidR="00B01FA6" w:rsidRPr="00857489" w:rsidRDefault="00B01FA6" w:rsidP="00B01FA6">
            <w:pPr>
              <w:pStyle w:val="ListParagraph"/>
              <w:numPr>
                <w:ilvl w:val="0"/>
                <w:numId w:val="4"/>
              </w:numPr>
              <w:spacing w:after="0" w:line="240" w:lineRule="auto"/>
              <w:rPr>
                <w:rFonts w:ascii="Arial" w:hAnsi="Arial" w:cs="Arial"/>
                <w:sz w:val="16"/>
                <w:szCs w:val="16"/>
              </w:rPr>
            </w:pPr>
            <w:r w:rsidRPr="00566A3E">
              <w:rPr>
                <w:rFonts w:ascii="Arial" w:hAnsi="Arial" w:cs="Arial"/>
                <w:sz w:val="16"/>
                <w:szCs w:val="16"/>
              </w:rPr>
              <w:t>Malfunctioning door latches or internal release mechanism</w:t>
            </w:r>
          </w:p>
        </w:tc>
        <w:tc>
          <w:tcPr>
            <w:tcW w:w="1134" w:type="dxa"/>
            <w:vAlign w:val="center"/>
          </w:tcPr>
          <w:p w14:paraId="76899E45" w14:textId="77777777" w:rsidR="00B01FA6" w:rsidRPr="00554314" w:rsidRDefault="00B01FA6" w:rsidP="00B01FA6">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77822DFC" wp14:editId="582B17E1">
                      <wp:extent cx="376487" cy="376487"/>
                      <wp:effectExtent l="0" t="0" r="17780" b="17780"/>
                      <wp:docPr id="1197591958"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88EE30" w14:textId="77777777" w:rsidR="00B01FA6" w:rsidRPr="00EB7B41" w:rsidRDefault="00B01FA6" w:rsidP="00EB7B41">
                                  <w:pPr>
                                    <w:jc w:val="center"/>
                                    <w:rPr>
                                      <w:rFonts w:ascii="Calibri" w:hAnsi="Calibri" w:cs="Calibri"/>
                                      <w:sz w:val="22"/>
                                      <w:szCs w:val="22"/>
                                    </w:rPr>
                                  </w:pPr>
                                  <w:r w:rsidRPr="00EB7B41">
                                    <w:rPr>
                                      <w:rFonts w:ascii="Calibri" w:hAnsi="Calibri" w:cs="Calibri"/>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7822DFC" id="_x0000_s1094"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" fillcolor="yellow" strokecolor="black [3213]" strokeweight="1pt">
                      <v:stroke joinstyle="miter"/>
                      <v:path arrowok="t"/>
                      <o:lock v:ext="edit" aspectratio="t"/>
                      <v:textbox>
                        <w:txbxContent>
                          <w:p w14:paraId="7788EE30" w14:textId="77777777" w:rsidR="00B01FA6" w:rsidRPr="00EB7B41" w:rsidRDefault="00B01FA6" w:rsidP="00EB7B41">
                            <w:pPr>
                              <w:jc w:val="center"/>
                              <w:rPr>
                                <w:rFonts w:ascii="Calibri" w:hAnsi="Calibri" w:cs="Calibri"/>
                                <w:sz w:val="22"/>
                                <w:szCs w:val="22"/>
                              </w:rPr>
                            </w:pPr>
                            <w:r w:rsidRPr="00EB7B41">
                              <w:rPr>
                                <w:rFonts w:ascii="Calibri" w:hAnsi="Calibri" w:cs="Calibri"/>
                                <w:sz w:val="22"/>
                                <w:szCs w:val="22"/>
                              </w:rPr>
                              <w:t>2</w:t>
                            </w:r>
                          </w:p>
                        </w:txbxContent>
                      </v:textbox>
                      <w10:anchorlock/>
                    </v:oval>
                  </w:pict>
                </mc:Fallback>
              </mc:AlternateContent>
            </w:r>
          </w:p>
          <w:p w14:paraId="54E8B9C7" w14:textId="1889BF72" w:rsidR="00B01FA6" w:rsidRPr="00554314" w:rsidRDefault="00B01FA6" w:rsidP="00B01FA6">
            <w:pPr>
              <w:jc w:val="center"/>
              <w:rPr>
                <w:rFonts w:ascii="Arial" w:hAnsi="Arial" w:cs="Arial"/>
                <w:noProof/>
                <w:sz w:val="16"/>
                <w:szCs w:val="16"/>
              </w:rPr>
            </w:pPr>
            <w:r w:rsidRPr="00554314">
              <w:rPr>
                <w:rFonts w:ascii="Arial" w:hAnsi="Arial" w:cs="Arial"/>
                <w:sz w:val="16"/>
                <w:szCs w:val="16"/>
              </w:rPr>
              <w:t>Possible</w:t>
            </w:r>
          </w:p>
        </w:tc>
        <w:tc>
          <w:tcPr>
            <w:tcW w:w="1134" w:type="dxa"/>
            <w:vAlign w:val="center"/>
          </w:tcPr>
          <w:p w14:paraId="195A6E2C" w14:textId="77777777" w:rsidR="00B01FA6" w:rsidRPr="00554314" w:rsidRDefault="00B01FA6" w:rsidP="00B01FA6">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0EEB95D7" wp14:editId="7EE00CF4">
                      <wp:extent cx="376487" cy="376487"/>
                      <wp:effectExtent l="0" t="0" r="17780" b="17780"/>
                      <wp:docPr id="624632213"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C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3FEBD5" w14:textId="77777777" w:rsidR="00B01FA6" w:rsidRPr="00EB7B41" w:rsidRDefault="00B01FA6" w:rsidP="00EB7B41">
                                  <w:pPr>
                                    <w:rPr>
                                      <w:rFonts w:ascii="Calibri" w:hAnsi="Calibri" w:cs="Calibri"/>
                                      <w:sz w:val="22"/>
                                      <w:szCs w:val="22"/>
                                    </w:rPr>
                                  </w:pPr>
                                  <w:r>
                                    <w:rPr>
                                      <w:rFonts w:ascii="Calibri" w:hAnsi="Calibri" w:cs="Calibri"/>
                                      <w:sz w:val="22"/>
                                      <w:szCs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EEB95D7" id="_x0000_s1095"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" fillcolor="#ffc000" strokecolor="black [3213]" strokeweight="1pt">
                      <v:stroke joinstyle="miter"/>
                      <v:path arrowok="t"/>
                      <o:lock v:ext="edit" aspectratio="t"/>
                      <v:textbox>
                        <w:txbxContent>
                          <w:p w14:paraId="083FEBD5" w14:textId="77777777" w:rsidR="00B01FA6" w:rsidRPr="00EB7B41" w:rsidRDefault="00B01FA6" w:rsidP="00EB7B41">
                            <w:pPr>
                              <w:rPr>
                                <w:rFonts w:ascii="Calibri" w:hAnsi="Calibri" w:cs="Calibri"/>
                                <w:sz w:val="22"/>
                                <w:szCs w:val="22"/>
                              </w:rPr>
                            </w:pPr>
                            <w:r>
                              <w:rPr>
                                <w:rFonts w:ascii="Calibri" w:hAnsi="Calibri" w:cs="Calibri"/>
                                <w:sz w:val="22"/>
                                <w:szCs w:val="22"/>
                              </w:rPr>
                              <w:t>3</w:t>
                            </w:r>
                          </w:p>
                        </w:txbxContent>
                      </v:textbox>
                      <w10:anchorlock/>
                    </v:oval>
                  </w:pict>
                </mc:Fallback>
              </mc:AlternateContent>
            </w:r>
          </w:p>
          <w:p w14:paraId="7F2BEF5D" w14:textId="3D415877" w:rsidR="00B01FA6" w:rsidRPr="00554314" w:rsidRDefault="00B01FA6" w:rsidP="00B01FA6">
            <w:pPr>
              <w:jc w:val="center"/>
              <w:rPr>
                <w:rFonts w:ascii="Arial" w:hAnsi="Arial" w:cs="Arial"/>
                <w:noProof/>
                <w:sz w:val="16"/>
                <w:szCs w:val="16"/>
              </w:rPr>
            </w:pPr>
            <w:r w:rsidRPr="00554314">
              <w:rPr>
                <w:rFonts w:ascii="Arial" w:hAnsi="Arial" w:cs="Arial"/>
                <w:sz w:val="16"/>
                <w:szCs w:val="16"/>
              </w:rPr>
              <w:t>Serious</w:t>
            </w:r>
          </w:p>
        </w:tc>
        <w:tc>
          <w:tcPr>
            <w:tcW w:w="1134" w:type="dxa"/>
            <w:vAlign w:val="center"/>
          </w:tcPr>
          <w:p w14:paraId="45B15378" w14:textId="77777777" w:rsidR="00B01FA6" w:rsidRPr="00554314" w:rsidRDefault="00B01FA6" w:rsidP="00B01FA6">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19DD0F93" wp14:editId="50AB3B24">
                      <wp:extent cx="376487" cy="376487"/>
                      <wp:effectExtent l="0" t="0" r="17780" b="17780"/>
                      <wp:docPr id="571587709"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5DE127" w14:textId="77777777" w:rsidR="00B01FA6" w:rsidRPr="00EB7B41" w:rsidRDefault="00B01FA6" w:rsidP="00EB7B41">
                                  <w:pPr>
                                    <w:jc w:val="center"/>
                                    <w:rPr>
                                      <w:rFonts w:ascii="Calibri" w:hAnsi="Calibri" w:cs="Calibri"/>
                                      <w:sz w:val="22"/>
                                      <w:szCs w:val="22"/>
                                    </w:rPr>
                                  </w:pPr>
                                  <w:r>
                                    <w:rPr>
                                      <w:rFonts w:ascii="Calibri" w:hAnsi="Calibri" w:cs="Calibri"/>
                                      <w:sz w:val="22"/>
                                      <w:szCs w:val="2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9DD0F93" id="_x0000_s1096"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" fillcolor="yellow" strokecolor="black [3213]" strokeweight="1pt">
                      <v:stroke joinstyle="miter"/>
                      <v:path arrowok="t"/>
                      <o:lock v:ext="edit" aspectratio="t"/>
                      <v:textbox>
                        <w:txbxContent>
                          <w:p w14:paraId="745DE127" w14:textId="77777777" w:rsidR="00B01FA6" w:rsidRPr="00EB7B41" w:rsidRDefault="00B01FA6" w:rsidP="00EB7B41">
                            <w:pPr>
                              <w:jc w:val="center"/>
                              <w:rPr>
                                <w:rFonts w:ascii="Calibri" w:hAnsi="Calibri" w:cs="Calibri"/>
                                <w:sz w:val="22"/>
                                <w:szCs w:val="22"/>
                              </w:rPr>
                            </w:pPr>
                            <w:r>
                              <w:rPr>
                                <w:rFonts w:ascii="Calibri" w:hAnsi="Calibri" w:cs="Calibri"/>
                                <w:sz w:val="22"/>
                                <w:szCs w:val="22"/>
                              </w:rPr>
                              <w:t>6</w:t>
                            </w:r>
                          </w:p>
                        </w:txbxContent>
                      </v:textbox>
                      <w10:anchorlock/>
                    </v:oval>
                  </w:pict>
                </mc:Fallback>
              </mc:AlternateContent>
            </w:r>
          </w:p>
          <w:p w14:paraId="538ACE73" w14:textId="3EDC05F3" w:rsidR="00B01FA6" w:rsidRPr="00554314" w:rsidRDefault="00B01FA6" w:rsidP="00B01FA6">
            <w:pPr>
              <w:jc w:val="center"/>
              <w:rPr>
                <w:rFonts w:ascii="Arial" w:hAnsi="Arial" w:cs="Arial"/>
                <w:noProof/>
                <w:sz w:val="16"/>
                <w:szCs w:val="16"/>
              </w:rPr>
            </w:pPr>
            <w:r w:rsidRPr="00554314">
              <w:rPr>
                <w:rFonts w:ascii="Arial" w:hAnsi="Arial" w:cs="Arial"/>
                <w:sz w:val="16"/>
                <w:szCs w:val="16"/>
              </w:rPr>
              <w:t>Med. Risk</w:t>
            </w:r>
          </w:p>
        </w:tc>
        <w:tc>
          <w:tcPr>
            <w:tcW w:w="4817" w:type="dxa"/>
            <w:vAlign w:val="center"/>
          </w:tcPr>
          <w:p w14:paraId="5408AB85" w14:textId="77777777" w:rsidR="00B01FA6" w:rsidRDefault="00B01FA6" w:rsidP="00B01FA6">
            <w:pPr>
              <w:pStyle w:val="ListParagraph"/>
              <w:numPr>
                <w:ilvl w:val="0"/>
                <w:numId w:val="4"/>
              </w:numPr>
              <w:spacing w:after="0" w:line="240" w:lineRule="auto"/>
              <w:rPr>
                <w:rFonts w:ascii="Arial" w:hAnsi="Arial" w:cs="Arial"/>
                <w:sz w:val="16"/>
                <w:szCs w:val="16"/>
              </w:rPr>
            </w:pPr>
            <w:r>
              <w:rPr>
                <w:rFonts w:ascii="Arial" w:hAnsi="Arial" w:cs="Arial"/>
                <w:sz w:val="16"/>
                <w:szCs w:val="16"/>
              </w:rPr>
              <w:t>Ensure workers dress in layers for work conditions</w:t>
            </w:r>
          </w:p>
          <w:p w14:paraId="6BA8E62E" w14:textId="77777777" w:rsidR="00B01FA6" w:rsidRDefault="00B01FA6" w:rsidP="00B01FA6">
            <w:pPr>
              <w:pStyle w:val="ListParagraph"/>
              <w:numPr>
                <w:ilvl w:val="0"/>
                <w:numId w:val="4"/>
              </w:numPr>
              <w:spacing w:after="0" w:line="240" w:lineRule="auto"/>
              <w:rPr>
                <w:rFonts w:ascii="Arial" w:hAnsi="Arial" w:cs="Arial"/>
                <w:sz w:val="16"/>
                <w:szCs w:val="16"/>
              </w:rPr>
            </w:pPr>
            <w:r>
              <w:rPr>
                <w:rFonts w:ascii="Arial" w:hAnsi="Arial" w:cs="Arial"/>
                <w:sz w:val="16"/>
                <w:szCs w:val="16"/>
              </w:rPr>
              <w:t xml:space="preserve">Provide training for workers on safe use and inspection of walk-in fridges and coolers, including emergency lighting  </w:t>
            </w:r>
          </w:p>
          <w:p w14:paraId="49935CE2" w14:textId="77777777" w:rsidR="00B01FA6" w:rsidRDefault="00B01FA6" w:rsidP="00B01FA6">
            <w:pPr>
              <w:pStyle w:val="ListParagraph"/>
              <w:numPr>
                <w:ilvl w:val="0"/>
                <w:numId w:val="4"/>
              </w:numPr>
              <w:spacing w:after="0" w:line="240" w:lineRule="auto"/>
              <w:rPr>
                <w:rFonts w:ascii="Arial" w:hAnsi="Arial" w:cs="Arial"/>
                <w:sz w:val="16"/>
                <w:szCs w:val="16"/>
              </w:rPr>
            </w:pPr>
            <w:r>
              <w:rPr>
                <w:rFonts w:ascii="Arial" w:hAnsi="Arial" w:cs="Arial"/>
                <w:sz w:val="16"/>
                <w:szCs w:val="16"/>
              </w:rPr>
              <w:t>Slip resistant flooring/mats, do not store items on the floor</w:t>
            </w:r>
          </w:p>
          <w:p w14:paraId="355F32C7" w14:textId="77777777" w:rsidR="00B01FA6" w:rsidRPr="00566A3E" w:rsidRDefault="00B01FA6" w:rsidP="00B01FA6">
            <w:pPr>
              <w:pStyle w:val="ListParagraph"/>
              <w:numPr>
                <w:ilvl w:val="0"/>
                <w:numId w:val="4"/>
              </w:numPr>
              <w:spacing w:after="0" w:line="240" w:lineRule="auto"/>
              <w:rPr>
                <w:rFonts w:ascii="Arial" w:hAnsi="Arial" w:cs="Arial"/>
                <w:sz w:val="16"/>
                <w:szCs w:val="16"/>
              </w:rPr>
            </w:pPr>
            <w:r w:rsidRPr="00566A3E">
              <w:rPr>
                <w:rFonts w:ascii="Arial" w:hAnsi="Arial" w:cs="Arial"/>
                <w:sz w:val="16"/>
                <w:szCs w:val="16"/>
              </w:rPr>
              <w:t>Inspect doors, latches, alarms, and release mechanisms</w:t>
            </w:r>
          </w:p>
          <w:p w14:paraId="202BCC9E" w14:textId="77777777" w:rsidR="00B01FA6" w:rsidRPr="00566A3E" w:rsidRDefault="00B01FA6" w:rsidP="00B01FA6">
            <w:pPr>
              <w:pStyle w:val="ListParagraph"/>
              <w:numPr>
                <w:ilvl w:val="0"/>
                <w:numId w:val="4"/>
              </w:numPr>
              <w:spacing w:after="0" w:line="240" w:lineRule="auto"/>
              <w:rPr>
                <w:rFonts w:ascii="Arial" w:hAnsi="Arial" w:cs="Arial"/>
                <w:sz w:val="16"/>
                <w:szCs w:val="16"/>
              </w:rPr>
            </w:pPr>
            <w:r w:rsidRPr="00566A3E">
              <w:rPr>
                <w:rFonts w:ascii="Arial" w:hAnsi="Arial" w:cs="Arial"/>
                <w:sz w:val="16"/>
                <w:szCs w:val="16"/>
              </w:rPr>
              <w:t>Implement controls e.g. limited time, buddy-system</w:t>
            </w:r>
            <w:r>
              <w:rPr>
                <w:rFonts w:ascii="Arial" w:hAnsi="Arial" w:cs="Arial"/>
                <w:sz w:val="16"/>
                <w:szCs w:val="16"/>
              </w:rPr>
              <w:t>,</w:t>
            </w:r>
            <w:r w:rsidRPr="00566A3E">
              <w:rPr>
                <w:rFonts w:ascii="Arial" w:hAnsi="Arial" w:cs="Arial"/>
                <w:sz w:val="16"/>
                <w:szCs w:val="16"/>
              </w:rPr>
              <w:t xml:space="preserve"> PPE</w:t>
            </w:r>
            <w:r>
              <w:rPr>
                <w:rFonts w:ascii="Arial" w:hAnsi="Arial" w:cs="Arial"/>
                <w:sz w:val="16"/>
                <w:szCs w:val="16"/>
              </w:rPr>
              <w:t xml:space="preserve"> etc.</w:t>
            </w:r>
          </w:p>
          <w:p w14:paraId="0F1F01CC" w14:textId="4B559873" w:rsidR="00B01FA6" w:rsidRPr="00D305CA" w:rsidRDefault="00B01FA6" w:rsidP="00B01FA6">
            <w:pPr>
              <w:pStyle w:val="ListParagraph"/>
              <w:numPr>
                <w:ilvl w:val="0"/>
                <w:numId w:val="4"/>
              </w:numPr>
              <w:spacing w:after="0" w:line="240" w:lineRule="auto"/>
              <w:rPr>
                <w:rFonts w:ascii="Arial" w:hAnsi="Arial" w:cs="Arial"/>
                <w:sz w:val="16"/>
                <w:szCs w:val="16"/>
              </w:rPr>
            </w:pPr>
            <w:r w:rsidRPr="00554314">
              <w:rPr>
                <w:rFonts w:ascii="Arial" w:hAnsi="Arial" w:cs="Arial"/>
                <w:sz w:val="16"/>
                <w:szCs w:val="16"/>
              </w:rPr>
              <w:t>Working Alone Policy with established check-in procedures</w:t>
            </w:r>
          </w:p>
        </w:tc>
        <w:tc>
          <w:tcPr>
            <w:tcW w:w="1134" w:type="dxa"/>
            <w:vAlign w:val="center"/>
          </w:tcPr>
          <w:p w14:paraId="42BAF698" w14:textId="77777777" w:rsidR="00B01FA6" w:rsidRPr="00554314" w:rsidRDefault="00B01FA6" w:rsidP="00B01FA6">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36753DF3" wp14:editId="4AD672F6">
                      <wp:extent cx="376487" cy="376487"/>
                      <wp:effectExtent l="0" t="0" r="17780" b="17780"/>
                      <wp:docPr id="1165391834"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C63F75" w14:textId="77777777" w:rsidR="00B01FA6" w:rsidRPr="00EB7B41" w:rsidRDefault="00B01FA6" w:rsidP="00CE3B67">
                                  <w:pPr>
                                    <w:jc w:val="center"/>
                                    <w:rPr>
                                      <w:rFonts w:ascii="Calibri" w:hAnsi="Calibri" w:cs="Calibri"/>
                                      <w:sz w:val="22"/>
                                      <w:szCs w:val="22"/>
                                    </w:rPr>
                                  </w:pPr>
                                  <w:r w:rsidRPr="00EB7B41">
                                    <w:rPr>
                                      <w:rFonts w:ascii="Calibri" w:hAnsi="Calibri" w:cs="Calibri"/>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6753DF3" id="_x0000_s1097"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" fillcolor="yellow" strokecolor="black [3213]" strokeweight="1pt">
                      <v:stroke joinstyle="miter"/>
                      <v:path arrowok="t"/>
                      <o:lock v:ext="edit" aspectratio="t"/>
                      <v:textbox>
                        <w:txbxContent>
                          <w:p w14:paraId="2DC63F75" w14:textId="77777777" w:rsidR="00B01FA6" w:rsidRPr="00EB7B41" w:rsidRDefault="00B01FA6" w:rsidP="00CE3B67">
                            <w:pPr>
                              <w:jc w:val="center"/>
                              <w:rPr>
                                <w:rFonts w:ascii="Calibri" w:hAnsi="Calibri" w:cs="Calibri"/>
                                <w:sz w:val="22"/>
                                <w:szCs w:val="22"/>
                              </w:rPr>
                            </w:pPr>
                            <w:r w:rsidRPr="00EB7B41">
                              <w:rPr>
                                <w:rFonts w:ascii="Calibri" w:hAnsi="Calibri" w:cs="Calibri"/>
                                <w:sz w:val="22"/>
                                <w:szCs w:val="22"/>
                              </w:rPr>
                              <w:t>2</w:t>
                            </w:r>
                          </w:p>
                        </w:txbxContent>
                      </v:textbox>
                      <w10:anchorlock/>
                    </v:oval>
                  </w:pict>
                </mc:Fallback>
              </mc:AlternateContent>
            </w:r>
          </w:p>
          <w:p w14:paraId="3394B7CA" w14:textId="1992F95E" w:rsidR="00B01FA6" w:rsidRPr="00554314" w:rsidRDefault="00B01FA6" w:rsidP="00B01FA6">
            <w:pPr>
              <w:jc w:val="center"/>
              <w:rPr>
                <w:rFonts w:ascii="Arial" w:hAnsi="Arial" w:cs="Arial"/>
                <w:noProof/>
                <w:sz w:val="16"/>
                <w:szCs w:val="16"/>
              </w:rPr>
            </w:pPr>
            <w:r w:rsidRPr="00554314">
              <w:rPr>
                <w:rFonts w:ascii="Arial" w:hAnsi="Arial" w:cs="Arial"/>
                <w:sz w:val="16"/>
                <w:szCs w:val="16"/>
              </w:rPr>
              <w:t>Possible</w:t>
            </w:r>
          </w:p>
        </w:tc>
        <w:tc>
          <w:tcPr>
            <w:tcW w:w="1134" w:type="dxa"/>
            <w:vAlign w:val="center"/>
          </w:tcPr>
          <w:p w14:paraId="2A973D01" w14:textId="77777777" w:rsidR="00B01FA6" w:rsidRPr="00554314" w:rsidRDefault="00B01FA6" w:rsidP="00B01FA6">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758D647A" wp14:editId="4C549C39">
                      <wp:extent cx="376487" cy="376487"/>
                      <wp:effectExtent l="0" t="0" r="17780" b="17780"/>
                      <wp:docPr id="739972709"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051F7C" w14:textId="77777777" w:rsidR="00B01FA6" w:rsidRPr="00EB7B41" w:rsidRDefault="00B01FA6" w:rsidP="00CE3B67">
                                  <w:pPr>
                                    <w:jc w:val="center"/>
                                    <w:rPr>
                                      <w:rFonts w:ascii="Calibri" w:hAnsi="Calibri" w:cs="Calibri"/>
                                      <w:sz w:val="22"/>
                                      <w:szCs w:val="22"/>
                                    </w:rPr>
                                  </w:pPr>
                                  <w:r w:rsidRPr="00EB7B41">
                                    <w:rPr>
                                      <w:rFonts w:ascii="Calibri" w:hAnsi="Calibri" w:cs="Calibri"/>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58D647A" id="_x0000_s1098"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" fillcolor="yellow" strokecolor="black [3213]" strokeweight="1pt">
                      <v:stroke joinstyle="miter"/>
                      <v:path arrowok="t"/>
                      <o:lock v:ext="edit" aspectratio="t"/>
                      <v:textbox>
                        <w:txbxContent>
                          <w:p w14:paraId="20051F7C" w14:textId="77777777" w:rsidR="00B01FA6" w:rsidRPr="00EB7B41" w:rsidRDefault="00B01FA6" w:rsidP="00CE3B67">
                            <w:pPr>
                              <w:jc w:val="center"/>
                              <w:rPr>
                                <w:rFonts w:ascii="Calibri" w:hAnsi="Calibri" w:cs="Calibri"/>
                                <w:sz w:val="22"/>
                                <w:szCs w:val="22"/>
                              </w:rPr>
                            </w:pPr>
                            <w:r w:rsidRPr="00EB7B41">
                              <w:rPr>
                                <w:rFonts w:ascii="Calibri" w:hAnsi="Calibri" w:cs="Calibri"/>
                                <w:sz w:val="22"/>
                                <w:szCs w:val="22"/>
                              </w:rPr>
                              <w:t>2</w:t>
                            </w:r>
                          </w:p>
                        </w:txbxContent>
                      </v:textbox>
                      <w10:anchorlock/>
                    </v:oval>
                  </w:pict>
                </mc:Fallback>
              </mc:AlternateContent>
            </w:r>
          </w:p>
          <w:p w14:paraId="6B5BA190" w14:textId="070C14FA" w:rsidR="00B01FA6" w:rsidRPr="00554314" w:rsidRDefault="00B01FA6" w:rsidP="00B01FA6">
            <w:pPr>
              <w:jc w:val="center"/>
              <w:rPr>
                <w:rFonts w:ascii="Arial" w:hAnsi="Arial" w:cs="Arial"/>
                <w:noProof/>
                <w:sz w:val="16"/>
                <w:szCs w:val="16"/>
              </w:rPr>
            </w:pPr>
            <w:r w:rsidRPr="00554314">
              <w:rPr>
                <w:rFonts w:ascii="Arial" w:hAnsi="Arial" w:cs="Arial"/>
                <w:sz w:val="16"/>
                <w:szCs w:val="16"/>
              </w:rPr>
              <w:t>Moderate</w:t>
            </w:r>
          </w:p>
        </w:tc>
        <w:tc>
          <w:tcPr>
            <w:tcW w:w="1134" w:type="dxa"/>
            <w:vAlign w:val="center"/>
          </w:tcPr>
          <w:p w14:paraId="19A4234D" w14:textId="77777777" w:rsidR="00B01FA6" w:rsidRPr="00554314" w:rsidRDefault="00B01FA6" w:rsidP="00B01FA6">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78BF10CD" wp14:editId="54F4739F">
                      <wp:extent cx="376487" cy="376487"/>
                      <wp:effectExtent l="0" t="0" r="17780" b="17780"/>
                      <wp:docPr id="1165647351"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FA12F1" w14:textId="77777777" w:rsidR="00B01FA6" w:rsidRPr="00EB7B41" w:rsidRDefault="00B01FA6" w:rsidP="00CE3B67">
                                  <w:pPr>
                                    <w:jc w:val="center"/>
                                    <w:rPr>
                                      <w:rFonts w:ascii="Calibri" w:hAnsi="Calibri" w:cs="Calibri"/>
                                      <w:sz w:val="22"/>
                                      <w:szCs w:val="22"/>
                                    </w:rPr>
                                  </w:pPr>
                                  <w:r>
                                    <w:rPr>
                                      <w:rFonts w:ascii="Calibri" w:hAnsi="Calibri" w:cs="Calibri"/>
                                      <w:sz w:val="22"/>
                                      <w:szCs w:val="2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8BF10CD" id="_x0000_s1099"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" fillcolor="yellow" strokecolor="black [3213]" strokeweight="1pt">
                      <v:stroke joinstyle="miter"/>
                      <v:path arrowok="t"/>
                      <o:lock v:ext="edit" aspectratio="t"/>
                      <v:textbox>
                        <w:txbxContent>
                          <w:p w14:paraId="64FA12F1" w14:textId="77777777" w:rsidR="00B01FA6" w:rsidRPr="00EB7B41" w:rsidRDefault="00B01FA6" w:rsidP="00CE3B67">
                            <w:pPr>
                              <w:jc w:val="center"/>
                              <w:rPr>
                                <w:rFonts w:ascii="Calibri" w:hAnsi="Calibri" w:cs="Calibri"/>
                                <w:sz w:val="22"/>
                                <w:szCs w:val="22"/>
                              </w:rPr>
                            </w:pPr>
                            <w:r>
                              <w:rPr>
                                <w:rFonts w:ascii="Calibri" w:hAnsi="Calibri" w:cs="Calibri"/>
                                <w:sz w:val="22"/>
                                <w:szCs w:val="22"/>
                              </w:rPr>
                              <w:t>4</w:t>
                            </w:r>
                          </w:p>
                        </w:txbxContent>
                      </v:textbox>
                      <w10:anchorlock/>
                    </v:oval>
                  </w:pict>
                </mc:Fallback>
              </mc:AlternateContent>
            </w:r>
          </w:p>
          <w:p w14:paraId="355201B5" w14:textId="48EAF4D3" w:rsidR="00B01FA6" w:rsidRPr="00554314" w:rsidRDefault="00B01FA6" w:rsidP="00B01FA6">
            <w:pPr>
              <w:jc w:val="center"/>
              <w:rPr>
                <w:rFonts w:ascii="Arial" w:hAnsi="Arial" w:cs="Arial"/>
                <w:noProof/>
                <w:sz w:val="16"/>
                <w:szCs w:val="16"/>
              </w:rPr>
            </w:pPr>
            <w:r w:rsidRPr="00554314">
              <w:rPr>
                <w:rFonts w:ascii="Arial" w:hAnsi="Arial" w:cs="Arial"/>
                <w:sz w:val="16"/>
                <w:szCs w:val="16"/>
              </w:rPr>
              <w:t>Med. Risk</w:t>
            </w:r>
          </w:p>
        </w:tc>
        <w:tc>
          <w:tcPr>
            <w:tcW w:w="2834" w:type="dxa"/>
            <w:vAlign w:val="center"/>
          </w:tcPr>
          <w:p w14:paraId="261841EA" w14:textId="41046ADC" w:rsidR="00B01FA6" w:rsidRDefault="00B01FA6" w:rsidP="00B01FA6">
            <w:pPr>
              <w:rPr>
                <w:rFonts w:ascii="Arial" w:hAnsi="Arial" w:cs="Arial"/>
                <w:sz w:val="16"/>
                <w:szCs w:val="16"/>
              </w:rPr>
            </w:pPr>
            <w:r w:rsidRPr="00566A3E">
              <w:rPr>
                <w:rFonts w:ascii="Arial" w:hAnsi="Arial" w:cs="Arial"/>
                <w:sz w:val="16"/>
                <w:szCs w:val="16"/>
              </w:rPr>
              <w:t>Walk-in fridges and freezer doors must always be openable from the inside and equipped with clearly visible internal release mechanisms and lighting and/or alarm systems to ensure workers can safely exit in an emergency</w:t>
            </w:r>
          </w:p>
        </w:tc>
      </w:tr>
      <w:tr w:rsidR="00D86B67" w:rsidRPr="0052283D" w14:paraId="02C186BE" w14:textId="77777777" w:rsidTr="001B0572">
        <w:tblPrEx>
          <w:jc w:val="left"/>
        </w:tblPrEx>
        <w:tc>
          <w:tcPr>
            <w:tcW w:w="1412" w:type="dxa"/>
            <w:vAlign w:val="center"/>
          </w:tcPr>
          <w:p w14:paraId="27DDE494" w14:textId="00A95D0F" w:rsidR="00D86B67" w:rsidRPr="00905F9F" w:rsidRDefault="00D86B67" w:rsidP="00D86B67">
            <w:pPr>
              <w:rPr>
                <w:rFonts w:ascii="Arial" w:hAnsi="Arial" w:cs="Arial"/>
                <w:sz w:val="16"/>
                <w:szCs w:val="16"/>
              </w:rPr>
            </w:pPr>
            <w:r>
              <w:rPr>
                <w:rFonts w:ascii="Arial" w:hAnsi="Arial" w:cs="Arial"/>
                <w:sz w:val="16"/>
                <w:szCs w:val="16"/>
              </w:rPr>
              <w:t>Storage racks, loading and unloading and general storage</w:t>
            </w:r>
          </w:p>
        </w:tc>
        <w:tc>
          <w:tcPr>
            <w:tcW w:w="2834" w:type="dxa"/>
            <w:vAlign w:val="center"/>
          </w:tcPr>
          <w:p w14:paraId="7C63B5B4" w14:textId="77777777" w:rsidR="00D86B67" w:rsidRPr="00857489" w:rsidRDefault="00D86B67" w:rsidP="00D86B67">
            <w:pPr>
              <w:pStyle w:val="ListParagraph"/>
              <w:numPr>
                <w:ilvl w:val="0"/>
                <w:numId w:val="4"/>
              </w:numPr>
              <w:spacing w:after="0" w:line="240" w:lineRule="auto"/>
              <w:rPr>
                <w:rFonts w:ascii="Arial" w:hAnsi="Arial" w:cs="Arial"/>
                <w:sz w:val="16"/>
                <w:szCs w:val="16"/>
              </w:rPr>
            </w:pPr>
            <w:r w:rsidRPr="00857489">
              <w:rPr>
                <w:rFonts w:ascii="Arial" w:hAnsi="Arial" w:cs="Arial"/>
                <w:sz w:val="16"/>
                <w:szCs w:val="16"/>
              </w:rPr>
              <w:t>Overloading</w:t>
            </w:r>
            <w:r>
              <w:rPr>
                <w:rFonts w:ascii="Arial" w:hAnsi="Arial" w:cs="Arial"/>
                <w:sz w:val="16"/>
                <w:szCs w:val="16"/>
              </w:rPr>
              <w:t xml:space="preserve"> leading to tipping or unsecured items falling</w:t>
            </w:r>
          </w:p>
          <w:p w14:paraId="183EAF82" w14:textId="77777777" w:rsidR="00D86B67" w:rsidRPr="00857489" w:rsidRDefault="00D86B67" w:rsidP="00D86B67">
            <w:pPr>
              <w:pStyle w:val="ListParagraph"/>
              <w:numPr>
                <w:ilvl w:val="0"/>
                <w:numId w:val="4"/>
              </w:numPr>
              <w:spacing w:after="0" w:line="240" w:lineRule="auto"/>
              <w:rPr>
                <w:rFonts w:ascii="Arial" w:hAnsi="Arial" w:cs="Arial"/>
                <w:sz w:val="16"/>
                <w:szCs w:val="16"/>
              </w:rPr>
            </w:pPr>
            <w:r w:rsidRPr="00857489">
              <w:rPr>
                <w:rFonts w:ascii="Arial" w:hAnsi="Arial" w:cs="Arial"/>
                <w:sz w:val="16"/>
                <w:szCs w:val="16"/>
              </w:rPr>
              <w:t>Poor maintenance</w:t>
            </w:r>
            <w:r>
              <w:rPr>
                <w:rFonts w:ascii="Arial" w:hAnsi="Arial" w:cs="Arial"/>
                <w:sz w:val="16"/>
                <w:szCs w:val="16"/>
              </w:rPr>
              <w:t>, r</w:t>
            </w:r>
            <w:r w:rsidRPr="00857489">
              <w:rPr>
                <w:rFonts w:ascii="Arial" w:hAnsi="Arial" w:cs="Arial"/>
                <w:sz w:val="16"/>
                <w:szCs w:val="16"/>
              </w:rPr>
              <w:t>esulting in deterioration</w:t>
            </w:r>
            <w:r>
              <w:rPr>
                <w:rFonts w:ascii="Arial" w:hAnsi="Arial" w:cs="Arial"/>
                <w:sz w:val="16"/>
                <w:szCs w:val="16"/>
              </w:rPr>
              <w:t xml:space="preserve"> or damage</w:t>
            </w:r>
          </w:p>
          <w:p w14:paraId="37DFC97F" w14:textId="77777777" w:rsidR="00D86B67" w:rsidRDefault="00D86B67" w:rsidP="00D86B67">
            <w:pPr>
              <w:pStyle w:val="ListParagraph"/>
              <w:numPr>
                <w:ilvl w:val="0"/>
                <w:numId w:val="4"/>
              </w:numPr>
              <w:spacing w:after="0" w:line="240" w:lineRule="auto"/>
              <w:rPr>
                <w:rFonts w:ascii="Arial" w:hAnsi="Arial" w:cs="Arial"/>
                <w:sz w:val="16"/>
                <w:szCs w:val="16"/>
              </w:rPr>
            </w:pPr>
            <w:r w:rsidRPr="00857489">
              <w:rPr>
                <w:rFonts w:ascii="Arial" w:hAnsi="Arial" w:cs="Arial"/>
                <w:sz w:val="16"/>
                <w:szCs w:val="16"/>
              </w:rPr>
              <w:t xml:space="preserve">Unsafe </w:t>
            </w:r>
            <w:r>
              <w:rPr>
                <w:rFonts w:ascii="Arial" w:hAnsi="Arial" w:cs="Arial"/>
                <w:sz w:val="16"/>
                <w:szCs w:val="16"/>
              </w:rPr>
              <w:t>loading and unloading</w:t>
            </w:r>
          </w:p>
          <w:p w14:paraId="1F41DA9D" w14:textId="77777777" w:rsidR="00D86B67" w:rsidRDefault="00D86B67" w:rsidP="00D86B67">
            <w:pPr>
              <w:pStyle w:val="ListParagraph"/>
              <w:numPr>
                <w:ilvl w:val="0"/>
                <w:numId w:val="4"/>
              </w:numPr>
              <w:spacing w:after="0" w:line="240" w:lineRule="auto"/>
              <w:rPr>
                <w:rFonts w:ascii="Arial" w:hAnsi="Arial" w:cs="Arial"/>
                <w:sz w:val="16"/>
                <w:szCs w:val="16"/>
              </w:rPr>
            </w:pPr>
            <w:r w:rsidRPr="00D305CA">
              <w:rPr>
                <w:rFonts w:ascii="Arial" w:hAnsi="Arial" w:cs="Arial"/>
                <w:sz w:val="16"/>
                <w:szCs w:val="16"/>
              </w:rPr>
              <w:t>Rack collapse or failure due to impact, damage, or overloading</w:t>
            </w:r>
          </w:p>
          <w:p w14:paraId="0696BBFD" w14:textId="3C6C8BD5" w:rsidR="00D86B67" w:rsidRPr="006E2224" w:rsidRDefault="00D86B67" w:rsidP="00D86B67">
            <w:pPr>
              <w:pStyle w:val="ListParagraph"/>
              <w:numPr>
                <w:ilvl w:val="0"/>
                <w:numId w:val="4"/>
              </w:numPr>
              <w:spacing w:after="0" w:line="240" w:lineRule="auto"/>
              <w:rPr>
                <w:rFonts w:ascii="Arial" w:hAnsi="Arial" w:cs="Arial"/>
                <w:sz w:val="16"/>
                <w:szCs w:val="16"/>
              </w:rPr>
            </w:pPr>
            <w:r w:rsidRPr="00D305CA">
              <w:rPr>
                <w:rFonts w:ascii="Arial" w:hAnsi="Arial" w:cs="Arial"/>
                <w:sz w:val="16"/>
                <w:szCs w:val="16"/>
              </w:rPr>
              <w:t xml:space="preserve">Blocked aisles, exits, or fire equipment </w:t>
            </w:r>
          </w:p>
        </w:tc>
        <w:tc>
          <w:tcPr>
            <w:tcW w:w="1134" w:type="dxa"/>
            <w:vAlign w:val="center"/>
          </w:tcPr>
          <w:p w14:paraId="010142E4" w14:textId="77777777" w:rsidR="00D86B67" w:rsidRPr="00554314" w:rsidRDefault="00D86B67" w:rsidP="00D86B67">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6684D19A" wp14:editId="1069E684">
                      <wp:extent cx="376487" cy="376487"/>
                      <wp:effectExtent l="0" t="0" r="17780" b="17780"/>
                      <wp:docPr id="1599402771"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C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C85D06" w14:textId="77777777" w:rsidR="00D86B67" w:rsidRPr="00EB7B41" w:rsidRDefault="00D86B67" w:rsidP="001C4F23">
                                  <w:pPr>
                                    <w:rPr>
                                      <w:rFonts w:ascii="Calibri" w:hAnsi="Calibri" w:cs="Calibri"/>
                                      <w:sz w:val="22"/>
                                      <w:szCs w:val="22"/>
                                    </w:rPr>
                                  </w:pPr>
                                  <w:r>
                                    <w:rPr>
                                      <w:rFonts w:ascii="Calibri" w:hAnsi="Calibri" w:cs="Calibri"/>
                                      <w:sz w:val="22"/>
                                      <w:szCs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684D19A" id="_x0000_s1100"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" fillcolor="#ffc000" strokecolor="black [3213]" strokeweight="1pt">
                      <v:stroke joinstyle="miter"/>
                      <v:path arrowok="t"/>
                      <o:lock v:ext="edit" aspectratio="t"/>
                      <v:textbox>
                        <w:txbxContent>
                          <w:p w14:paraId="66C85D06" w14:textId="77777777" w:rsidR="00D86B67" w:rsidRPr="00EB7B41" w:rsidRDefault="00D86B67" w:rsidP="001C4F23">
                            <w:pPr>
                              <w:rPr>
                                <w:rFonts w:ascii="Calibri" w:hAnsi="Calibri" w:cs="Calibri"/>
                                <w:sz w:val="22"/>
                                <w:szCs w:val="22"/>
                              </w:rPr>
                            </w:pPr>
                            <w:r>
                              <w:rPr>
                                <w:rFonts w:ascii="Calibri" w:hAnsi="Calibri" w:cs="Calibri"/>
                                <w:sz w:val="22"/>
                                <w:szCs w:val="22"/>
                              </w:rPr>
                              <w:t>3</w:t>
                            </w:r>
                          </w:p>
                        </w:txbxContent>
                      </v:textbox>
                      <w10:anchorlock/>
                    </v:oval>
                  </w:pict>
                </mc:Fallback>
              </mc:AlternateContent>
            </w:r>
          </w:p>
          <w:p w14:paraId="5FB6918E" w14:textId="286FDD2D" w:rsidR="00D86B67" w:rsidRPr="00554314" w:rsidRDefault="00D86B67" w:rsidP="00D86B67">
            <w:pPr>
              <w:jc w:val="center"/>
              <w:rPr>
                <w:rFonts w:ascii="Arial" w:hAnsi="Arial" w:cs="Arial"/>
                <w:noProof/>
                <w:sz w:val="16"/>
                <w:szCs w:val="16"/>
              </w:rPr>
            </w:pPr>
            <w:r w:rsidRPr="00554314">
              <w:rPr>
                <w:rFonts w:ascii="Arial" w:hAnsi="Arial" w:cs="Arial"/>
                <w:sz w:val="16"/>
                <w:szCs w:val="16"/>
              </w:rPr>
              <w:t>Likely</w:t>
            </w:r>
          </w:p>
        </w:tc>
        <w:tc>
          <w:tcPr>
            <w:tcW w:w="1134" w:type="dxa"/>
            <w:vAlign w:val="center"/>
          </w:tcPr>
          <w:p w14:paraId="1620C635" w14:textId="77777777" w:rsidR="00D86B67" w:rsidRPr="00554314" w:rsidRDefault="00D86B67" w:rsidP="00D86B67">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4F7C4F80" wp14:editId="6F02B964">
                      <wp:extent cx="376487" cy="376487"/>
                      <wp:effectExtent l="0" t="0" r="17780" b="17780"/>
                      <wp:docPr id="1333620105"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0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BCFE7D" w14:textId="77777777" w:rsidR="00D86B67" w:rsidRPr="00EB7B41" w:rsidRDefault="00D86B67" w:rsidP="001C4F23">
                                  <w:pPr>
                                    <w:jc w:val="center"/>
                                    <w:rPr>
                                      <w:rFonts w:ascii="Calibri" w:hAnsi="Calibri" w:cs="Calibri"/>
                                      <w:sz w:val="22"/>
                                      <w:szCs w:val="22"/>
                                      <w:shd w:val="clear" w:color="auto" w:fill="FF0000"/>
                                    </w:rPr>
                                  </w:pPr>
                                  <w:r>
                                    <w:rPr>
                                      <w:rFonts w:ascii="Calibri" w:hAnsi="Calibri" w:cs="Calibri"/>
                                      <w:sz w:val="22"/>
                                      <w:szCs w:val="22"/>
                                      <w:shd w:val="clear" w:color="auto" w:fill="FF000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F7C4F80" id="_x0000_s1101"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" fillcolor="red" strokecolor="black [3213]" strokeweight="1pt">
                      <v:stroke joinstyle="miter"/>
                      <v:path arrowok="t"/>
                      <o:lock v:ext="edit" aspectratio="t"/>
                      <v:textbox>
                        <w:txbxContent>
                          <w:p w14:paraId="49BCFE7D" w14:textId="77777777" w:rsidR="00D86B67" w:rsidRPr="00EB7B41" w:rsidRDefault="00D86B67" w:rsidP="001C4F23">
                            <w:pPr>
                              <w:jc w:val="center"/>
                              <w:rPr>
                                <w:rFonts w:ascii="Calibri" w:hAnsi="Calibri" w:cs="Calibri"/>
                                <w:sz w:val="22"/>
                                <w:szCs w:val="22"/>
                                <w:shd w:val="clear" w:color="auto" w:fill="FF0000"/>
                              </w:rPr>
                            </w:pPr>
                            <w:r>
                              <w:rPr>
                                <w:rFonts w:ascii="Calibri" w:hAnsi="Calibri" w:cs="Calibri"/>
                                <w:sz w:val="22"/>
                                <w:szCs w:val="22"/>
                                <w:shd w:val="clear" w:color="auto" w:fill="FF0000"/>
                              </w:rPr>
                              <w:t>4</w:t>
                            </w:r>
                          </w:p>
                        </w:txbxContent>
                      </v:textbox>
                      <w10:anchorlock/>
                    </v:oval>
                  </w:pict>
                </mc:Fallback>
              </mc:AlternateContent>
            </w:r>
          </w:p>
          <w:p w14:paraId="79FADAB6" w14:textId="02609D39" w:rsidR="00D86B67" w:rsidRPr="00554314" w:rsidRDefault="00D86B67" w:rsidP="00D86B67">
            <w:pPr>
              <w:jc w:val="center"/>
              <w:rPr>
                <w:rFonts w:ascii="Arial" w:hAnsi="Arial" w:cs="Arial"/>
                <w:noProof/>
                <w:sz w:val="16"/>
                <w:szCs w:val="16"/>
              </w:rPr>
            </w:pPr>
            <w:r>
              <w:rPr>
                <w:rFonts w:ascii="Arial" w:hAnsi="Arial" w:cs="Arial"/>
                <w:sz w:val="16"/>
                <w:szCs w:val="16"/>
              </w:rPr>
              <w:t xml:space="preserve">Critical </w:t>
            </w:r>
          </w:p>
        </w:tc>
        <w:tc>
          <w:tcPr>
            <w:tcW w:w="1134" w:type="dxa"/>
            <w:vAlign w:val="center"/>
          </w:tcPr>
          <w:p w14:paraId="2C651377" w14:textId="77777777" w:rsidR="00D86B67" w:rsidRPr="00554314" w:rsidRDefault="00D86B67" w:rsidP="00D86B67">
            <w:pPr>
              <w:jc w:val="center"/>
              <w:rPr>
                <w:rFonts w:ascii="Arial" w:hAnsi="Arial" w:cs="Arial"/>
                <w:sz w:val="16"/>
                <w:szCs w:val="16"/>
              </w:rPr>
            </w:pPr>
            <w:r w:rsidRPr="00554314">
              <w:rPr>
                <w:rFonts w:ascii="Arial" w:hAnsi="Arial" w:cs="Arial"/>
                <w:noProof/>
                <w:sz w:val="16"/>
                <w:szCs w:val="16"/>
              </w:rPr>
              <mc:AlternateContent>
                <mc:Choice Requires="wps">
                  <w:drawing>
                    <wp:anchor distT="0" distB="0" distL="114300" distR="114300" simplePos="0" relativeHeight="251666432" behindDoc="0" locked="0" layoutInCell="1" allowOverlap="1" wp14:anchorId="2A2A86DE" wp14:editId="3C84C6F1">
                      <wp:simplePos x="0" y="0"/>
                      <wp:positionH relativeFrom="column">
                        <wp:posOffset>27940</wp:posOffset>
                      </wp:positionH>
                      <wp:positionV relativeFrom="paragraph">
                        <wp:posOffset>-60325</wp:posOffset>
                      </wp:positionV>
                      <wp:extent cx="503555" cy="503555"/>
                      <wp:effectExtent l="0" t="0" r="0" b="0"/>
                      <wp:wrapNone/>
                      <wp:docPr id="1783193187"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3555" cy="503555"/>
                              </a:xfrm>
                              <a:prstGeom prst="ellipse">
                                <a:avLst/>
                              </a:prstGeom>
                              <a:noFill/>
                              <a:ln>
                                <a:noFill/>
                              </a:ln>
                            </wps:spPr>
                            <wps:style>
                              <a:lnRef idx="2">
                                <a:schemeClr val="accent6"/>
                              </a:lnRef>
                              <a:fillRef idx="1">
                                <a:schemeClr val="lt1"/>
                              </a:fillRef>
                              <a:effectRef idx="0">
                                <a:schemeClr val="accent6"/>
                              </a:effectRef>
                              <a:fontRef idx="minor">
                                <a:schemeClr val="dk1"/>
                              </a:fontRef>
                            </wps:style>
                            <wps:txbx>
                              <w:txbxContent>
                                <w:p w14:paraId="568F24A4" w14:textId="77777777" w:rsidR="00D86B67" w:rsidRPr="00EB7B41" w:rsidRDefault="00D86B67" w:rsidP="001C4F23">
                                  <w:pPr>
                                    <w:jc w:val="center"/>
                                    <w:rPr>
                                      <w:rFonts w:ascii="Calibri" w:hAnsi="Calibri" w:cs="Calibri"/>
                                      <w:sz w:val="22"/>
                                      <w:szCs w:val="22"/>
                                      <w:shd w:val="clear" w:color="auto" w:fill="FF0000"/>
                                    </w:rPr>
                                  </w:pPr>
                                  <w:r w:rsidRPr="001C4F23">
                                    <w:rPr>
                                      <w:rFonts w:ascii="Calibri" w:hAnsi="Calibri" w:cs="Calibri"/>
                                      <w:sz w:val="22"/>
                                      <w:szCs w:val="22"/>
                                      <w:shd w:val="clear" w:color="auto" w:fill="FF0000"/>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A2A86DE" id="_x0000_s1102" style="position:absolute;left:0;text-align:left;margin-left:2.2pt;margin-top:-4.75pt;width:39.65pt;height:3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" filled="f" stroked="f" strokeweight="1pt">
                      <v:stroke joinstyle="miter"/>
                      <o:lock v:ext="edit" aspectratio="t"/>
                      <v:textbox>
                        <w:txbxContent>
                          <w:p w14:paraId="568F24A4" w14:textId="77777777" w:rsidR="00D86B67" w:rsidRPr="00EB7B41" w:rsidRDefault="00D86B67" w:rsidP="001C4F23">
                            <w:pPr>
                              <w:jc w:val="center"/>
                              <w:rPr>
                                <w:rFonts w:ascii="Calibri" w:hAnsi="Calibri" w:cs="Calibri"/>
                                <w:sz w:val="22"/>
                                <w:szCs w:val="22"/>
                                <w:shd w:val="clear" w:color="auto" w:fill="FF0000"/>
                              </w:rPr>
                            </w:pPr>
                            <w:r w:rsidRPr="001C4F23">
                              <w:rPr>
                                <w:rFonts w:ascii="Calibri" w:hAnsi="Calibri" w:cs="Calibri"/>
                                <w:sz w:val="22"/>
                                <w:szCs w:val="22"/>
                                <w:shd w:val="clear" w:color="auto" w:fill="FF0000"/>
                              </w:rPr>
                              <w:t>12</w:t>
                            </w:r>
                          </w:p>
                        </w:txbxContent>
                      </v:textbox>
                    </v:oval>
                  </w:pict>
                </mc:Fallback>
              </mc:AlternateContent>
            </w:r>
            <w:r w:rsidRPr="00554314">
              <w:rPr>
                <w:rFonts w:ascii="Arial" w:hAnsi="Arial" w:cs="Arial"/>
                <w:noProof/>
                <w:sz w:val="16"/>
                <w:szCs w:val="16"/>
              </w:rPr>
              <mc:AlternateContent>
                <mc:Choice Requires="wps">
                  <w:drawing>
                    <wp:inline distT="0" distB="0" distL="0" distR="0" wp14:anchorId="4CD0F2A7" wp14:editId="06F9C81D">
                      <wp:extent cx="376487" cy="376487"/>
                      <wp:effectExtent l="0" t="0" r="17780" b="17780"/>
                      <wp:docPr id="543387633"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0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FF9356" w14:textId="77777777" w:rsidR="00D86B67" w:rsidRPr="00EB7B41" w:rsidRDefault="00D86B67" w:rsidP="001C4F23">
                                  <w:pPr>
                                    <w:jc w:val="center"/>
                                    <w:rPr>
                                      <w:rFonts w:ascii="Calibri" w:hAnsi="Calibri" w:cs="Calibri"/>
                                      <w:sz w:val="22"/>
                                      <w:szCs w:val="22"/>
                                      <w:shd w:val="clear" w:color="auto" w:fil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CD0F2A7" id="_x0000_s1103"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" fillcolor="red" strokecolor="black [3213]" strokeweight="1pt">
                      <v:stroke joinstyle="miter"/>
                      <v:path arrowok="t"/>
                      <o:lock v:ext="edit" aspectratio="t"/>
                      <v:textbox>
                        <w:txbxContent>
                          <w:p w14:paraId="08FF9356" w14:textId="77777777" w:rsidR="00D86B67" w:rsidRPr="00EB7B41" w:rsidRDefault="00D86B67" w:rsidP="001C4F23">
                            <w:pPr>
                              <w:jc w:val="center"/>
                              <w:rPr>
                                <w:rFonts w:ascii="Calibri" w:hAnsi="Calibri" w:cs="Calibri"/>
                                <w:sz w:val="22"/>
                                <w:szCs w:val="22"/>
                                <w:shd w:val="clear" w:color="auto" w:fill="FF0000"/>
                              </w:rPr>
                            </w:pPr>
                          </w:p>
                        </w:txbxContent>
                      </v:textbox>
                      <w10:anchorlock/>
                    </v:oval>
                  </w:pict>
                </mc:Fallback>
              </mc:AlternateContent>
            </w:r>
          </w:p>
          <w:p w14:paraId="27A56810" w14:textId="3CA8935F" w:rsidR="00D86B67" w:rsidRPr="00554314" w:rsidRDefault="00D86B67" w:rsidP="00D86B67">
            <w:pPr>
              <w:jc w:val="center"/>
              <w:rPr>
                <w:rFonts w:ascii="Arial" w:hAnsi="Arial" w:cs="Arial"/>
                <w:noProof/>
                <w:sz w:val="16"/>
                <w:szCs w:val="16"/>
              </w:rPr>
            </w:pPr>
            <w:r w:rsidRPr="00554314">
              <w:rPr>
                <w:rFonts w:ascii="Arial" w:hAnsi="Arial" w:cs="Arial"/>
                <w:sz w:val="16"/>
                <w:szCs w:val="16"/>
              </w:rPr>
              <w:t>High Risk</w:t>
            </w:r>
          </w:p>
        </w:tc>
        <w:tc>
          <w:tcPr>
            <w:tcW w:w="4817" w:type="dxa"/>
            <w:vAlign w:val="center"/>
          </w:tcPr>
          <w:p w14:paraId="377EB30A" w14:textId="77777777" w:rsidR="00D86B67" w:rsidRPr="00D305CA" w:rsidRDefault="00D86B67" w:rsidP="00D86B67">
            <w:pPr>
              <w:pStyle w:val="ListParagraph"/>
              <w:numPr>
                <w:ilvl w:val="0"/>
                <w:numId w:val="4"/>
              </w:numPr>
              <w:spacing w:after="0" w:line="240" w:lineRule="auto"/>
              <w:rPr>
                <w:rFonts w:ascii="Arial" w:hAnsi="Arial" w:cs="Arial"/>
                <w:sz w:val="16"/>
                <w:szCs w:val="16"/>
              </w:rPr>
            </w:pPr>
            <w:r w:rsidRPr="00D305CA">
              <w:rPr>
                <w:rFonts w:ascii="Arial" w:hAnsi="Arial" w:cs="Arial"/>
                <w:sz w:val="16"/>
                <w:szCs w:val="16"/>
              </w:rPr>
              <w:t>Post rated load capacities on all racking, do not exceed</w:t>
            </w:r>
          </w:p>
          <w:p w14:paraId="12A74A72" w14:textId="77777777" w:rsidR="00D86B67" w:rsidRPr="00D305CA" w:rsidRDefault="00D86B67" w:rsidP="00D86B67">
            <w:pPr>
              <w:pStyle w:val="ListParagraph"/>
              <w:numPr>
                <w:ilvl w:val="0"/>
                <w:numId w:val="4"/>
              </w:numPr>
              <w:spacing w:after="0" w:line="240" w:lineRule="auto"/>
              <w:rPr>
                <w:rFonts w:ascii="Arial" w:hAnsi="Arial" w:cs="Arial"/>
                <w:sz w:val="16"/>
                <w:szCs w:val="16"/>
              </w:rPr>
            </w:pPr>
            <w:r w:rsidRPr="00D305CA">
              <w:rPr>
                <w:rFonts w:ascii="Arial" w:hAnsi="Arial" w:cs="Arial"/>
                <w:sz w:val="16"/>
                <w:szCs w:val="16"/>
              </w:rPr>
              <w:t>Install, modify, and repair racks per manufacturer or engineer specifications</w:t>
            </w:r>
            <w:r>
              <w:rPr>
                <w:rFonts w:ascii="Arial" w:hAnsi="Arial" w:cs="Arial"/>
                <w:sz w:val="16"/>
                <w:szCs w:val="16"/>
              </w:rPr>
              <w:t xml:space="preserve"> and only</w:t>
            </w:r>
            <w:r w:rsidRPr="00D305CA">
              <w:rPr>
                <w:rFonts w:ascii="Arial" w:hAnsi="Arial" w:cs="Arial"/>
                <w:sz w:val="16"/>
                <w:szCs w:val="16"/>
              </w:rPr>
              <w:t xml:space="preserve"> by a qualified person</w:t>
            </w:r>
          </w:p>
          <w:p w14:paraId="36DFB9A7" w14:textId="77777777" w:rsidR="00D86B67" w:rsidRPr="00D305CA" w:rsidRDefault="00D86B67" w:rsidP="00D86B67">
            <w:pPr>
              <w:pStyle w:val="ListParagraph"/>
              <w:numPr>
                <w:ilvl w:val="0"/>
                <w:numId w:val="4"/>
              </w:numPr>
              <w:spacing w:after="0" w:line="240" w:lineRule="auto"/>
              <w:rPr>
                <w:rFonts w:ascii="Arial" w:hAnsi="Arial" w:cs="Arial"/>
                <w:sz w:val="16"/>
                <w:szCs w:val="16"/>
              </w:rPr>
            </w:pPr>
            <w:r w:rsidRPr="00D305CA">
              <w:rPr>
                <w:rFonts w:ascii="Arial" w:hAnsi="Arial" w:cs="Arial"/>
                <w:sz w:val="16"/>
                <w:szCs w:val="16"/>
              </w:rPr>
              <w:t xml:space="preserve">Conduct inspections for damage, missing parts, or instability </w:t>
            </w:r>
          </w:p>
          <w:p w14:paraId="3FE20506" w14:textId="77777777" w:rsidR="00D86B67" w:rsidRPr="00D305CA" w:rsidRDefault="00D86B67" w:rsidP="00D86B67">
            <w:pPr>
              <w:pStyle w:val="ListParagraph"/>
              <w:numPr>
                <w:ilvl w:val="0"/>
                <w:numId w:val="4"/>
              </w:numPr>
              <w:spacing w:after="0" w:line="240" w:lineRule="auto"/>
              <w:rPr>
                <w:rFonts w:ascii="Arial" w:hAnsi="Arial" w:cs="Arial"/>
                <w:sz w:val="16"/>
                <w:szCs w:val="16"/>
              </w:rPr>
            </w:pPr>
            <w:r w:rsidRPr="00D305CA">
              <w:rPr>
                <w:rFonts w:ascii="Arial" w:hAnsi="Arial" w:cs="Arial"/>
                <w:sz w:val="16"/>
                <w:szCs w:val="16"/>
              </w:rPr>
              <w:t xml:space="preserve">Take damaged racks out of service, and have a qualified person repair </w:t>
            </w:r>
            <w:r>
              <w:rPr>
                <w:rFonts w:ascii="Arial" w:hAnsi="Arial" w:cs="Arial"/>
                <w:sz w:val="16"/>
                <w:szCs w:val="16"/>
              </w:rPr>
              <w:t>per</w:t>
            </w:r>
            <w:r w:rsidRPr="00D305CA">
              <w:rPr>
                <w:rFonts w:ascii="Arial" w:hAnsi="Arial" w:cs="Arial"/>
                <w:sz w:val="16"/>
                <w:szCs w:val="16"/>
              </w:rPr>
              <w:t xml:space="preserve"> manufacturer</w:t>
            </w:r>
            <w:r>
              <w:rPr>
                <w:rFonts w:ascii="Arial" w:hAnsi="Arial" w:cs="Arial"/>
                <w:sz w:val="16"/>
                <w:szCs w:val="16"/>
              </w:rPr>
              <w:t>/</w:t>
            </w:r>
            <w:r w:rsidRPr="00D305CA">
              <w:rPr>
                <w:rFonts w:ascii="Arial" w:hAnsi="Arial" w:cs="Arial"/>
                <w:sz w:val="16"/>
                <w:szCs w:val="16"/>
              </w:rPr>
              <w:t>engineer specifications</w:t>
            </w:r>
          </w:p>
          <w:p w14:paraId="5CE78A59" w14:textId="77777777" w:rsidR="00D86B67" w:rsidRDefault="00D86B67" w:rsidP="00D86B67">
            <w:pPr>
              <w:pStyle w:val="ListParagraph"/>
              <w:numPr>
                <w:ilvl w:val="0"/>
                <w:numId w:val="4"/>
              </w:numPr>
              <w:spacing w:after="0" w:line="240" w:lineRule="auto"/>
              <w:rPr>
                <w:rFonts w:ascii="Arial" w:hAnsi="Arial" w:cs="Arial"/>
                <w:sz w:val="16"/>
                <w:szCs w:val="16"/>
              </w:rPr>
            </w:pPr>
            <w:r w:rsidRPr="00D305CA">
              <w:rPr>
                <w:rFonts w:ascii="Arial" w:hAnsi="Arial" w:cs="Arial"/>
                <w:sz w:val="16"/>
                <w:szCs w:val="16"/>
              </w:rPr>
              <w:t>Train workers on safe stacking, inspection, and procedures</w:t>
            </w:r>
          </w:p>
          <w:p w14:paraId="39B36A00" w14:textId="77777777" w:rsidR="00D86B67" w:rsidRPr="00D305CA" w:rsidRDefault="00D86B67" w:rsidP="00D86B67">
            <w:pPr>
              <w:pStyle w:val="ListParagraph"/>
              <w:numPr>
                <w:ilvl w:val="0"/>
                <w:numId w:val="4"/>
              </w:numPr>
              <w:spacing w:after="0" w:line="240" w:lineRule="auto"/>
              <w:rPr>
                <w:rFonts w:ascii="Arial" w:hAnsi="Arial" w:cs="Arial"/>
                <w:sz w:val="16"/>
                <w:szCs w:val="16"/>
              </w:rPr>
            </w:pPr>
            <w:r w:rsidRPr="00D305CA">
              <w:rPr>
                <w:rFonts w:ascii="Arial" w:hAnsi="Arial" w:cs="Arial"/>
                <w:sz w:val="16"/>
                <w:szCs w:val="16"/>
              </w:rPr>
              <w:t xml:space="preserve">Keep aisles, </w:t>
            </w:r>
            <w:proofErr w:type="gramStart"/>
            <w:r w:rsidRPr="00D305CA">
              <w:rPr>
                <w:rFonts w:ascii="Arial" w:hAnsi="Arial" w:cs="Arial"/>
                <w:sz w:val="16"/>
                <w:szCs w:val="16"/>
              </w:rPr>
              <w:t>exits</w:t>
            </w:r>
            <w:proofErr w:type="gramEnd"/>
            <w:r w:rsidRPr="00D305CA">
              <w:rPr>
                <w:rFonts w:ascii="Arial" w:hAnsi="Arial" w:cs="Arial"/>
                <w:sz w:val="16"/>
                <w:szCs w:val="16"/>
              </w:rPr>
              <w:t>, and fire equipment clear of stor</w:t>
            </w:r>
            <w:r>
              <w:rPr>
                <w:rFonts w:ascii="Arial" w:hAnsi="Arial" w:cs="Arial"/>
                <w:sz w:val="16"/>
                <w:szCs w:val="16"/>
              </w:rPr>
              <w:t>age items</w:t>
            </w:r>
          </w:p>
          <w:p w14:paraId="0F95EF87" w14:textId="32F64A88" w:rsidR="00D86B67" w:rsidRPr="006E2224" w:rsidRDefault="00D86B67" w:rsidP="00D86B67">
            <w:pPr>
              <w:pStyle w:val="ListParagraph"/>
              <w:numPr>
                <w:ilvl w:val="0"/>
                <w:numId w:val="4"/>
              </w:numPr>
              <w:spacing w:after="0" w:line="240" w:lineRule="auto"/>
              <w:rPr>
                <w:rFonts w:ascii="Arial" w:hAnsi="Arial" w:cs="Arial"/>
                <w:sz w:val="16"/>
                <w:szCs w:val="16"/>
              </w:rPr>
            </w:pPr>
            <w:r>
              <w:rPr>
                <w:rFonts w:ascii="Arial" w:hAnsi="Arial" w:cs="Arial"/>
                <w:sz w:val="16"/>
                <w:szCs w:val="16"/>
              </w:rPr>
              <w:t xml:space="preserve">Maintain required clearance(s) between racking for fire separation, evacuation and away from fire/life safety devices </w:t>
            </w:r>
          </w:p>
        </w:tc>
        <w:tc>
          <w:tcPr>
            <w:tcW w:w="1134" w:type="dxa"/>
            <w:vAlign w:val="center"/>
          </w:tcPr>
          <w:p w14:paraId="19159FF7" w14:textId="77777777" w:rsidR="00D86B67" w:rsidRPr="00554314" w:rsidRDefault="00D86B67" w:rsidP="00D86B67">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25BF5F88" wp14:editId="39C0B674">
                      <wp:extent cx="376487" cy="376487"/>
                      <wp:effectExtent l="0" t="0" r="17780" b="17780"/>
                      <wp:docPr id="792398599"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9616A7" w14:textId="77777777" w:rsidR="00D86B67" w:rsidRPr="00EB7B41" w:rsidRDefault="00D86B67" w:rsidP="001C4F23">
                                  <w:pPr>
                                    <w:jc w:val="center"/>
                                    <w:rPr>
                                      <w:rFonts w:ascii="Calibri" w:hAnsi="Calibri" w:cs="Calibri"/>
                                      <w:sz w:val="22"/>
                                      <w:szCs w:val="22"/>
                                    </w:rPr>
                                  </w:pPr>
                                  <w:r w:rsidRPr="00EB7B41">
                                    <w:rPr>
                                      <w:rFonts w:ascii="Calibri" w:hAnsi="Calibri" w:cs="Calibri"/>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5BF5F88" id="_x0000_s1104"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" fillcolor="yellow" strokecolor="black [3213]" strokeweight="1pt">
                      <v:stroke joinstyle="miter"/>
                      <v:path arrowok="t"/>
                      <o:lock v:ext="edit" aspectratio="t"/>
                      <v:textbox>
                        <w:txbxContent>
                          <w:p w14:paraId="2D9616A7" w14:textId="77777777" w:rsidR="00D86B67" w:rsidRPr="00EB7B41" w:rsidRDefault="00D86B67" w:rsidP="001C4F23">
                            <w:pPr>
                              <w:jc w:val="center"/>
                              <w:rPr>
                                <w:rFonts w:ascii="Calibri" w:hAnsi="Calibri" w:cs="Calibri"/>
                                <w:sz w:val="22"/>
                                <w:szCs w:val="22"/>
                              </w:rPr>
                            </w:pPr>
                            <w:r w:rsidRPr="00EB7B41">
                              <w:rPr>
                                <w:rFonts w:ascii="Calibri" w:hAnsi="Calibri" w:cs="Calibri"/>
                                <w:sz w:val="22"/>
                                <w:szCs w:val="22"/>
                              </w:rPr>
                              <w:t>2</w:t>
                            </w:r>
                          </w:p>
                        </w:txbxContent>
                      </v:textbox>
                      <w10:anchorlock/>
                    </v:oval>
                  </w:pict>
                </mc:Fallback>
              </mc:AlternateContent>
            </w:r>
          </w:p>
          <w:p w14:paraId="0612CCFD" w14:textId="6DA6740F" w:rsidR="00D86B67" w:rsidRPr="00554314" w:rsidRDefault="00D86B67" w:rsidP="00D86B67">
            <w:pPr>
              <w:jc w:val="center"/>
              <w:rPr>
                <w:rFonts w:ascii="Arial" w:hAnsi="Arial" w:cs="Arial"/>
                <w:noProof/>
                <w:sz w:val="16"/>
                <w:szCs w:val="16"/>
              </w:rPr>
            </w:pPr>
            <w:r w:rsidRPr="00554314">
              <w:rPr>
                <w:rFonts w:ascii="Arial" w:hAnsi="Arial" w:cs="Arial"/>
                <w:sz w:val="16"/>
                <w:szCs w:val="16"/>
              </w:rPr>
              <w:t>Possible</w:t>
            </w:r>
          </w:p>
        </w:tc>
        <w:tc>
          <w:tcPr>
            <w:tcW w:w="1134" w:type="dxa"/>
            <w:vAlign w:val="center"/>
          </w:tcPr>
          <w:p w14:paraId="767E95BD" w14:textId="77777777" w:rsidR="00D86B67" w:rsidRPr="00554314" w:rsidRDefault="00D86B67" w:rsidP="00D86B67">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44C92B22" wp14:editId="74889C47">
                      <wp:extent cx="376487" cy="376487"/>
                      <wp:effectExtent l="0" t="0" r="17780" b="17780"/>
                      <wp:docPr id="90071396"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C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245602" w14:textId="77777777" w:rsidR="00D86B67" w:rsidRPr="00EB7B41" w:rsidRDefault="00D86B67" w:rsidP="001C4F23">
                                  <w:pPr>
                                    <w:rPr>
                                      <w:rFonts w:ascii="Calibri" w:hAnsi="Calibri" w:cs="Calibri"/>
                                      <w:sz w:val="22"/>
                                      <w:szCs w:val="22"/>
                                    </w:rPr>
                                  </w:pPr>
                                  <w:r>
                                    <w:rPr>
                                      <w:rFonts w:ascii="Calibri" w:hAnsi="Calibri" w:cs="Calibri"/>
                                      <w:sz w:val="22"/>
                                      <w:szCs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C92B22" id="_x0000_s1105"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" fillcolor="#ffc000" strokecolor="black [3213]" strokeweight="1pt">
                      <v:stroke joinstyle="miter"/>
                      <v:path arrowok="t"/>
                      <o:lock v:ext="edit" aspectratio="t"/>
                      <v:textbox>
                        <w:txbxContent>
                          <w:p w14:paraId="31245602" w14:textId="77777777" w:rsidR="00D86B67" w:rsidRPr="00EB7B41" w:rsidRDefault="00D86B67" w:rsidP="001C4F23">
                            <w:pPr>
                              <w:rPr>
                                <w:rFonts w:ascii="Calibri" w:hAnsi="Calibri" w:cs="Calibri"/>
                                <w:sz w:val="22"/>
                                <w:szCs w:val="22"/>
                              </w:rPr>
                            </w:pPr>
                            <w:r>
                              <w:rPr>
                                <w:rFonts w:ascii="Calibri" w:hAnsi="Calibri" w:cs="Calibri"/>
                                <w:sz w:val="22"/>
                                <w:szCs w:val="22"/>
                              </w:rPr>
                              <w:t>3</w:t>
                            </w:r>
                          </w:p>
                        </w:txbxContent>
                      </v:textbox>
                      <w10:anchorlock/>
                    </v:oval>
                  </w:pict>
                </mc:Fallback>
              </mc:AlternateContent>
            </w:r>
          </w:p>
          <w:p w14:paraId="1A4EA934" w14:textId="71437AC1" w:rsidR="00D86B67" w:rsidRPr="00554314" w:rsidRDefault="00D86B67" w:rsidP="00D86B67">
            <w:pPr>
              <w:jc w:val="center"/>
              <w:rPr>
                <w:rFonts w:ascii="Arial" w:hAnsi="Arial" w:cs="Arial"/>
                <w:noProof/>
                <w:sz w:val="16"/>
                <w:szCs w:val="16"/>
              </w:rPr>
            </w:pPr>
            <w:r w:rsidRPr="00554314">
              <w:rPr>
                <w:rFonts w:ascii="Arial" w:hAnsi="Arial" w:cs="Arial"/>
                <w:sz w:val="16"/>
                <w:szCs w:val="16"/>
              </w:rPr>
              <w:t>Serious</w:t>
            </w:r>
          </w:p>
        </w:tc>
        <w:tc>
          <w:tcPr>
            <w:tcW w:w="1134" w:type="dxa"/>
            <w:vAlign w:val="center"/>
          </w:tcPr>
          <w:p w14:paraId="2DC7B791" w14:textId="77777777" w:rsidR="00D86B67" w:rsidRPr="00554314" w:rsidRDefault="00D86B67" w:rsidP="00D86B67">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05D70986" wp14:editId="25951CE4">
                      <wp:extent cx="376487" cy="376487"/>
                      <wp:effectExtent l="0" t="0" r="17780" b="17780"/>
                      <wp:docPr id="1257839596"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E04355" w14:textId="77777777" w:rsidR="00D86B67" w:rsidRPr="00EB7B41" w:rsidRDefault="00D86B67" w:rsidP="001C4F23">
                                  <w:pPr>
                                    <w:jc w:val="center"/>
                                    <w:rPr>
                                      <w:rFonts w:ascii="Calibri" w:hAnsi="Calibri" w:cs="Calibri"/>
                                      <w:sz w:val="22"/>
                                      <w:szCs w:val="22"/>
                                    </w:rPr>
                                  </w:pPr>
                                  <w:r>
                                    <w:rPr>
                                      <w:rFonts w:ascii="Calibri" w:hAnsi="Calibri" w:cs="Calibri"/>
                                      <w:sz w:val="22"/>
                                      <w:szCs w:val="2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5D70986" id="_x0000_s1106"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" fillcolor="yellow" strokecolor="black [3213]" strokeweight="1pt">
                      <v:stroke joinstyle="miter"/>
                      <v:path arrowok="t"/>
                      <o:lock v:ext="edit" aspectratio="t"/>
                      <v:textbox>
                        <w:txbxContent>
                          <w:p w14:paraId="37E04355" w14:textId="77777777" w:rsidR="00D86B67" w:rsidRPr="00EB7B41" w:rsidRDefault="00D86B67" w:rsidP="001C4F23">
                            <w:pPr>
                              <w:jc w:val="center"/>
                              <w:rPr>
                                <w:rFonts w:ascii="Calibri" w:hAnsi="Calibri" w:cs="Calibri"/>
                                <w:sz w:val="22"/>
                                <w:szCs w:val="22"/>
                              </w:rPr>
                            </w:pPr>
                            <w:r>
                              <w:rPr>
                                <w:rFonts w:ascii="Calibri" w:hAnsi="Calibri" w:cs="Calibri"/>
                                <w:sz w:val="22"/>
                                <w:szCs w:val="22"/>
                              </w:rPr>
                              <w:t>6</w:t>
                            </w:r>
                          </w:p>
                        </w:txbxContent>
                      </v:textbox>
                      <w10:anchorlock/>
                    </v:oval>
                  </w:pict>
                </mc:Fallback>
              </mc:AlternateContent>
            </w:r>
          </w:p>
          <w:p w14:paraId="56BDF892" w14:textId="61DA1150" w:rsidR="00D86B67" w:rsidRPr="00554314" w:rsidRDefault="00D86B67" w:rsidP="00D86B67">
            <w:pPr>
              <w:jc w:val="center"/>
              <w:rPr>
                <w:rFonts w:ascii="Arial" w:hAnsi="Arial" w:cs="Arial"/>
                <w:noProof/>
                <w:sz w:val="16"/>
                <w:szCs w:val="16"/>
              </w:rPr>
            </w:pPr>
            <w:r w:rsidRPr="00554314">
              <w:rPr>
                <w:rFonts w:ascii="Arial" w:hAnsi="Arial" w:cs="Arial"/>
                <w:sz w:val="16"/>
                <w:szCs w:val="16"/>
              </w:rPr>
              <w:t>Med. Risk</w:t>
            </w:r>
          </w:p>
        </w:tc>
        <w:tc>
          <w:tcPr>
            <w:tcW w:w="2834" w:type="dxa"/>
            <w:vAlign w:val="center"/>
          </w:tcPr>
          <w:p w14:paraId="50F5DA38" w14:textId="64822E0B" w:rsidR="00D86B67" w:rsidRPr="0052283D" w:rsidRDefault="00D86B67" w:rsidP="00D86B67">
            <w:pPr>
              <w:rPr>
                <w:rFonts w:ascii="Arial" w:hAnsi="Arial" w:cs="Arial"/>
                <w:sz w:val="16"/>
                <w:szCs w:val="16"/>
              </w:rPr>
            </w:pPr>
            <w:r>
              <w:rPr>
                <w:rFonts w:ascii="Arial" w:hAnsi="Arial" w:cs="Arial"/>
                <w:sz w:val="16"/>
                <w:szCs w:val="16"/>
              </w:rPr>
              <w:t xml:space="preserve">See WorkSafeBC information on storage rack and racking requirements: </w:t>
            </w:r>
            <w:hyperlink r:id="rId16" w:history="1">
              <w:r w:rsidRPr="00CB0B7F">
                <w:rPr>
                  <w:rStyle w:val="Hyperlink"/>
                  <w:rFonts w:ascii="Arial" w:hAnsi="Arial" w:cs="Arial"/>
                  <w:sz w:val="16"/>
                  <w:szCs w:val="16"/>
                </w:rPr>
                <w:t xml:space="preserve">https://www.worksafebc.com/ </w:t>
              </w:r>
              <w:proofErr w:type="spellStart"/>
              <w:r w:rsidRPr="00CB0B7F">
                <w:rPr>
                  <w:rStyle w:val="Hyperlink"/>
                  <w:rFonts w:ascii="Arial" w:hAnsi="Arial" w:cs="Arial"/>
                  <w:sz w:val="16"/>
                  <w:szCs w:val="16"/>
                </w:rPr>
                <w:t>en</w:t>
              </w:r>
              <w:proofErr w:type="spellEnd"/>
              <w:r w:rsidRPr="00CB0B7F">
                <w:rPr>
                  <w:rStyle w:val="Hyperlink"/>
                  <w:rFonts w:ascii="Arial" w:hAnsi="Arial" w:cs="Arial"/>
                  <w:sz w:val="16"/>
                  <w:szCs w:val="16"/>
                </w:rPr>
                <w:t>/health-safety/tools-machinery-equipment/storage-racks</w:t>
              </w:r>
            </w:hyperlink>
            <w:r>
              <w:rPr>
                <w:rFonts w:ascii="Arial" w:hAnsi="Arial" w:cs="Arial"/>
                <w:sz w:val="16"/>
                <w:szCs w:val="16"/>
              </w:rPr>
              <w:t xml:space="preserve"> </w:t>
            </w:r>
          </w:p>
        </w:tc>
      </w:tr>
      <w:tr w:rsidR="006E2224" w:rsidRPr="0052283D" w14:paraId="12B5FAB1" w14:textId="77777777" w:rsidTr="001B0572">
        <w:tblPrEx>
          <w:jc w:val="left"/>
        </w:tblPrEx>
        <w:tc>
          <w:tcPr>
            <w:tcW w:w="1412" w:type="dxa"/>
            <w:vAlign w:val="center"/>
          </w:tcPr>
          <w:p w14:paraId="3943E9A5" w14:textId="3D64B894" w:rsidR="006E2224" w:rsidRPr="00554314" w:rsidRDefault="006E2224" w:rsidP="006E2224">
            <w:pPr>
              <w:rPr>
                <w:rFonts w:ascii="Arial" w:hAnsi="Arial" w:cs="Arial"/>
                <w:sz w:val="16"/>
                <w:szCs w:val="16"/>
              </w:rPr>
            </w:pPr>
            <w:r w:rsidRPr="00905F9F">
              <w:rPr>
                <w:rFonts w:ascii="Arial" w:hAnsi="Arial" w:cs="Arial"/>
                <w:sz w:val="16"/>
                <w:szCs w:val="16"/>
              </w:rPr>
              <w:t xml:space="preserve">Musculoskeletal injuries (MSI) and ergonomics </w:t>
            </w:r>
          </w:p>
        </w:tc>
        <w:tc>
          <w:tcPr>
            <w:tcW w:w="2834" w:type="dxa"/>
            <w:vAlign w:val="center"/>
          </w:tcPr>
          <w:p w14:paraId="5C09DE41" w14:textId="77777777" w:rsidR="006E2224" w:rsidRPr="006E2224" w:rsidRDefault="006E2224" w:rsidP="006E2224">
            <w:pPr>
              <w:pStyle w:val="ListParagraph"/>
              <w:numPr>
                <w:ilvl w:val="0"/>
                <w:numId w:val="4"/>
              </w:numPr>
              <w:spacing w:after="0" w:line="240" w:lineRule="auto"/>
              <w:rPr>
                <w:rFonts w:ascii="Arial" w:hAnsi="Arial" w:cs="Arial"/>
                <w:sz w:val="16"/>
                <w:szCs w:val="16"/>
              </w:rPr>
            </w:pPr>
            <w:r w:rsidRPr="006E2224">
              <w:rPr>
                <w:rFonts w:ascii="Arial" w:hAnsi="Arial" w:cs="Arial"/>
                <w:sz w:val="16"/>
                <w:szCs w:val="16"/>
              </w:rPr>
              <w:t>Repetitive motions from pouring, handling glassware</w:t>
            </w:r>
            <w:r>
              <w:rPr>
                <w:rFonts w:ascii="Arial" w:hAnsi="Arial" w:cs="Arial"/>
                <w:sz w:val="16"/>
                <w:szCs w:val="16"/>
              </w:rPr>
              <w:t xml:space="preserve">, </w:t>
            </w:r>
            <w:r w:rsidRPr="006E2224">
              <w:rPr>
                <w:rFonts w:ascii="Arial" w:hAnsi="Arial" w:cs="Arial"/>
                <w:sz w:val="16"/>
                <w:szCs w:val="16"/>
              </w:rPr>
              <w:t xml:space="preserve">and cleaning </w:t>
            </w:r>
          </w:p>
          <w:p w14:paraId="01A05150" w14:textId="77777777" w:rsidR="006E2224" w:rsidRPr="006E2224" w:rsidRDefault="006E2224" w:rsidP="006E2224">
            <w:pPr>
              <w:pStyle w:val="ListParagraph"/>
              <w:numPr>
                <w:ilvl w:val="0"/>
                <w:numId w:val="4"/>
              </w:numPr>
              <w:spacing w:after="0" w:line="240" w:lineRule="auto"/>
              <w:rPr>
                <w:rFonts w:ascii="Arial" w:hAnsi="Arial" w:cs="Arial"/>
                <w:sz w:val="16"/>
                <w:szCs w:val="16"/>
              </w:rPr>
            </w:pPr>
            <w:r w:rsidRPr="006E2224">
              <w:rPr>
                <w:rFonts w:ascii="Arial" w:hAnsi="Arial" w:cs="Arial"/>
                <w:sz w:val="16"/>
                <w:szCs w:val="16"/>
              </w:rPr>
              <w:t>Awkward postures reaching in</w:t>
            </w:r>
            <w:r>
              <w:rPr>
                <w:rFonts w:ascii="Arial" w:hAnsi="Arial" w:cs="Arial"/>
                <w:sz w:val="16"/>
                <w:szCs w:val="16"/>
              </w:rPr>
              <w:t xml:space="preserve">to </w:t>
            </w:r>
            <w:r w:rsidRPr="006E2224">
              <w:rPr>
                <w:rFonts w:ascii="Arial" w:hAnsi="Arial" w:cs="Arial"/>
                <w:sz w:val="16"/>
                <w:szCs w:val="16"/>
              </w:rPr>
              <w:t>coolers, racks</w:t>
            </w:r>
            <w:r>
              <w:rPr>
                <w:rFonts w:ascii="Arial" w:hAnsi="Arial" w:cs="Arial"/>
                <w:sz w:val="16"/>
                <w:szCs w:val="16"/>
              </w:rPr>
              <w:t>,</w:t>
            </w:r>
            <w:r w:rsidRPr="006E2224">
              <w:rPr>
                <w:rFonts w:ascii="Arial" w:hAnsi="Arial" w:cs="Arial"/>
                <w:sz w:val="16"/>
                <w:szCs w:val="16"/>
              </w:rPr>
              <w:t xml:space="preserve"> or under </w:t>
            </w:r>
            <w:r>
              <w:rPr>
                <w:rFonts w:ascii="Arial" w:hAnsi="Arial" w:cs="Arial"/>
                <w:sz w:val="16"/>
                <w:szCs w:val="16"/>
              </w:rPr>
              <w:t>counters</w:t>
            </w:r>
          </w:p>
          <w:p w14:paraId="7E5C1A8A" w14:textId="77777777" w:rsidR="006E2224" w:rsidRPr="006E2224" w:rsidRDefault="006E2224" w:rsidP="006E2224">
            <w:pPr>
              <w:pStyle w:val="ListParagraph"/>
              <w:numPr>
                <w:ilvl w:val="0"/>
                <w:numId w:val="4"/>
              </w:numPr>
              <w:spacing w:after="0" w:line="240" w:lineRule="auto"/>
              <w:rPr>
                <w:rFonts w:ascii="Arial" w:hAnsi="Arial" w:cs="Arial"/>
                <w:sz w:val="16"/>
                <w:szCs w:val="16"/>
              </w:rPr>
            </w:pPr>
            <w:r w:rsidRPr="006E2224">
              <w:rPr>
                <w:rFonts w:ascii="Arial" w:hAnsi="Arial" w:cs="Arial"/>
                <w:sz w:val="16"/>
                <w:szCs w:val="16"/>
              </w:rPr>
              <w:t xml:space="preserve">Overexertion lifting or moving cases, kegs, hoses, </w:t>
            </w:r>
            <w:r>
              <w:rPr>
                <w:rFonts w:ascii="Arial" w:hAnsi="Arial" w:cs="Arial"/>
                <w:sz w:val="16"/>
                <w:szCs w:val="16"/>
              </w:rPr>
              <w:t xml:space="preserve">barrels etc. </w:t>
            </w:r>
          </w:p>
          <w:p w14:paraId="2E730DFB" w14:textId="77777777" w:rsidR="006E2224" w:rsidRDefault="006E2224" w:rsidP="006E2224">
            <w:pPr>
              <w:pStyle w:val="ListParagraph"/>
              <w:numPr>
                <w:ilvl w:val="0"/>
                <w:numId w:val="4"/>
              </w:numPr>
              <w:spacing w:after="0" w:line="240" w:lineRule="auto"/>
              <w:rPr>
                <w:rFonts w:ascii="Arial" w:hAnsi="Arial" w:cs="Arial"/>
                <w:sz w:val="16"/>
                <w:szCs w:val="16"/>
              </w:rPr>
            </w:pPr>
            <w:r w:rsidRPr="006E2224">
              <w:rPr>
                <w:rFonts w:ascii="Arial" w:hAnsi="Arial" w:cs="Arial"/>
                <w:sz w:val="16"/>
                <w:szCs w:val="16"/>
              </w:rPr>
              <w:t>Pushing or pulling carts, pallet jacks, bins, or equipment</w:t>
            </w:r>
          </w:p>
          <w:p w14:paraId="7D67267F" w14:textId="0EEC2024" w:rsidR="006E2224" w:rsidRDefault="006E2224" w:rsidP="006E2224">
            <w:pPr>
              <w:pStyle w:val="ListParagraph"/>
              <w:numPr>
                <w:ilvl w:val="0"/>
                <w:numId w:val="4"/>
              </w:numPr>
              <w:spacing w:after="0" w:line="240" w:lineRule="auto"/>
              <w:rPr>
                <w:rFonts w:ascii="Arial" w:hAnsi="Arial" w:cs="Arial"/>
                <w:sz w:val="16"/>
                <w:szCs w:val="16"/>
              </w:rPr>
            </w:pPr>
            <w:r w:rsidRPr="006E2224">
              <w:rPr>
                <w:rFonts w:ascii="Arial" w:hAnsi="Arial" w:cs="Arial"/>
                <w:sz w:val="16"/>
                <w:szCs w:val="16"/>
              </w:rPr>
              <w:t>Prolonged standing and fast-paced movement during bottling or harvest periods</w:t>
            </w:r>
          </w:p>
        </w:tc>
        <w:tc>
          <w:tcPr>
            <w:tcW w:w="1134" w:type="dxa"/>
            <w:vAlign w:val="center"/>
          </w:tcPr>
          <w:p w14:paraId="6D07935E" w14:textId="77777777" w:rsidR="006E2224" w:rsidRPr="00554314" w:rsidRDefault="006E2224" w:rsidP="006E2224">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55D77816" wp14:editId="4626C433">
                      <wp:extent cx="376487" cy="376487"/>
                      <wp:effectExtent l="0" t="0" r="17780" b="17780"/>
                      <wp:docPr id="47227425"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C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E4FEC5" w14:textId="77777777" w:rsidR="006E2224" w:rsidRPr="00EB7B41" w:rsidRDefault="006E2224" w:rsidP="00EB7B41">
                                  <w:pPr>
                                    <w:rPr>
                                      <w:rFonts w:ascii="Calibri" w:hAnsi="Calibri" w:cs="Calibri"/>
                                      <w:sz w:val="22"/>
                                      <w:szCs w:val="22"/>
                                    </w:rPr>
                                  </w:pPr>
                                  <w:r>
                                    <w:rPr>
                                      <w:rFonts w:ascii="Calibri" w:hAnsi="Calibri" w:cs="Calibri"/>
                                      <w:sz w:val="22"/>
                                      <w:szCs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5D77816" id="_x0000_s1107"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" fillcolor="#ffc000" strokecolor="black [3213]" strokeweight="1pt">
                      <v:stroke joinstyle="miter"/>
                      <v:path arrowok="t"/>
                      <o:lock v:ext="edit" aspectratio="t"/>
                      <v:textbox>
                        <w:txbxContent>
                          <w:p w14:paraId="0CE4FEC5" w14:textId="77777777" w:rsidR="006E2224" w:rsidRPr="00EB7B41" w:rsidRDefault="006E2224" w:rsidP="00EB7B41">
                            <w:pPr>
                              <w:rPr>
                                <w:rFonts w:ascii="Calibri" w:hAnsi="Calibri" w:cs="Calibri"/>
                                <w:sz w:val="22"/>
                                <w:szCs w:val="22"/>
                              </w:rPr>
                            </w:pPr>
                            <w:r>
                              <w:rPr>
                                <w:rFonts w:ascii="Calibri" w:hAnsi="Calibri" w:cs="Calibri"/>
                                <w:sz w:val="22"/>
                                <w:szCs w:val="22"/>
                              </w:rPr>
                              <w:t>3</w:t>
                            </w:r>
                          </w:p>
                        </w:txbxContent>
                      </v:textbox>
                      <w10:anchorlock/>
                    </v:oval>
                  </w:pict>
                </mc:Fallback>
              </mc:AlternateContent>
            </w:r>
          </w:p>
          <w:p w14:paraId="793CC1E1" w14:textId="56AD6A65" w:rsidR="006E2224" w:rsidRPr="00554314" w:rsidRDefault="006E2224" w:rsidP="006E2224">
            <w:pPr>
              <w:jc w:val="center"/>
              <w:rPr>
                <w:rFonts w:ascii="Arial" w:hAnsi="Arial" w:cs="Arial"/>
                <w:noProof/>
                <w:sz w:val="16"/>
                <w:szCs w:val="16"/>
              </w:rPr>
            </w:pPr>
            <w:r w:rsidRPr="00554314">
              <w:rPr>
                <w:rFonts w:ascii="Arial" w:hAnsi="Arial" w:cs="Arial"/>
                <w:sz w:val="16"/>
                <w:szCs w:val="16"/>
              </w:rPr>
              <w:t>Likely</w:t>
            </w:r>
          </w:p>
        </w:tc>
        <w:tc>
          <w:tcPr>
            <w:tcW w:w="1134" w:type="dxa"/>
            <w:vAlign w:val="center"/>
          </w:tcPr>
          <w:p w14:paraId="0422FA00" w14:textId="77777777" w:rsidR="006E2224" w:rsidRPr="00554314" w:rsidRDefault="006E2224" w:rsidP="006E2224">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685F361D" wp14:editId="27ABD911">
                      <wp:extent cx="376487" cy="376487"/>
                      <wp:effectExtent l="0" t="0" r="17780" b="17780"/>
                      <wp:docPr id="577539414"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C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41BB0F" w14:textId="77777777" w:rsidR="006E2224" w:rsidRPr="00EB7B41" w:rsidRDefault="006E2224" w:rsidP="00EB7B41">
                                  <w:pPr>
                                    <w:rPr>
                                      <w:rFonts w:ascii="Calibri" w:hAnsi="Calibri" w:cs="Calibri"/>
                                      <w:sz w:val="22"/>
                                      <w:szCs w:val="22"/>
                                    </w:rPr>
                                  </w:pPr>
                                  <w:r>
                                    <w:rPr>
                                      <w:rFonts w:ascii="Calibri" w:hAnsi="Calibri" w:cs="Calibri"/>
                                      <w:sz w:val="22"/>
                                      <w:szCs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5F361D" id="_x0000_s1108"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" fillcolor="#ffc000" strokecolor="black [3213]" strokeweight="1pt">
                      <v:stroke joinstyle="miter"/>
                      <v:path arrowok="t"/>
                      <o:lock v:ext="edit" aspectratio="t"/>
                      <v:textbox>
                        <w:txbxContent>
                          <w:p w14:paraId="5841BB0F" w14:textId="77777777" w:rsidR="006E2224" w:rsidRPr="00EB7B41" w:rsidRDefault="006E2224" w:rsidP="00EB7B41">
                            <w:pPr>
                              <w:rPr>
                                <w:rFonts w:ascii="Calibri" w:hAnsi="Calibri" w:cs="Calibri"/>
                                <w:sz w:val="22"/>
                                <w:szCs w:val="22"/>
                              </w:rPr>
                            </w:pPr>
                            <w:r>
                              <w:rPr>
                                <w:rFonts w:ascii="Calibri" w:hAnsi="Calibri" w:cs="Calibri"/>
                                <w:sz w:val="22"/>
                                <w:szCs w:val="22"/>
                              </w:rPr>
                              <w:t>3</w:t>
                            </w:r>
                          </w:p>
                        </w:txbxContent>
                      </v:textbox>
                      <w10:anchorlock/>
                    </v:oval>
                  </w:pict>
                </mc:Fallback>
              </mc:AlternateContent>
            </w:r>
          </w:p>
          <w:p w14:paraId="2AE6DC96" w14:textId="4CDD7F08" w:rsidR="006E2224" w:rsidRPr="00554314" w:rsidRDefault="006E2224" w:rsidP="006E2224">
            <w:pPr>
              <w:jc w:val="center"/>
              <w:rPr>
                <w:rFonts w:ascii="Arial" w:hAnsi="Arial" w:cs="Arial"/>
                <w:noProof/>
                <w:sz w:val="16"/>
                <w:szCs w:val="16"/>
              </w:rPr>
            </w:pPr>
            <w:r w:rsidRPr="00554314">
              <w:rPr>
                <w:rFonts w:ascii="Arial" w:hAnsi="Arial" w:cs="Arial"/>
                <w:sz w:val="16"/>
                <w:szCs w:val="16"/>
              </w:rPr>
              <w:t>Serious</w:t>
            </w:r>
          </w:p>
        </w:tc>
        <w:tc>
          <w:tcPr>
            <w:tcW w:w="1134" w:type="dxa"/>
            <w:vAlign w:val="center"/>
          </w:tcPr>
          <w:p w14:paraId="1507A500" w14:textId="77777777" w:rsidR="006E2224" w:rsidRPr="00554314" w:rsidRDefault="006E2224" w:rsidP="006E2224">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1408AF08" wp14:editId="2C2F738A">
                      <wp:extent cx="376487" cy="376487"/>
                      <wp:effectExtent l="0" t="0" r="17780" b="17780"/>
                      <wp:docPr id="1555091540"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0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B3358D" w14:textId="77777777" w:rsidR="006E2224" w:rsidRPr="00EB7B41" w:rsidRDefault="006E2224" w:rsidP="00EB7B41">
                                  <w:pPr>
                                    <w:jc w:val="center"/>
                                    <w:rPr>
                                      <w:rFonts w:ascii="Calibri" w:hAnsi="Calibri" w:cs="Calibri"/>
                                      <w:sz w:val="22"/>
                                      <w:szCs w:val="22"/>
                                      <w:shd w:val="clear" w:color="auto" w:fill="FF0000"/>
                                    </w:rPr>
                                  </w:pPr>
                                  <w:r w:rsidRPr="00EB7B41">
                                    <w:rPr>
                                      <w:rFonts w:ascii="Calibri" w:hAnsi="Calibri" w:cs="Calibri"/>
                                      <w:sz w:val="22"/>
                                      <w:szCs w:val="22"/>
                                      <w:shd w:val="clear" w:color="auto" w:fill="FF000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408AF08" id="_x0000_s1109"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" fillcolor="red" strokecolor="black [3213]" strokeweight="1pt">
                      <v:stroke joinstyle="miter"/>
                      <v:path arrowok="t"/>
                      <o:lock v:ext="edit" aspectratio="t"/>
                      <v:textbox>
                        <w:txbxContent>
                          <w:p w14:paraId="06B3358D" w14:textId="77777777" w:rsidR="006E2224" w:rsidRPr="00EB7B41" w:rsidRDefault="006E2224" w:rsidP="00EB7B41">
                            <w:pPr>
                              <w:jc w:val="center"/>
                              <w:rPr>
                                <w:rFonts w:ascii="Calibri" w:hAnsi="Calibri" w:cs="Calibri"/>
                                <w:sz w:val="22"/>
                                <w:szCs w:val="22"/>
                                <w:shd w:val="clear" w:color="auto" w:fill="FF0000"/>
                              </w:rPr>
                            </w:pPr>
                            <w:r w:rsidRPr="00EB7B41">
                              <w:rPr>
                                <w:rFonts w:ascii="Calibri" w:hAnsi="Calibri" w:cs="Calibri"/>
                                <w:sz w:val="22"/>
                                <w:szCs w:val="22"/>
                                <w:shd w:val="clear" w:color="auto" w:fill="FF0000"/>
                              </w:rPr>
                              <w:t>9</w:t>
                            </w:r>
                          </w:p>
                        </w:txbxContent>
                      </v:textbox>
                      <w10:anchorlock/>
                    </v:oval>
                  </w:pict>
                </mc:Fallback>
              </mc:AlternateContent>
            </w:r>
          </w:p>
          <w:p w14:paraId="75A9261A" w14:textId="6151A3E0" w:rsidR="006E2224" w:rsidRPr="00554314" w:rsidRDefault="006E2224" w:rsidP="006E2224">
            <w:pPr>
              <w:jc w:val="center"/>
              <w:rPr>
                <w:rFonts w:ascii="Arial" w:hAnsi="Arial" w:cs="Arial"/>
                <w:noProof/>
                <w:sz w:val="16"/>
                <w:szCs w:val="16"/>
              </w:rPr>
            </w:pPr>
            <w:r w:rsidRPr="00554314">
              <w:rPr>
                <w:rFonts w:ascii="Arial" w:hAnsi="Arial" w:cs="Arial"/>
                <w:sz w:val="16"/>
                <w:szCs w:val="16"/>
              </w:rPr>
              <w:t>High Risk</w:t>
            </w:r>
          </w:p>
        </w:tc>
        <w:tc>
          <w:tcPr>
            <w:tcW w:w="4817" w:type="dxa"/>
            <w:vAlign w:val="center"/>
          </w:tcPr>
          <w:p w14:paraId="2C40E7AF" w14:textId="77777777" w:rsidR="006E2224" w:rsidRPr="006E2224" w:rsidRDefault="006E2224" w:rsidP="006E2224">
            <w:pPr>
              <w:pStyle w:val="ListParagraph"/>
              <w:numPr>
                <w:ilvl w:val="0"/>
                <w:numId w:val="4"/>
              </w:numPr>
              <w:spacing w:after="0" w:line="240" w:lineRule="auto"/>
              <w:rPr>
                <w:rFonts w:ascii="Arial" w:hAnsi="Arial" w:cs="Arial"/>
                <w:sz w:val="16"/>
                <w:szCs w:val="16"/>
              </w:rPr>
            </w:pPr>
            <w:r w:rsidRPr="006E2224">
              <w:rPr>
                <w:rFonts w:ascii="Arial" w:hAnsi="Arial" w:cs="Arial"/>
                <w:sz w:val="16"/>
                <w:szCs w:val="16"/>
              </w:rPr>
              <w:t>Training on MSI prevention</w:t>
            </w:r>
            <w:r>
              <w:rPr>
                <w:rFonts w:ascii="Arial" w:hAnsi="Arial" w:cs="Arial"/>
                <w:sz w:val="16"/>
                <w:szCs w:val="16"/>
              </w:rPr>
              <w:t xml:space="preserve"> </w:t>
            </w:r>
            <w:r w:rsidRPr="006E2224">
              <w:rPr>
                <w:rFonts w:ascii="Arial" w:hAnsi="Arial" w:cs="Arial"/>
                <w:sz w:val="16"/>
                <w:szCs w:val="16"/>
              </w:rPr>
              <w:t>including safe lifting and hose handling and body positioning techniques</w:t>
            </w:r>
          </w:p>
          <w:p w14:paraId="3370405D" w14:textId="3874789C" w:rsidR="006E2224" w:rsidRDefault="006E2224" w:rsidP="006E2224">
            <w:pPr>
              <w:pStyle w:val="ListParagraph"/>
              <w:numPr>
                <w:ilvl w:val="0"/>
                <w:numId w:val="4"/>
              </w:numPr>
              <w:spacing w:after="0" w:line="240" w:lineRule="auto"/>
              <w:rPr>
                <w:rFonts w:ascii="Arial" w:hAnsi="Arial" w:cs="Arial"/>
                <w:sz w:val="16"/>
                <w:szCs w:val="16"/>
              </w:rPr>
            </w:pPr>
            <w:r>
              <w:rPr>
                <w:rFonts w:ascii="Arial" w:hAnsi="Arial" w:cs="Arial"/>
                <w:sz w:val="16"/>
                <w:szCs w:val="16"/>
              </w:rPr>
              <w:t xml:space="preserve">Reminders during pre-shift briefings on MSI prevention </w:t>
            </w:r>
          </w:p>
          <w:p w14:paraId="7461F158" w14:textId="77777777" w:rsidR="006E2224" w:rsidRDefault="006E2224" w:rsidP="006E2224">
            <w:pPr>
              <w:pStyle w:val="ListParagraph"/>
              <w:numPr>
                <w:ilvl w:val="0"/>
                <w:numId w:val="4"/>
              </w:numPr>
              <w:spacing w:after="0" w:line="240" w:lineRule="auto"/>
              <w:rPr>
                <w:rFonts w:ascii="Arial" w:hAnsi="Arial" w:cs="Arial"/>
                <w:sz w:val="16"/>
                <w:szCs w:val="16"/>
              </w:rPr>
            </w:pPr>
            <w:r w:rsidRPr="00554314">
              <w:rPr>
                <w:rFonts w:ascii="Arial" w:hAnsi="Arial" w:cs="Arial"/>
                <w:sz w:val="16"/>
                <w:szCs w:val="16"/>
              </w:rPr>
              <w:t>Warm-up, stretch and take breaks</w:t>
            </w:r>
            <w:r>
              <w:rPr>
                <w:rFonts w:ascii="Arial" w:hAnsi="Arial" w:cs="Arial"/>
                <w:sz w:val="16"/>
                <w:szCs w:val="16"/>
              </w:rPr>
              <w:t>, including micro-breaks</w:t>
            </w:r>
          </w:p>
          <w:p w14:paraId="6C74BAB2" w14:textId="77777777" w:rsidR="006E2224" w:rsidRDefault="006E2224" w:rsidP="006E2224">
            <w:pPr>
              <w:pStyle w:val="ListParagraph"/>
              <w:numPr>
                <w:ilvl w:val="0"/>
                <w:numId w:val="4"/>
              </w:numPr>
              <w:spacing w:after="0" w:line="240" w:lineRule="auto"/>
              <w:rPr>
                <w:rFonts w:ascii="Arial" w:hAnsi="Arial" w:cs="Arial"/>
                <w:sz w:val="16"/>
                <w:szCs w:val="16"/>
              </w:rPr>
            </w:pPr>
            <w:r w:rsidRPr="00905F9F">
              <w:rPr>
                <w:rFonts w:ascii="Arial" w:hAnsi="Arial" w:cs="Arial"/>
                <w:sz w:val="16"/>
                <w:szCs w:val="16"/>
              </w:rPr>
              <w:t xml:space="preserve">Use </w:t>
            </w:r>
            <w:r>
              <w:rPr>
                <w:rFonts w:ascii="Arial" w:hAnsi="Arial" w:cs="Arial"/>
                <w:sz w:val="16"/>
                <w:szCs w:val="16"/>
              </w:rPr>
              <w:t>safe</w:t>
            </w:r>
            <w:r w:rsidRPr="00905F9F">
              <w:rPr>
                <w:rFonts w:ascii="Arial" w:hAnsi="Arial" w:cs="Arial"/>
                <w:sz w:val="16"/>
                <w:szCs w:val="16"/>
              </w:rPr>
              <w:t xml:space="preserve"> lifting techniques</w:t>
            </w:r>
            <w:r>
              <w:rPr>
                <w:rFonts w:ascii="Arial" w:hAnsi="Arial" w:cs="Arial"/>
                <w:sz w:val="16"/>
                <w:szCs w:val="16"/>
              </w:rPr>
              <w:t>, lift in pairs or use a cart or dolly when moving heavy materials e.g. kegs, cases, bottles etc.</w:t>
            </w:r>
          </w:p>
          <w:p w14:paraId="552B36EC" w14:textId="77777777" w:rsidR="006E2224" w:rsidRPr="00905F9F" w:rsidRDefault="006E2224" w:rsidP="006E2224">
            <w:pPr>
              <w:pStyle w:val="ListParagraph"/>
              <w:numPr>
                <w:ilvl w:val="0"/>
                <w:numId w:val="4"/>
              </w:numPr>
              <w:spacing w:after="0" w:line="240" w:lineRule="auto"/>
              <w:rPr>
                <w:rFonts w:ascii="Arial" w:hAnsi="Arial" w:cs="Arial"/>
                <w:sz w:val="16"/>
                <w:szCs w:val="16"/>
              </w:rPr>
            </w:pPr>
            <w:r w:rsidRPr="00905F9F">
              <w:rPr>
                <w:rFonts w:ascii="Arial" w:hAnsi="Arial" w:cs="Arial"/>
                <w:sz w:val="16"/>
                <w:szCs w:val="16"/>
              </w:rPr>
              <w:t>Push carts</w:t>
            </w:r>
            <w:r>
              <w:rPr>
                <w:rFonts w:ascii="Arial" w:hAnsi="Arial" w:cs="Arial"/>
                <w:sz w:val="16"/>
                <w:szCs w:val="16"/>
              </w:rPr>
              <w:t xml:space="preserve"> and dollies </w:t>
            </w:r>
            <w:r w:rsidRPr="00905F9F">
              <w:rPr>
                <w:rFonts w:ascii="Arial" w:hAnsi="Arial" w:cs="Arial"/>
                <w:sz w:val="16"/>
                <w:szCs w:val="16"/>
              </w:rPr>
              <w:t xml:space="preserve">instead of pulling to reduce </w:t>
            </w:r>
            <w:r>
              <w:rPr>
                <w:rFonts w:ascii="Arial" w:hAnsi="Arial" w:cs="Arial"/>
                <w:sz w:val="16"/>
                <w:szCs w:val="16"/>
              </w:rPr>
              <w:t xml:space="preserve">risk of </w:t>
            </w:r>
            <w:r w:rsidRPr="00905F9F">
              <w:rPr>
                <w:rFonts w:ascii="Arial" w:hAnsi="Arial" w:cs="Arial"/>
                <w:sz w:val="16"/>
                <w:szCs w:val="16"/>
              </w:rPr>
              <w:t>strain</w:t>
            </w:r>
          </w:p>
          <w:p w14:paraId="75E6EA1A" w14:textId="77777777" w:rsidR="006E2224" w:rsidRPr="00385913" w:rsidRDefault="006E2224" w:rsidP="006E2224">
            <w:pPr>
              <w:pStyle w:val="ListParagraph"/>
              <w:numPr>
                <w:ilvl w:val="0"/>
                <w:numId w:val="4"/>
              </w:numPr>
              <w:spacing w:after="0" w:line="240" w:lineRule="auto"/>
              <w:rPr>
                <w:rFonts w:ascii="Arial" w:hAnsi="Arial" w:cs="Arial"/>
                <w:sz w:val="16"/>
                <w:szCs w:val="16"/>
              </w:rPr>
            </w:pPr>
            <w:r w:rsidRPr="00554314">
              <w:rPr>
                <w:rFonts w:ascii="Arial" w:hAnsi="Arial" w:cs="Arial"/>
                <w:sz w:val="16"/>
                <w:szCs w:val="16"/>
              </w:rPr>
              <w:t xml:space="preserve">Inspect and maintain equipment regularly including wheels </w:t>
            </w:r>
          </w:p>
          <w:p w14:paraId="36AFD6A4" w14:textId="77777777" w:rsidR="006E2224" w:rsidRPr="00905F9F" w:rsidRDefault="006E2224" w:rsidP="006E2224">
            <w:pPr>
              <w:pStyle w:val="ListParagraph"/>
              <w:numPr>
                <w:ilvl w:val="0"/>
                <w:numId w:val="4"/>
              </w:numPr>
              <w:spacing w:after="0" w:line="240" w:lineRule="auto"/>
              <w:rPr>
                <w:rFonts w:ascii="Arial" w:hAnsi="Arial" w:cs="Arial"/>
                <w:sz w:val="16"/>
                <w:szCs w:val="16"/>
              </w:rPr>
            </w:pPr>
            <w:r w:rsidRPr="00905F9F">
              <w:rPr>
                <w:rFonts w:ascii="Arial" w:hAnsi="Arial" w:cs="Arial"/>
                <w:sz w:val="16"/>
                <w:szCs w:val="16"/>
              </w:rPr>
              <w:t>Rotate tasks throughout the shift to reduce repetitive</w:t>
            </w:r>
            <w:r>
              <w:rPr>
                <w:rFonts w:ascii="Arial" w:hAnsi="Arial" w:cs="Arial"/>
                <w:sz w:val="16"/>
                <w:szCs w:val="16"/>
              </w:rPr>
              <w:t xml:space="preserve"> motions</w:t>
            </w:r>
          </w:p>
          <w:p w14:paraId="12CA1A56" w14:textId="77777777" w:rsidR="006E2224" w:rsidRPr="00905F9F" w:rsidRDefault="006E2224" w:rsidP="006E2224">
            <w:pPr>
              <w:pStyle w:val="ListParagraph"/>
              <w:numPr>
                <w:ilvl w:val="0"/>
                <w:numId w:val="4"/>
              </w:numPr>
              <w:spacing w:after="0" w:line="240" w:lineRule="auto"/>
              <w:rPr>
                <w:rFonts w:ascii="Arial" w:hAnsi="Arial" w:cs="Arial"/>
                <w:sz w:val="16"/>
                <w:szCs w:val="16"/>
              </w:rPr>
            </w:pPr>
            <w:r w:rsidRPr="00905F9F">
              <w:rPr>
                <w:rFonts w:ascii="Arial" w:hAnsi="Arial" w:cs="Arial"/>
                <w:sz w:val="16"/>
                <w:szCs w:val="16"/>
              </w:rPr>
              <w:t>Report and replace worn or broken equipmen</w:t>
            </w:r>
            <w:r>
              <w:rPr>
                <w:rFonts w:ascii="Arial" w:hAnsi="Arial" w:cs="Arial"/>
                <w:sz w:val="16"/>
                <w:szCs w:val="16"/>
              </w:rPr>
              <w:t>t</w:t>
            </w:r>
          </w:p>
          <w:p w14:paraId="6E611707" w14:textId="77777777" w:rsidR="006E2224" w:rsidRDefault="006E2224" w:rsidP="006E2224">
            <w:pPr>
              <w:pStyle w:val="ListParagraph"/>
              <w:numPr>
                <w:ilvl w:val="0"/>
                <w:numId w:val="4"/>
              </w:numPr>
              <w:spacing w:after="0" w:line="240" w:lineRule="auto"/>
              <w:rPr>
                <w:rFonts w:ascii="Arial" w:hAnsi="Arial" w:cs="Arial"/>
                <w:sz w:val="16"/>
                <w:szCs w:val="16"/>
              </w:rPr>
            </w:pPr>
            <w:r w:rsidRPr="00592919">
              <w:rPr>
                <w:rFonts w:ascii="Arial" w:hAnsi="Arial" w:cs="Arial"/>
                <w:sz w:val="16"/>
                <w:szCs w:val="16"/>
              </w:rPr>
              <w:t xml:space="preserve">Position frequently used and heavier items in </w:t>
            </w:r>
            <w:proofErr w:type="gramStart"/>
            <w:r w:rsidRPr="00592919">
              <w:rPr>
                <w:rFonts w:ascii="Arial" w:hAnsi="Arial" w:cs="Arial"/>
                <w:sz w:val="16"/>
                <w:szCs w:val="16"/>
              </w:rPr>
              <w:t>close proximity</w:t>
            </w:r>
            <w:proofErr w:type="gramEnd"/>
            <w:r w:rsidRPr="00592919">
              <w:rPr>
                <w:rFonts w:ascii="Arial" w:hAnsi="Arial" w:cs="Arial"/>
                <w:sz w:val="16"/>
                <w:szCs w:val="16"/>
              </w:rPr>
              <w:t xml:space="preserve"> and at waist height to avoid unnecessary lifting and bending</w:t>
            </w:r>
          </w:p>
          <w:p w14:paraId="72AC31F5" w14:textId="53056AB1" w:rsidR="006E2224" w:rsidRPr="00592919" w:rsidRDefault="006E2224" w:rsidP="006E2224">
            <w:pPr>
              <w:pStyle w:val="ListParagraph"/>
              <w:numPr>
                <w:ilvl w:val="0"/>
                <w:numId w:val="4"/>
              </w:numPr>
              <w:spacing w:after="0" w:line="240" w:lineRule="auto"/>
              <w:rPr>
                <w:rFonts w:ascii="Arial" w:hAnsi="Arial" w:cs="Arial"/>
                <w:sz w:val="16"/>
                <w:szCs w:val="16"/>
              </w:rPr>
            </w:pPr>
            <w:r w:rsidRPr="00C054CA">
              <w:rPr>
                <w:rFonts w:ascii="Arial" w:hAnsi="Arial" w:cs="Arial"/>
                <w:sz w:val="16"/>
                <w:szCs w:val="16"/>
              </w:rPr>
              <w:t>Consider anti-fatigue mats for prolonged standing</w:t>
            </w:r>
          </w:p>
          <w:p w14:paraId="7527BBD0" w14:textId="5A8D8478" w:rsidR="006E2224" w:rsidRPr="006E2224" w:rsidRDefault="006E2224" w:rsidP="006E2224">
            <w:pPr>
              <w:pStyle w:val="ListParagraph"/>
              <w:numPr>
                <w:ilvl w:val="0"/>
                <w:numId w:val="4"/>
              </w:numPr>
              <w:spacing w:after="0" w:line="240" w:lineRule="auto"/>
              <w:rPr>
                <w:rFonts w:ascii="Arial" w:hAnsi="Arial" w:cs="Arial"/>
                <w:sz w:val="16"/>
                <w:szCs w:val="16"/>
              </w:rPr>
            </w:pPr>
            <w:r>
              <w:rPr>
                <w:rFonts w:ascii="Arial" w:hAnsi="Arial" w:cs="Arial"/>
                <w:sz w:val="16"/>
                <w:szCs w:val="16"/>
              </w:rPr>
              <w:t>Encourage early reporting of MSI signs and symptoms</w:t>
            </w:r>
          </w:p>
        </w:tc>
        <w:tc>
          <w:tcPr>
            <w:tcW w:w="1134" w:type="dxa"/>
            <w:vAlign w:val="center"/>
          </w:tcPr>
          <w:p w14:paraId="5B558E49" w14:textId="77777777" w:rsidR="006E2224" w:rsidRPr="00554314" w:rsidRDefault="006E2224" w:rsidP="006E2224">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50890F62" wp14:editId="351FF027">
                      <wp:extent cx="376487" cy="376487"/>
                      <wp:effectExtent l="0" t="0" r="17780" b="17780"/>
                      <wp:docPr id="717370698"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453E8A" w14:textId="77777777" w:rsidR="006E2224" w:rsidRPr="00EB7B41" w:rsidRDefault="006E2224" w:rsidP="00905F9F">
                                  <w:pPr>
                                    <w:jc w:val="center"/>
                                    <w:rPr>
                                      <w:rFonts w:ascii="Calibri" w:hAnsi="Calibri" w:cs="Calibri"/>
                                      <w:sz w:val="22"/>
                                      <w:szCs w:val="22"/>
                                    </w:rPr>
                                  </w:pPr>
                                  <w:r w:rsidRPr="00EB7B41">
                                    <w:rPr>
                                      <w:rFonts w:ascii="Calibri" w:hAnsi="Calibri" w:cs="Calibri"/>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0890F62" id="_x0000_s1110"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" fillcolor="yellow" strokecolor="black [3213]" strokeweight="1pt">
                      <v:stroke joinstyle="miter"/>
                      <v:path arrowok="t"/>
                      <o:lock v:ext="edit" aspectratio="t"/>
                      <v:textbox>
                        <w:txbxContent>
                          <w:p w14:paraId="03453E8A" w14:textId="77777777" w:rsidR="006E2224" w:rsidRPr="00EB7B41" w:rsidRDefault="006E2224" w:rsidP="00905F9F">
                            <w:pPr>
                              <w:jc w:val="center"/>
                              <w:rPr>
                                <w:rFonts w:ascii="Calibri" w:hAnsi="Calibri" w:cs="Calibri"/>
                                <w:sz w:val="22"/>
                                <w:szCs w:val="22"/>
                              </w:rPr>
                            </w:pPr>
                            <w:r w:rsidRPr="00EB7B41">
                              <w:rPr>
                                <w:rFonts w:ascii="Calibri" w:hAnsi="Calibri" w:cs="Calibri"/>
                                <w:sz w:val="22"/>
                                <w:szCs w:val="22"/>
                              </w:rPr>
                              <w:t>2</w:t>
                            </w:r>
                          </w:p>
                        </w:txbxContent>
                      </v:textbox>
                      <w10:anchorlock/>
                    </v:oval>
                  </w:pict>
                </mc:Fallback>
              </mc:AlternateContent>
            </w:r>
          </w:p>
          <w:p w14:paraId="105D0AE2" w14:textId="7C4079AE" w:rsidR="006E2224" w:rsidRPr="00582669" w:rsidRDefault="006E2224" w:rsidP="006E2224">
            <w:pPr>
              <w:jc w:val="center"/>
              <w:rPr>
                <w:rFonts w:ascii="Arial" w:hAnsi="Arial" w:cs="Arial"/>
                <w:noProof/>
                <w:sz w:val="16"/>
                <w:szCs w:val="16"/>
              </w:rPr>
            </w:pPr>
            <w:r w:rsidRPr="00554314">
              <w:rPr>
                <w:rFonts w:ascii="Arial" w:hAnsi="Arial" w:cs="Arial"/>
                <w:sz w:val="16"/>
                <w:szCs w:val="16"/>
              </w:rPr>
              <w:t>Possible</w:t>
            </w:r>
          </w:p>
        </w:tc>
        <w:tc>
          <w:tcPr>
            <w:tcW w:w="1134" w:type="dxa"/>
            <w:vAlign w:val="center"/>
          </w:tcPr>
          <w:p w14:paraId="1D45108E" w14:textId="77777777" w:rsidR="006E2224" w:rsidRPr="00554314" w:rsidRDefault="006E2224" w:rsidP="006E2224">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6DA6C8F6" wp14:editId="327865F3">
                      <wp:extent cx="376487" cy="376487"/>
                      <wp:effectExtent l="0" t="0" r="17780" b="17780"/>
                      <wp:docPr id="527241622"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C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4CE1EF" w14:textId="77777777" w:rsidR="006E2224" w:rsidRPr="00EB7B41" w:rsidRDefault="006E2224" w:rsidP="00EB7B41">
                                  <w:pPr>
                                    <w:rPr>
                                      <w:rFonts w:ascii="Calibri" w:hAnsi="Calibri" w:cs="Calibri"/>
                                      <w:sz w:val="22"/>
                                      <w:szCs w:val="22"/>
                                    </w:rPr>
                                  </w:pPr>
                                  <w:r>
                                    <w:rPr>
                                      <w:rFonts w:ascii="Calibri" w:hAnsi="Calibri" w:cs="Calibri"/>
                                      <w:sz w:val="22"/>
                                      <w:szCs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DA6C8F6" id="_x0000_s1111"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" fillcolor="#ffc000" strokecolor="black [3213]" strokeweight="1pt">
                      <v:stroke joinstyle="miter"/>
                      <v:path arrowok="t"/>
                      <o:lock v:ext="edit" aspectratio="t"/>
                      <v:textbox>
                        <w:txbxContent>
                          <w:p w14:paraId="254CE1EF" w14:textId="77777777" w:rsidR="006E2224" w:rsidRPr="00EB7B41" w:rsidRDefault="006E2224" w:rsidP="00EB7B41">
                            <w:pPr>
                              <w:rPr>
                                <w:rFonts w:ascii="Calibri" w:hAnsi="Calibri" w:cs="Calibri"/>
                                <w:sz w:val="22"/>
                                <w:szCs w:val="22"/>
                              </w:rPr>
                            </w:pPr>
                            <w:r>
                              <w:rPr>
                                <w:rFonts w:ascii="Calibri" w:hAnsi="Calibri" w:cs="Calibri"/>
                                <w:sz w:val="22"/>
                                <w:szCs w:val="22"/>
                              </w:rPr>
                              <w:t>3</w:t>
                            </w:r>
                          </w:p>
                        </w:txbxContent>
                      </v:textbox>
                      <w10:anchorlock/>
                    </v:oval>
                  </w:pict>
                </mc:Fallback>
              </mc:AlternateContent>
            </w:r>
          </w:p>
          <w:p w14:paraId="5C773E5E" w14:textId="7D98E56F" w:rsidR="006E2224" w:rsidRPr="00582669" w:rsidRDefault="006E2224" w:rsidP="006E2224">
            <w:pPr>
              <w:jc w:val="center"/>
              <w:rPr>
                <w:rFonts w:ascii="Arial" w:hAnsi="Arial" w:cs="Arial"/>
                <w:noProof/>
                <w:sz w:val="16"/>
                <w:szCs w:val="16"/>
              </w:rPr>
            </w:pPr>
            <w:r w:rsidRPr="00554314">
              <w:rPr>
                <w:rFonts w:ascii="Arial" w:hAnsi="Arial" w:cs="Arial"/>
                <w:sz w:val="16"/>
                <w:szCs w:val="16"/>
              </w:rPr>
              <w:t>Serious</w:t>
            </w:r>
          </w:p>
        </w:tc>
        <w:tc>
          <w:tcPr>
            <w:tcW w:w="1134" w:type="dxa"/>
            <w:vAlign w:val="center"/>
          </w:tcPr>
          <w:p w14:paraId="68B21BC6" w14:textId="77777777" w:rsidR="006E2224" w:rsidRPr="00554314" w:rsidRDefault="006E2224" w:rsidP="006E2224">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22516206" wp14:editId="272A353B">
                      <wp:extent cx="376487" cy="376487"/>
                      <wp:effectExtent l="0" t="0" r="17780" b="17780"/>
                      <wp:docPr id="637172230"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EBFA5C" w14:textId="77777777" w:rsidR="006E2224" w:rsidRPr="00EB7B41" w:rsidRDefault="006E2224" w:rsidP="00905F9F">
                                  <w:pPr>
                                    <w:jc w:val="center"/>
                                    <w:rPr>
                                      <w:rFonts w:ascii="Calibri" w:hAnsi="Calibri" w:cs="Calibri"/>
                                      <w:sz w:val="22"/>
                                      <w:szCs w:val="22"/>
                                    </w:rPr>
                                  </w:pPr>
                                  <w:r>
                                    <w:rPr>
                                      <w:rFonts w:ascii="Calibri" w:hAnsi="Calibri" w:cs="Calibri"/>
                                      <w:sz w:val="22"/>
                                      <w:szCs w:val="2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2516206" id="_x0000_s1112"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" fillcolor="yellow" strokecolor="black [3213]" strokeweight="1pt">
                      <v:stroke joinstyle="miter"/>
                      <v:path arrowok="t"/>
                      <o:lock v:ext="edit" aspectratio="t"/>
                      <v:textbox>
                        <w:txbxContent>
                          <w:p w14:paraId="4FEBFA5C" w14:textId="77777777" w:rsidR="006E2224" w:rsidRPr="00EB7B41" w:rsidRDefault="006E2224" w:rsidP="00905F9F">
                            <w:pPr>
                              <w:jc w:val="center"/>
                              <w:rPr>
                                <w:rFonts w:ascii="Calibri" w:hAnsi="Calibri" w:cs="Calibri"/>
                                <w:sz w:val="22"/>
                                <w:szCs w:val="22"/>
                              </w:rPr>
                            </w:pPr>
                            <w:r>
                              <w:rPr>
                                <w:rFonts w:ascii="Calibri" w:hAnsi="Calibri" w:cs="Calibri"/>
                                <w:sz w:val="22"/>
                                <w:szCs w:val="22"/>
                              </w:rPr>
                              <w:t>6</w:t>
                            </w:r>
                          </w:p>
                        </w:txbxContent>
                      </v:textbox>
                      <w10:anchorlock/>
                    </v:oval>
                  </w:pict>
                </mc:Fallback>
              </mc:AlternateContent>
            </w:r>
          </w:p>
          <w:p w14:paraId="65A073D0" w14:textId="13E06362" w:rsidR="006E2224" w:rsidRPr="00582669" w:rsidRDefault="006E2224" w:rsidP="006E2224">
            <w:pPr>
              <w:jc w:val="center"/>
              <w:rPr>
                <w:rFonts w:ascii="Arial" w:hAnsi="Arial" w:cs="Arial"/>
                <w:noProof/>
                <w:sz w:val="16"/>
                <w:szCs w:val="16"/>
              </w:rPr>
            </w:pPr>
            <w:r w:rsidRPr="00554314">
              <w:rPr>
                <w:rFonts w:ascii="Arial" w:hAnsi="Arial" w:cs="Arial"/>
                <w:sz w:val="16"/>
                <w:szCs w:val="16"/>
              </w:rPr>
              <w:t>Med. Risk</w:t>
            </w:r>
          </w:p>
        </w:tc>
        <w:tc>
          <w:tcPr>
            <w:tcW w:w="2834" w:type="dxa"/>
            <w:vAlign w:val="center"/>
          </w:tcPr>
          <w:p w14:paraId="5787E055" w14:textId="02F5C88B" w:rsidR="006E2224" w:rsidRDefault="006E2224" w:rsidP="006E2224">
            <w:pPr>
              <w:rPr>
                <w:rFonts w:ascii="Arial" w:hAnsi="Arial" w:cs="Arial"/>
                <w:sz w:val="16"/>
                <w:szCs w:val="16"/>
              </w:rPr>
            </w:pPr>
            <w:r w:rsidRPr="0052283D">
              <w:rPr>
                <w:rFonts w:ascii="Arial" w:hAnsi="Arial" w:cs="Arial"/>
                <w:sz w:val="16"/>
                <w:szCs w:val="16"/>
              </w:rPr>
              <w:t>See resources for employers from WorkSafeBC and go2HR on MSI prevention and ergonomics</w:t>
            </w:r>
          </w:p>
        </w:tc>
      </w:tr>
      <w:tr w:rsidR="00D86B67" w:rsidRPr="0052283D" w14:paraId="4962EB91" w14:textId="77777777" w:rsidTr="001B0572">
        <w:tblPrEx>
          <w:jc w:val="left"/>
        </w:tblPrEx>
        <w:tc>
          <w:tcPr>
            <w:tcW w:w="1412" w:type="dxa"/>
            <w:vAlign w:val="center"/>
          </w:tcPr>
          <w:p w14:paraId="3C41B6BB" w14:textId="596DA1D5" w:rsidR="00D86B67" w:rsidRPr="00582669" w:rsidRDefault="00D86B67" w:rsidP="00D86B67">
            <w:pPr>
              <w:rPr>
                <w:rFonts w:ascii="Arial" w:hAnsi="Arial" w:cs="Arial"/>
                <w:sz w:val="16"/>
                <w:szCs w:val="16"/>
              </w:rPr>
            </w:pPr>
            <w:r>
              <w:rPr>
                <w:rFonts w:ascii="Arial" w:hAnsi="Arial" w:cs="Arial"/>
                <w:sz w:val="16"/>
                <w:szCs w:val="16"/>
              </w:rPr>
              <w:t xml:space="preserve">Severe weather, extreme heat, wildfires, and working outdoors </w:t>
            </w:r>
          </w:p>
        </w:tc>
        <w:tc>
          <w:tcPr>
            <w:tcW w:w="2834" w:type="dxa"/>
            <w:vAlign w:val="center"/>
          </w:tcPr>
          <w:p w14:paraId="5DE6413E" w14:textId="77777777" w:rsidR="00D86B67" w:rsidRPr="006E2224" w:rsidRDefault="00D86B67" w:rsidP="00D86B67">
            <w:pPr>
              <w:pStyle w:val="ListParagraph"/>
              <w:numPr>
                <w:ilvl w:val="0"/>
                <w:numId w:val="4"/>
              </w:numPr>
              <w:spacing w:after="0" w:line="240" w:lineRule="auto"/>
              <w:rPr>
                <w:rFonts w:ascii="Arial" w:hAnsi="Arial" w:cs="Arial"/>
                <w:sz w:val="16"/>
                <w:szCs w:val="16"/>
              </w:rPr>
            </w:pPr>
            <w:r>
              <w:rPr>
                <w:rFonts w:ascii="Arial" w:hAnsi="Arial" w:cs="Arial"/>
                <w:sz w:val="16"/>
                <w:szCs w:val="16"/>
              </w:rPr>
              <w:t xml:space="preserve">Severe </w:t>
            </w:r>
            <w:r w:rsidRPr="006E2224">
              <w:rPr>
                <w:rFonts w:ascii="Arial" w:hAnsi="Arial" w:cs="Arial"/>
                <w:sz w:val="16"/>
                <w:szCs w:val="16"/>
              </w:rPr>
              <w:t>weather, wildfires</w:t>
            </w:r>
          </w:p>
          <w:p w14:paraId="6561D1B2" w14:textId="77777777" w:rsidR="00D86B67" w:rsidRPr="006E2224" w:rsidRDefault="00D86B67" w:rsidP="00D86B67">
            <w:pPr>
              <w:pStyle w:val="ListParagraph"/>
              <w:numPr>
                <w:ilvl w:val="0"/>
                <w:numId w:val="4"/>
              </w:numPr>
              <w:spacing w:after="0" w:line="240" w:lineRule="auto"/>
              <w:rPr>
                <w:rFonts w:ascii="Arial" w:hAnsi="Arial" w:cs="Arial"/>
                <w:sz w:val="16"/>
                <w:szCs w:val="16"/>
              </w:rPr>
            </w:pPr>
            <w:r w:rsidRPr="006E2224">
              <w:rPr>
                <w:rFonts w:ascii="Arial" w:hAnsi="Arial" w:cs="Arial"/>
                <w:sz w:val="16"/>
                <w:szCs w:val="16"/>
              </w:rPr>
              <w:t>Heat-related illness e.g. cramps, exhaustion, heat stroke</w:t>
            </w:r>
          </w:p>
          <w:p w14:paraId="74B68243" w14:textId="77777777" w:rsidR="00D86B67" w:rsidRDefault="00D86B67" w:rsidP="00D86B67">
            <w:pPr>
              <w:pStyle w:val="ListParagraph"/>
              <w:numPr>
                <w:ilvl w:val="0"/>
                <w:numId w:val="4"/>
              </w:numPr>
              <w:spacing w:after="0" w:line="240" w:lineRule="auto"/>
              <w:rPr>
                <w:rFonts w:ascii="Arial" w:hAnsi="Arial" w:cs="Arial"/>
                <w:sz w:val="16"/>
                <w:szCs w:val="16"/>
              </w:rPr>
            </w:pPr>
            <w:r>
              <w:rPr>
                <w:rFonts w:ascii="Arial" w:hAnsi="Arial" w:cs="Arial"/>
                <w:sz w:val="16"/>
                <w:szCs w:val="16"/>
              </w:rPr>
              <w:t>Dehydration, reduced alertness</w:t>
            </w:r>
          </w:p>
          <w:p w14:paraId="18B03410" w14:textId="77777777" w:rsidR="00D86B67" w:rsidRPr="00D42D97" w:rsidRDefault="00D86B67" w:rsidP="00D86B67">
            <w:pPr>
              <w:pStyle w:val="ListParagraph"/>
              <w:numPr>
                <w:ilvl w:val="0"/>
                <w:numId w:val="4"/>
              </w:numPr>
              <w:spacing w:after="0" w:line="240" w:lineRule="auto"/>
              <w:rPr>
                <w:rFonts w:ascii="Arial" w:hAnsi="Arial" w:cs="Arial"/>
                <w:sz w:val="16"/>
                <w:szCs w:val="16"/>
              </w:rPr>
            </w:pPr>
            <w:r>
              <w:rPr>
                <w:rFonts w:ascii="Arial" w:hAnsi="Arial" w:cs="Arial"/>
                <w:sz w:val="16"/>
                <w:szCs w:val="16"/>
              </w:rPr>
              <w:t xml:space="preserve">Emergency events or air quality </w:t>
            </w:r>
          </w:p>
          <w:p w14:paraId="400BF708" w14:textId="3AC9F6B2" w:rsidR="00D86B67" w:rsidRPr="00582669" w:rsidRDefault="00D86B67" w:rsidP="00D86B67">
            <w:pPr>
              <w:pStyle w:val="ListParagraph"/>
              <w:numPr>
                <w:ilvl w:val="0"/>
                <w:numId w:val="4"/>
              </w:numPr>
              <w:spacing w:after="0" w:line="240" w:lineRule="auto"/>
              <w:rPr>
                <w:rFonts w:ascii="Arial" w:hAnsi="Arial" w:cs="Arial"/>
                <w:sz w:val="16"/>
                <w:szCs w:val="16"/>
              </w:rPr>
            </w:pPr>
            <w:r>
              <w:rPr>
                <w:rFonts w:ascii="Arial" w:hAnsi="Arial" w:cs="Arial"/>
                <w:sz w:val="16"/>
                <w:szCs w:val="16"/>
              </w:rPr>
              <w:t>Allergies and bites/stings from wasps, insects, ticks and spiders</w:t>
            </w:r>
          </w:p>
        </w:tc>
        <w:tc>
          <w:tcPr>
            <w:tcW w:w="1134" w:type="dxa"/>
            <w:vAlign w:val="center"/>
          </w:tcPr>
          <w:p w14:paraId="5B1DB582" w14:textId="77777777" w:rsidR="00D86B67" w:rsidRPr="00554314" w:rsidRDefault="00D86B67" w:rsidP="00D86B67">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4AF52715" wp14:editId="39E9309D">
                      <wp:extent cx="376487" cy="376487"/>
                      <wp:effectExtent l="0" t="0" r="17780" b="17780"/>
                      <wp:docPr id="1399595983"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6DA799" w14:textId="77777777" w:rsidR="00D86B67" w:rsidRPr="00EB7B41" w:rsidRDefault="00D86B67" w:rsidP="00EB7B41">
                                  <w:pPr>
                                    <w:jc w:val="center"/>
                                    <w:rPr>
                                      <w:rFonts w:ascii="Calibri" w:hAnsi="Calibri" w:cs="Calibri"/>
                                      <w:sz w:val="22"/>
                                      <w:szCs w:val="22"/>
                                    </w:rPr>
                                  </w:pPr>
                                  <w:r w:rsidRPr="00EB7B41">
                                    <w:rPr>
                                      <w:rFonts w:ascii="Calibri" w:hAnsi="Calibri" w:cs="Calibri"/>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AF52715" id="_x0000_s1113"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" fillcolor="yellow" strokecolor="black [3213]" strokeweight="1pt">
                      <v:stroke joinstyle="miter"/>
                      <v:path arrowok="t"/>
                      <o:lock v:ext="edit" aspectratio="t"/>
                      <v:textbox>
                        <w:txbxContent>
                          <w:p w14:paraId="226DA799" w14:textId="77777777" w:rsidR="00D86B67" w:rsidRPr="00EB7B41" w:rsidRDefault="00D86B67" w:rsidP="00EB7B41">
                            <w:pPr>
                              <w:jc w:val="center"/>
                              <w:rPr>
                                <w:rFonts w:ascii="Calibri" w:hAnsi="Calibri" w:cs="Calibri"/>
                                <w:sz w:val="22"/>
                                <w:szCs w:val="22"/>
                              </w:rPr>
                            </w:pPr>
                            <w:r w:rsidRPr="00EB7B41">
                              <w:rPr>
                                <w:rFonts w:ascii="Calibri" w:hAnsi="Calibri" w:cs="Calibri"/>
                                <w:sz w:val="22"/>
                                <w:szCs w:val="22"/>
                              </w:rPr>
                              <w:t>2</w:t>
                            </w:r>
                          </w:p>
                        </w:txbxContent>
                      </v:textbox>
                      <w10:anchorlock/>
                    </v:oval>
                  </w:pict>
                </mc:Fallback>
              </mc:AlternateContent>
            </w:r>
          </w:p>
          <w:p w14:paraId="2610B23E" w14:textId="1DC934A4" w:rsidR="00D86B67" w:rsidRPr="00582669" w:rsidRDefault="00D86B67" w:rsidP="00D86B67">
            <w:pPr>
              <w:jc w:val="center"/>
              <w:rPr>
                <w:rFonts w:ascii="Arial" w:hAnsi="Arial" w:cs="Arial"/>
                <w:noProof/>
                <w:sz w:val="16"/>
                <w:szCs w:val="16"/>
              </w:rPr>
            </w:pPr>
            <w:r w:rsidRPr="00554314">
              <w:rPr>
                <w:rFonts w:ascii="Arial" w:hAnsi="Arial" w:cs="Arial"/>
                <w:sz w:val="16"/>
                <w:szCs w:val="16"/>
              </w:rPr>
              <w:t>Possible</w:t>
            </w:r>
          </w:p>
        </w:tc>
        <w:tc>
          <w:tcPr>
            <w:tcW w:w="1134" w:type="dxa"/>
            <w:vAlign w:val="center"/>
          </w:tcPr>
          <w:p w14:paraId="50428092" w14:textId="77777777" w:rsidR="00D86B67" w:rsidRPr="00554314" w:rsidRDefault="00D86B67" w:rsidP="00D86B67">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3BB9D46D" wp14:editId="63173AA1">
                      <wp:extent cx="376487" cy="376487"/>
                      <wp:effectExtent l="0" t="0" r="17780" b="17780"/>
                      <wp:docPr id="447443076"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C0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FAC4A9" w14:textId="77777777" w:rsidR="00D86B67" w:rsidRPr="00EB7B41" w:rsidRDefault="00D86B67" w:rsidP="00EB7B41">
                                  <w:pPr>
                                    <w:rPr>
                                      <w:rFonts w:ascii="Calibri" w:hAnsi="Calibri" w:cs="Calibri"/>
                                      <w:sz w:val="22"/>
                                      <w:szCs w:val="22"/>
                                    </w:rPr>
                                  </w:pPr>
                                  <w:r>
                                    <w:rPr>
                                      <w:rFonts w:ascii="Calibri" w:hAnsi="Calibri" w:cs="Calibri"/>
                                      <w:sz w:val="22"/>
                                      <w:szCs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BB9D46D" id="_x0000_s1114"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" fillcolor="#ffc000" strokecolor="black [3213]" strokeweight="1pt">
                      <v:stroke joinstyle="miter"/>
                      <v:path arrowok="t"/>
                      <o:lock v:ext="edit" aspectratio="t"/>
                      <v:textbox>
                        <w:txbxContent>
                          <w:p w14:paraId="41FAC4A9" w14:textId="77777777" w:rsidR="00D86B67" w:rsidRPr="00EB7B41" w:rsidRDefault="00D86B67" w:rsidP="00EB7B41">
                            <w:pPr>
                              <w:rPr>
                                <w:rFonts w:ascii="Calibri" w:hAnsi="Calibri" w:cs="Calibri"/>
                                <w:sz w:val="22"/>
                                <w:szCs w:val="22"/>
                              </w:rPr>
                            </w:pPr>
                            <w:r>
                              <w:rPr>
                                <w:rFonts w:ascii="Calibri" w:hAnsi="Calibri" w:cs="Calibri"/>
                                <w:sz w:val="22"/>
                                <w:szCs w:val="22"/>
                              </w:rPr>
                              <w:t>3</w:t>
                            </w:r>
                          </w:p>
                        </w:txbxContent>
                      </v:textbox>
                      <w10:anchorlock/>
                    </v:oval>
                  </w:pict>
                </mc:Fallback>
              </mc:AlternateContent>
            </w:r>
          </w:p>
          <w:p w14:paraId="6992C12C" w14:textId="224B3EED" w:rsidR="00D86B67" w:rsidRPr="00582669" w:rsidRDefault="00D86B67" w:rsidP="00D86B67">
            <w:pPr>
              <w:jc w:val="center"/>
              <w:rPr>
                <w:rFonts w:ascii="Arial" w:hAnsi="Arial" w:cs="Arial"/>
                <w:noProof/>
                <w:sz w:val="16"/>
                <w:szCs w:val="16"/>
              </w:rPr>
            </w:pPr>
            <w:r w:rsidRPr="00554314">
              <w:rPr>
                <w:rFonts w:ascii="Arial" w:hAnsi="Arial" w:cs="Arial"/>
                <w:sz w:val="16"/>
                <w:szCs w:val="16"/>
              </w:rPr>
              <w:t>Serious</w:t>
            </w:r>
          </w:p>
        </w:tc>
        <w:tc>
          <w:tcPr>
            <w:tcW w:w="1134" w:type="dxa"/>
            <w:vAlign w:val="center"/>
          </w:tcPr>
          <w:p w14:paraId="47BED041" w14:textId="77777777" w:rsidR="00D86B67" w:rsidRPr="00554314" w:rsidRDefault="00D86B67" w:rsidP="00D86B67">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3015EAB6" wp14:editId="53DA1D03">
                      <wp:extent cx="376487" cy="376487"/>
                      <wp:effectExtent l="0" t="0" r="17780" b="17780"/>
                      <wp:docPr id="1215368215"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3114F3" w14:textId="77777777" w:rsidR="00D86B67" w:rsidRPr="00EB7B41" w:rsidRDefault="00D86B67" w:rsidP="00EB7B41">
                                  <w:pPr>
                                    <w:jc w:val="center"/>
                                    <w:rPr>
                                      <w:rFonts w:ascii="Calibri" w:hAnsi="Calibri" w:cs="Calibri"/>
                                      <w:sz w:val="22"/>
                                      <w:szCs w:val="22"/>
                                    </w:rPr>
                                  </w:pPr>
                                  <w:r>
                                    <w:rPr>
                                      <w:rFonts w:ascii="Calibri" w:hAnsi="Calibri" w:cs="Calibri"/>
                                      <w:sz w:val="22"/>
                                      <w:szCs w:val="2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015EAB6" id="_x0000_s1115"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" fillcolor="yellow" strokecolor="black [3213]" strokeweight="1pt">
                      <v:stroke joinstyle="miter"/>
                      <v:path arrowok="t"/>
                      <o:lock v:ext="edit" aspectratio="t"/>
                      <v:textbox>
                        <w:txbxContent>
                          <w:p w14:paraId="0D3114F3" w14:textId="77777777" w:rsidR="00D86B67" w:rsidRPr="00EB7B41" w:rsidRDefault="00D86B67" w:rsidP="00EB7B41">
                            <w:pPr>
                              <w:jc w:val="center"/>
                              <w:rPr>
                                <w:rFonts w:ascii="Calibri" w:hAnsi="Calibri" w:cs="Calibri"/>
                                <w:sz w:val="22"/>
                                <w:szCs w:val="22"/>
                              </w:rPr>
                            </w:pPr>
                            <w:r>
                              <w:rPr>
                                <w:rFonts w:ascii="Calibri" w:hAnsi="Calibri" w:cs="Calibri"/>
                                <w:sz w:val="22"/>
                                <w:szCs w:val="22"/>
                              </w:rPr>
                              <w:t>6</w:t>
                            </w:r>
                          </w:p>
                        </w:txbxContent>
                      </v:textbox>
                      <w10:anchorlock/>
                    </v:oval>
                  </w:pict>
                </mc:Fallback>
              </mc:AlternateContent>
            </w:r>
          </w:p>
          <w:p w14:paraId="3E09AE38" w14:textId="7E48208E" w:rsidR="00D86B67" w:rsidRPr="00582669" w:rsidRDefault="00D86B67" w:rsidP="00D86B67">
            <w:pPr>
              <w:jc w:val="center"/>
              <w:rPr>
                <w:rFonts w:ascii="Arial" w:hAnsi="Arial" w:cs="Arial"/>
                <w:noProof/>
                <w:sz w:val="16"/>
                <w:szCs w:val="16"/>
              </w:rPr>
            </w:pPr>
            <w:r w:rsidRPr="00554314">
              <w:rPr>
                <w:rFonts w:ascii="Arial" w:hAnsi="Arial" w:cs="Arial"/>
                <w:sz w:val="16"/>
                <w:szCs w:val="16"/>
              </w:rPr>
              <w:t>Med. Risk</w:t>
            </w:r>
          </w:p>
        </w:tc>
        <w:tc>
          <w:tcPr>
            <w:tcW w:w="4817" w:type="dxa"/>
            <w:vAlign w:val="center"/>
          </w:tcPr>
          <w:p w14:paraId="7197CE35" w14:textId="77777777" w:rsidR="00D86B67" w:rsidRDefault="00D86B67" w:rsidP="00D86B67">
            <w:pPr>
              <w:pStyle w:val="ListParagraph"/>
              <w:numPr>
                <w:ilvl w:val="0"/>
                <w:numId w:val="4"/>
              </w:numPr>
              <w:spacing w:after="0" w:line="240" w:lineRule="auto"/>
              <w:rPr>
                <w:rFonts w:ascii="Arial" w:hAnsi="Arial" w:cs="Arial"/>
                <w:sz w:val="16"/>
                <w:szCs w:val="16"/>
              </w:rPr>
            </w:pPr>
            <w:r>
              <w:rPr>
                <w:rFonts w:ascii="Arial" w:hAnsi="Arial" w:cs="Arial"/>
                <w:sz w:val="16"/>
                <w:szCs w:val="16"/>
              </w:rPr>
              <w:t>Ensure workers dress in layers for weather conditions</w:t>
            </w:r>
          </w:p>
          <w:p w14:paraId="67CECA74" w14:textId="77777777" w:rsidR="00D86B67" w:rsidRPr="00B82ABE" w:rsidRDefault="00D86B67" w:rsidP="00D86B67">
            <w:pPr>
              <w:pStyle w:val="ListParagraph"/>
              <w:numPr>
                <w:ilvl w:val="0"/>
                <w:numId w:val="4"/>
              </w:numPr>
              <w:spacing w:after="0" w:line="240" w:lineRule="auto"/>
              <w:rPr>
                <w:rFonts w:ascii="Arial" w:hAnsi="Arial" w:cs="Arial"/>
                <w:sz w:val="16"/>
                <w:szCs w:val="16"/>
              </w:rPr>
            </w:pPr>
            <w:r w:rsidRPr="00B82ABE">
              <w:rPr>
                <w:rFonts w:ascii="Arial" w:hAnsi="Arial" w:cs="Arial"/>
                <w:sz w:val="16"/>
                <w:szCs w:val="16"/>
              </w:rPr>
              <w:t>Modify work or suspend tasks during unsafe conditions</w:t>
            </w:r>
          </w:p>
          <w:p w14:paraId="0339A015" w14:textId="77777777" w:rsidR="00D86B67" w:rsidRDefault="00D86B67" w:rsidP="00D86B67">
            <w:pPr>
              <w:pStyle w:val="ListParagraph"/>
              <w:numPr>
                <w:ilvl w:val="0"/>
                <w:numId w:val="4"/>
              </w:numPr>
              <w:spacing w:after="0" w:line="240" w:lineRule="auto"/>
              <w:rPr>
                <w:rFonts w:ascii="Arial" w:hAnsi="Arial" w:cs="Arial"/>
                <w:sz w:val="16"/>
                <w:szCs w:val="16"/>
              </w:rPr>
            </w:pPr>
            <w:r>
              <w:rPr>
                <w:rFonts w:ascii="Arial" w:hAnsi="Arial" w:cs="Arial"/>
                <w:sz w:val="16"/>
                <w:szCs w:val="16"/>
              </w:rPr>
              <w:t xml:space="preserve">Provide heat stress training for workers, post visual reminders </w:t>
            </w:r>
          </w:p>
          <w:p w14:paraId="54BEF43C" w14:textId="77777777" w:rsidR="00D86B67" w:rsidRDefault="00D86B67" w:rsidP="00D86B67">
            <w:pPr>
              <w:pStyle w:val="ListParagraph"/>
              <w:numPr>
                <w:ilvl w:val="0"/>
                <w:numId w:val="4"/>
              </w:numPr>
              <w:spacing w:after="0" w:line="240" w:lineRule="auto"/>
              <w:rPr>
                <w:rFonts w:ascii="Arial" w:hAnsi="Arial" w:cs="Arial"/>
                <w:sz w:val="16"/>
                <w:szCs w:val="16"/>
              </w:rPr>
            </w:pPr>
            <w:r>
              <w:rPr>
                <w:rFonts w:ascii="Arial" w:hAnsi="Arial" w:cs="Arial"/>
                <w:sz w:val="16"/>
                <w:szCs w:val="16"/>
              </w:rPr>
              <w:t xml:space="preserve">Monitor temperatures and air quality, ensure adequate breaks </w:t>
            </w:r>
          </w:p>
          <w:p w14:paraId="3CAC7AE4" w14:textId="77777777" w:rsidR="00D86B67" w:rsidRPr="0083792B" w:rsidRDefault="00D86B67" w:rsidP="00D86B67">
            <w:pPr>
              <w:pStyle w:val="ListParagraph"/>
              <w:numPr>
                <w:ilvl w:val="0"/>
                <w:numId w:val="4"/>
              </w:numPr>
              <w:spacing w:after="0" w:line="240" w:lineRule="auto"/>
              <w:rPr>
                <w:rFonts w:ascii="Arial" w:hAnsi="Arial" w:cs="Arial"/>
                <w:sz w:val="16"/>
                <w:szCs w:val="16"/>
              </w:rPr>
            </w:pPr>
            <w:r>
              <w:rPr>
                <w:rFonts w:ascii="Arial" w:hAnsi="Arial" w:cs="Arial"/>
                <w:sz w:val="16"/>
                <w:szCs w:val="16"/>
              </w:rPr>
              <w:t>Schedule strenuous tasks for earlier or later parts of the day</w:t>
            </w:r>
          </w:p>
          <w:p w14:paraId="146D7024" w14:textId="3FF3462F" w:rsidR="00D86B67" w:rsidRPr="00582669" w:rsidRDefault="00D86B67" w:rsidP="00D86B67">
            <w:pPr>
              <w:pStyle w:val="ListParagraph"/>
              <w:numPr>
                <w:ilvl w:val="0"/>
                <w:numId w:val="4"/>
              </w:numPr>
              <w:spacing w:after="0" w:line="240" w:lineRule="auto"/>
              <w:rPr>
                <w:rFonts w:ascii="Arial" w:hAnsi="Arial" w:cs="Arial"/>
                <w:sz w:val="16"/>
                <w:szCs w:val="16"/>
              </w:rPr>
            </w:pPr>
            <w:r>
              <w:rPr>
                <w:rFonts w:ascii="Arial" w:hAnsi="Arial" w:cs="Arial"/>
                <w:sz w:val="16"/>
                <w:szCs w:val="16"/>
              </w:rPr>
              <w:t>Identify risks local to area for insects, wasps or ticks, notify workers in briefings and ensure controls in place to reduce risk</w:t>
            </w:r>
          </w:p>
        </w:tc>
        <w:tc>
          <w:tcPr>
            <w:tcW w:w="1134" w:type="dxa"/>
            <w:vAlign w:val="center"/>
          </w:tcPr>
          <w:p w14:paraId="4EFF9868" w14:textId="77777777" w:rsidR="00D86B67" w:rsidRPr="00554314" w:rsidRDefault="00D86B67" w:rsidP="00D86B67">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4EEA8FA8" wp14:editId="1796070F">
                      <wp:extent cx="376487" cy="376487"/>
                      <wp:effectExtent l="0" t="0" r="17780" b="17780"/>
                      <wp:docPr id="2050614998"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D84C3E" w14:textId="77777777" w:rsidR="00D86B67" w:rsidRPr="00EB7B41" w:rsidRDefault="00D86B67" w:rsidP="00CE3B67">
                                  <w:pPr>
                                    <w:jc w:val="center"/>
                                    <w:rPr>
                                      <w:rFonts w:ascii="Calibri" w:hAnsi="Calibri" w:cs="Calibri"/>
                                      <w:sz w:val="22"/>
                                      <w:szCs w:val="22"/>
                                    </w:rPr>
                                  </w:pPr>
                                  <w:r w:rsidRPr="00EB7B41">
                                    <w:rPr>
                                      <w:rFonts w:ascii="Calibri" w:hAnsi="Calibri" w:cs="Calibri"/>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EEA8FA8" id="_x0000_s1116"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" fillcolor="yellow" strokecolor="black [3213]" strokeweight="1pt">
                      <v:stroke joinstyle="miter"/>
                      <v:path arrowok="t"/>
                      <o:lock v:ext="edit" aspectratio="t"/>
                      <v:textbox>
                        <w:txbxContent>
                          <w:p w14:paraId="72D84C3E" w14:textId="77777777" w:rsidR="00D86B67" w:rsidRPr="00EB7B41" w:rsidRDefault="00D86B67" w:rsidP="00CE3B67">
                            <w:pPr>
                              <w:jc w:val="center"/>
                              <w:rPr>
                                <w:rFonts w:ascii="Calibri" w:hAnsi="Calibri" w:cs="Calibri"/>
                                <w:sz w:val="22"/>
                                <w:szCs w:val="22"/>
                              </w:rPr>
                            </w:pPr>
                            <w:r w:rsidRPr="00EB7B41">
                              <w:rPr>
                                <w:rFonts w:ascii="Calibri" w:hAnsi="Calibri" w:cs="Calibri"/>
                                <w:sz w:val="22"/>
                                <w:szCs w:val="22"/>
                              </w:rPr>
                              <w:t>2</w:t>
                            </w:r>
                          </w:p>
                        </w:txbxContent>
                      </v:textbox>
                      <w10:anchorlock/>
                    </v:oval>
                  </w:pict>
                </mc:Fallback>
              </mc:AlternateContent>
            </w:r>
          </w:p>
          <w:p w14:paraId="4573C7BB" w14:textId="3E86A812" w:rsidR="00D86B67" w:rsidRPr="00582669" w:rsidRDefault="00D86B67" w:rsidP="00D86B67">
            <w:pPr>
              <w:jc w:val="center"/>
              <w:rPr>
                <w:rFonts w:ascii="Arial" w:hAnsi="Arial" w:cs="Arial"/>
                <w:noProof/>
                <w:sz w:val="16"/>
                <w:szCs w:val="16"/>
              </w:rPr>
            </w:pPr>
            <w:r w:rsidRPr="00554314">
              <w:rPr>
                <w:rFonts w:ascii="Arial" w:hAnsi="Arial" w:cs="Arial"/>
                <w:sz w:val="16"/>
                <w:szCs w:val="16"/>
              </w:rPr>
              <w:t>Possible</w:t>
            </w:r>
          </w:p>
        </w:tc>
        <w:tc>
          <w:tcPr>
            <w:tcW w:w="1134" w:type="dxa"/>
            <w:vAlign w:val="center"/>
          </w:tcPr>
          <w:p w14:paraId="229578B8" w14:textId="77777777" w:rsidR="00D86B67" w:rsidRPr="00554314" w:rsidRDefault="00D86B67" w:rsidP="00D86B67">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7FDA75E0" wp14:editId="7AE90A68">
                      <wp:extent cx="376487" cy="376487"/>
                      <wp:effectExtent l="0" t="0" r="17780" b="17780"/>
                      <wp:docPr id="1777514302"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999AEB" w14:textId="77777777" w:rsidR="00D86B67" w:rsidRPr="00EB7B41" w:rsidRDefault="00D86B67" w:rsidP="00CE3B67">
                                  <w:pPr>
                                    <w:jc w:val="center"/>
                                    <w:rPr>
                                      <w:rFonts w:ascii="Calibri" w:hAnsi="Calibri" w:cs="Calibri"/>
                                      <w:sz w:val="22"/>
                                      <w:szCs w:val="22"/>
                                    </w:rPr>
                                  </w:pPr>
                                  <w:r w:rsidRPr="00EB7B41">
                                    <w:rPr>
                                      <w:rFonts w:ascii="Calibri" w:hAnsi="Calibri" w:cs="Calibri"/>
                                      <w:sz w:val="22"/>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FDA75E0" id="_x0000_s1117"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" fillcolor="yellow" strokecolor="black [3213]" strokeweight="1pt">
                      <v:stroke joinstyle="miter"/>
                      <v:path arrowok="t"/>
                      <o:lock v:ext="edit" aspectratio="t"/>
                      <v:textbox>
                        <w:txbxContent>
                          <w:p w14:paraId="71999AEB" w14:textId="77777777" w:rsidR="00D86B67" w:rsidRPr="00EB7B41" w:rsidRDefault="00D86B67" w:rsidP="00CE3B67">
                            <w:pPr>
                              <w:jc w:val="center"/>
                              <w:rPr>
                                <w:rFonts w:ascii="Calibri" w:hAnsi="Calibri" w:cs="Calibri"/>
                                <w:sz w:val="22"/>
                                <w:szCs w:val="22"/>
                              </w:rPr>
                            </w:pPr>
                            <w:r w:rsidRPr="00EB7B41">
                              <w:rPr>
                                <w:rFonts w:ascii="Calibri" w:hAnsi="Calibri" w:cs="Calibri"/>
                                <w:sz w:val="22"/>
                                <w:szCs w:val="22"/>
                              </w:rPr>
                              <w:t>2</w:t>
                            </w:r>
                          </w:p>
                        </w:txbxContent>
                      </v:textbox>
                      <w10:anchorlock/>
                    </v:oval>
                  </w:pict>
                </mc:Fallback>
              </mc:AlternateContent>
            </w:r>
          </w:p>
          <w:p w14:paraId="05C222AF" w14:textId="5B44F792" w:rsidR="00D86B67" w:rsidRPr="00582669" w:rsidRDefault="00D86B67" w:rsidP="00D86B67">
            <w:pPr>
              <w:jc w:val="center"/>
              <w:rPr>
                <w:rFonts w:ascii="Arial" w:hAnsi="Arial" w:cs="Arial"/>
                <w:noProof/>
                <w:sz w:val="16"/>
                <w:szCs w:val="16"/>
              </w:rPr>
            </w:pPr>
            <w:r w:rsidRPr="00554314">
              <w:rPr>
                <w:rFonts w:ascii="Arial" w:hAnsi="Arial" w:cs="Arial"/>
                <w:sz w:val="16"/>
                <w:szCs w:val="16"/>
              </w:rPr>
              <w:t>Moderate</w:t>
            </w:r>
          </w:p>
        </w:tc>
        <w:tc>
          <w:tcPr>
            <w:tcW w:w="1134" w:type="dxa"/>
            <w:vAlign w:val="center"/>
          </w:tcPr>
          <w:p w14:paraId="2BBEF243" w14:textId="77777777" w:rsidR="00D86B67" w:rsidRPr="00554314" w:rsidRDefault="00D86B67" w:rsidP="00D86B67">
            <w:pPr>
              <w:jc w:val="center"/>
              <w:rPr>
                <w:rFonts w:ascii="Arial" w:hAnsi="Arial" w:cs="Arial"/>
                <w:sz w:val="16"/>
                <w:szCs w:val="16"/>
              </w:rPr>
            </w:pPr>
            <w:r w:rsidRPr="00554314">
              <w:rPr>
                <w:rFonts w:ascii="Arial" w:hAnsi="Arial" w:cs="Arial"/>
                <w:noProof/>
                <w:sz w:val="16"/>
                <w:szCs w:val="16"/>
              </w:rPr>
              <mc:AlternateContent>
                <mc:Choice Requires="wps">
                  <w:drawing>
                    <wp:inline distT="0" distB="0" distL="0" distR="0" wp14:anchorId="3520AB6C" wp14:editId="415D1F3B">
                      <wp:extent cx="376487" cy="376487"/>
                      <wp:effectExtent l="0" t="0" r="17780" b="17780"/>
                      <wp:docPr id="483505733"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6487" cy="376487"/>
                              </a:xfrm>
                              <a:prstGeom prst="ellipse">
                                <a:avLst/>
                              </a:prstGeom>
                              <a:solidFill>
                                <a:srgbClr val="FFFF00"/>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413788" w14:textId="77777777" w:rsidR="00D86B67" w:rsidRPr="00EB7B41" w:rsidRDefault="00D86B67" w:rsidP="00CE3B67">
                                  <w:pPr>
                                    <w:jc w:val="center"/>
                                    <w:rPr>
                                      <w:rFonts w:ascii="Calibri" w:hAnsi="Calibri" w:cs="Calibri"/>
                                      <w:sz w:val="22"/>
                                      <w:szCs w:val="22"/>
                                    </w:rPr>
                                  </w:pPr>
                                  <w:r>
                                    <w:rPr>
                                      <w:rFonts w:ascii="Calibri" w:hAnsi="Calibri" w:cs="Calibri"/>
                                      <w:sz w:val="22"/>
                                      <w:szCs w:val="2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520AB6C" id="_x0000_s1118" style="width:29.65pt;height:2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" fillcolor="yellow" strokecolor="black [3213]" strokeweight="1pt">
                      <v:stroke joinstyle="miter"/>
                      <v:path arrowok="t"/>
                      <o:lock v:ext="edit" aspectratio="t"/>
                      <v:textbox>
                        <w:txbxContent>
                          <w:p w14:paraId="59413788" w14:textId="77777777" w:rsidR="00D86B67" w:rsidRPr="00EB7B41" w:rsidRDefault="00D86B67" w:rsidP="00CE3B67">
                            <w:pPr>
                              <w:jc w:val="center"/>
                              <w:rPr>
                                <w:rFonts w:ascii="Calibri" w:hAnsi="Calibri" w:cs="Calibri"/>
                                <w:sz w:val="22"/>
                                <w:szCs w:val="22"/>
                              </w:rPr>
                            </w:pPr>
                            <w:r>
                              <w:rPr>
                                <w:rFonts w:ascii="Calibri" w:hAnsi="Calibri" w:cs="Calibri"/>
                                <w:sz w:val="22"/>
                                <w:szCs w:val="22"/>
                              </w:rPr>
                              <w:t>4</w:t>
                            </w:r>
                          </w:p>
                        </w:txbxContent>
                      </v:textbox>
                      <w10:anchorlock/>
                    </v:oval>
                  </w:pict>
                </mc:Fallback>
              </mc:AlternateContent>
            </w:r>
          </w:p>
          <w:p w14:paraId="03B94D93" w14:textId="5760BC32" w:rsidR="00D86B67" w:rsidRPr="00582669" w:rsidRDefault="00D86B67" w:rsidP="00D86B67">
            <w:pPr>
              <w:jc w:val="center"/>
              <w:rPr>
                <w:rFonts w:ascii="Arial" w:hAnsi="Arial" w:cs="Arial"/>
                <w:noProof/>
                <w:sz w:val="16"/>
                <w:szCs w:val="16"/>
              </w:rPr>
            </w:pPr>
            <w:r w:rsidRPr="00554314">
              <w:rPr>
                <w:rFonts w:ascii="Arial" w:hAnsi="Arial" w:cs="Arial"/>
                <w:sz w:val="16"/>
                <w:szCs w:val="16"/>
              </w:rPr>
              <w:t>Med. Risk</w:t>
            </w:r>
          </w:p>
        </w:tc>
        <w:tc>
          <w:tcPr>
            <w:tcW w:w="2834" w:type="dxa"/>
            <w:vAlign w:val="center"/>
          </w:tcPr>
          <w:p w14:paraId="2C8401D6" w14:textId="77777777" w:rsidR="00D86B67" w:rsidRDefault="00D86B67" w:rsidP="00D86B67">
            <w:pPr>
              <w:rPr>
                <w:rFonts w:ascii="Arial" w:hAnsi="Arial" w:cs="Arial"/>
                <w:sz w:val="16"/>
                <w:szCs w:val="16"/>
              </w:rPr>
            </w:pPr>
            <w:r>
              <w:rPr>
                <w:rFonts w:ascii="Arial" w:hAnsi="Arial" w:cs="Arial"/>
                <w:sz w:val="16"/>
                <w:szCs w:val="16"/>
              </w:rPr>
              <w:t>Ensure emergency response and weather sheltering plans are specific to the location, known and up to date</w:t>
            </w:r>
          </w:p>
          <w:p w14:paraId="5F473BB1" w14:textId="77777777" w:rsidR="00D86B67" w:rsidRDefault="00D86B67" w:rsidP="00D86B67">
            <w:pPr>
              <w:rPr>
                <w:rFonts w:ascii="Arial" w:hAnsi="Arial" w:cs="Arial"/>
                <w:sz w:val="16"/>
                <w:szCs w:val="16"/>
              </w:rPr>
            </w:pPr>
          </w:p>
          <w:p w14:paraId="76E1A424" w14:textId="4AC9E40B" w:rsidR="00D86B67" w:rsidRPr="00582669" w:rsidRDefault="00D86B67" w:rsidP="00D86B67">
            <w:pPr>
              <w:rPr>
                <w:rFonts w:ascii="Arial" w:hAnsi="Arial" w:cs="Arial"/>
                <w:sz w:val="16"/>
                <w:szCs w:val="16"/>
              </w:rPr>
            </w:pPr>
            <w:r>
              <w:rPr>
                <w:rFonts w:ascii="Arial" w:hAnsi="Arial" w:cs="Arial"/>
                <w:sz w:val="16"/>
                <w:szCs w:val="16"/>
              </w:rPr>
              <w:t xml:space="preserve">See resources for employers from WorkSafeBC and go2HR on </w:t>
            </w:r>
            <w:hyperlink r:id="rId17" w:history="1">
              <w:r w:rsidRPr="0083792B">
                <w:rPr>
                  <w:rStyle w:val="Hyperlink"/>
                  <w:rFonts w:ascii="Arial" w:hAnsi="Arial" w:cs="Arial"/>
                  <w:sz w:val="16"/>
                  <w:szCs w:val="16"/>
                </w:rPr>
                <w:t>heat stress</w:t>
              </w:r>
            </w:hyperlink>
            <w:r>
              <w:rPr>
                <w:rFonts w:ascii="Arial" w:hAnsi="Arial" w:cs="Arial"/>
                <w:sz w:val="16"/>
                <w:szCs w:val="16"/>
              </w:rPr>
              <w:t xml:space="preserve"> and </w:t>
            </w:r>
            <w:hyperlink r:id="rId18" w:history="1">
              <w:r w:rsidRPr="006E2224">
                <w:rPr>
                  <w:rStyle w:val="Hyperlink"/>
                  <w:rFonts w:ascii="Arial" w:hAnsi="Arial" w:cs="Arial"/>
                  <w:sz w:val="16"/>
                  <w:szCs w:val="16"/>
                </w:rPr>
                <w:t>BC wildfires</w:t>
              </w:r>
            </w:hyperlink>
            <w:r>
              <w:rPr>
                <w:rFonts w:ascii="Arial" w:hAnsi="Arial" w:cs="Arial"/>
                <w:sz w:val="16"/>
                <w:szCs w:val="16"/>
              </w:rPr>
              <w:t xml:space="preserve"> </w:t>
            </w:r>
          </w:p>
        </w:tc>
      </w:tr>
    </w:tbl>
    <w:p w14:paraId="4286175C" w14:textId="77777777" w:rsidR="006E2224" w:rsidRDefault="006E2224" w:rsidP="0081256C">
      <w:pPr>
        <w:rPr>
          <w:rFonts w:ascii="Arial" w:eastAsiaTheme="minorHAnsi" w:hAnsi="Arial" w:cs="Arial"/>
          <w:sz w:val="16"/>
          <w:szCs w:val="16"/>
        </w:rPr>
      </w:pPr>
    </w:p>
    <w:p w14:paraId="4D38CAFE" w14:textId="77777777" w:rsidR="006E2224" w:rsidRDefault="006E2224" w:rsidP="0081256C">
      <w:pPr>
        <w:rPr>
          <w:rFonts w:ascii="Arial" w:eastAsiaTheme="minorHAnsi" w:hAnsi="Arial" w:cs="Arial"/>
          <w:sz w:val="16"/>
          <w:szCs w:val="16"/>
        </w:rPr>
      </w:pPr>
    </w:p>
    <w:p w14:paraId="672605C9" w14:textId="7D124BF6" w:rsidR="006E2224" w:rsidRDefault="006E2224" w:rsidP="006E2224">
      <w:pPr>
        <w:rPr>
          <w:rFonts w:ascii="Arial" w:eastAsiaTheme="minorHAnsi" w:hAnsi="Arial" w:cs="Arial"/>
          <w:sz w:val="16"/>
          <w:szCs w:val="16"/>
        </w:rPr>
      </w:pPr>
      <w:r>
        <w:rPr>
          <w:rFonts w:ascii="Arial" w:eastAsiaTheme="minorHAnsi" w:hAnsi="Arial" w:cs="Arial"/>
          <w:sz w:val="16"/>
          <w:szCs w:val="16"/>
        </w:rPr>
        <w:t xml:space="preserve">Note: </w:t>
      </w:r>
      <w:r w:rsidRPr="006E2224">
        <w:rPr>
          <w:rFonts w:ascii="Arial" w:eastAsiaTheme="minorHAnsi" w:hAnsi="Arial" w:cs="Arial"/>
          <w:sz w:val="16"/>
          <w:szCs w:val="16"/>
        </w:rPr>
        <w:t>This</w:t>
      </w:r>
      <w:r>
        <w:rPr>
          <w:rFonts w:ascii="Arial" w:eastAsiaTheme="minorHAnsi" w:hAnsi="Arial" w:cs="Arial"/>
          <w:sz w:val="16"/>
          <w:szCs w:val="16"/>
        </w:rPr>
        <w:t xml:space="preserve"> Hazard Identification and Risk Assessment</w:t>
      </w:r>
      <w:r w:rsidRPr="006E2224">
        <w:rPr>
          <w:rFonts w:ascii="Arial" w:eastAsiaTheme="minorHAnsi" w:hAnsi="Arial" w:cs="Arial"/>
          <w:sz w:val="16"/>
          <w:szCs w:val="16"/>
        </w:rPr>
        <w:t xml:space="preserve"> </w:t>
      </w:r>
      <w:r>
        <w:rPr>
          <w:rFonts w:ascii="Arial" w:eastAsiaTheme="minorHAnsi" w:hAnsi="Arial" w:cs="Arial"/>
          <w:sz w:val="16"/>
          <w:szCs w:val="16"/>
        </w:rPr>
        <w:t>(</w:t>
      </w:r>
      <w:r w:rsidRPr="006E2224">
        <w:rPr>
          <w:rFonts w:ascii="Arial" w:eastAsiaTheme="minorHAnsi" w:hAnsi="Arial" w:cs="Arial"/>
          <w:sz w:val="16"/>
          <w:szCs w:val="16"/>
        </w:rPr>
        <w:t>HIRA</w:t>
      </w:r>
      <w:r>
        <w:rPr>
          <w:rFonts w:ascii="Arial" w:eastAsiaTheme="minorHAnsi" w:hAnsi="Arial" w:cs="Arial"/>
          <w:sz w:val="16"/>
          <w:szCs w:val="16"/>
        </w:rPr>
        <w:t>) tool</w:t>
      </w:r>
      <w:r w:rsidRPr="006E2224">
        <w:rPr>
          <w:rFonts w:ascii="Arial" w:eastAsiaTheme="minorHAnsi" w:hAnsi="Arial" w:cs="Arial"/>
          <w:sz w:val="16"/>
          <w:szCs w:val="16"/>
        </w:rPr>
        <w:t xml:space="preserve"> provides a general overview of common hazards and controls associated with tourism and hospitality operations. Wineries, vineyards, and orchards involved in the production of wine and other alcohol products must also comply with applicable WorkSafeBC requirements and consult </w:t>
      </w:r>
      <w:proofErr w:type="spellStart"/>
      <w:r w:rsidRPr="006E2224">
        <w:rPr>
          <w:rFonts w:ascii="Arial" w:eastAsiaTheme="minorHAnsi" w:hAnsi="Arial" w:cs="Arial"/>
          <w:sz w:val="16"/>
          <w:szCs w:val="16"/>
        </w:rPr>
        <w:t>AgSafe</w:t>
      </w:r>
      <w:proofErr w:type="spellEnd"/>
      <w:r w:rsidRPr="006E2224">
        <w:rPr>
          <w:rFonts w:ascii="Arial" w:eastAsiaTheme="minorHAnsi" w:hAnsi="Arial" w:cs="Arial"/>
          <w:sz w:val="16"/>
          <w:szCs w:val="16"/>
        </w:rPr>
        <w:t xml:space="preserve"> BC, the health and safety association that supports agricultural operations in British Columbia.</w:t>
      </w:r>
    </w:p>
    <w:p w14:paraId="560D2E66" w14:textId="77777777" w:rsidR="006E2224" w:rsidRPr="006E2224" w:rsidRDefault="006E2224" w:rsidP="006E2224">
      <w:pPr>
        <w:rPr>
          <w:rFonts w:ascii="Arial" w:eastAsiaTheme="minorHAnsi" w:hAnsi="Arial" w:cs="Arial"/>
          <w:sz w:val="16"/>
          <w:szCs w:val="16"/>
        </w:rPr>
      </w:pPr>
    </w:p>
    <w:p w14:paraId="78D0521F" w14:textId="097984B5" w:rsidR="006E2224" w:rsidRDefault="006E2224" w:rsidP="0081256C">
      <w:pPr>
        <w:rPr>
          <w:rFonts w:ascii="Arial" w:eastAsiaTheme="minorHAnsi" w:hAnsi="Arial" w:cs="Arial"/>
          <w:sz w:val="16"/>
          <w:szCs w:val="16"/>
        </w:rPr>
      </w:pPr>
      <w:r w:rsidRPr="006E2224">
        <w:rPr>
          <w:rFonts w:ascii="Arial" w:eastAsiaTheme="minorHAnsi" w:hAnsi="Arial" w:cs="Arial"/>
          <w:sz w:val="16"/>
          <w:szCs w:val="16"/>
        </w:rPr>
        <w:t>For additional guidance on agriculture-specific hazards, controls, and regulatory requirements, refer to resources provided by WorkSafeBC</w:t>
      </w:r>
      <w:r w:rsidR="0083792B">
        <w:rPr>
          <w:rFonts w:ascii="Arial" w:eastAsiaTheme="minorHAnsi" w:hAnsi="Arial" w:cs="Arial"/>
          <w:sz w:val="16"/>
          <w:szCs w:val="16"/>
        </w:rPr>
        <w:t xml:space="preserve">, </w:t>
      </w:r>
      <w:proofErr w:type="spellStart"/>
      <w:r w:rsidR="0083792B">
        <w:rPr>
          <w:rFonts w:ascii="Arial" w:eastAsiaTheme="minorHAnsi" w:hAnsi="Arial" w:cs="Arial"/>
          <w:sz w:val="16"/>
          <w:szCs w:val="16"/>
        </w:rPr>
        <w:t>AgSafe</w:t>
      </w:r>
      <w:proofErr w:type="spellEnd"/>
      <w:r w:rsidR="0083792B">
        <w:rPr>
          <w:rFonts w:ascii="Arial" w:eastAsiaTheme="minorHAnsi" w:hAnsi="Arial" w:cs="Arial"/>
          <w:sz w:val="16"/>
          <w:szCs w:val="16"/>
        </w:rPr>
        <w:t xml:space="preserve"> and BC Wildfire Service</w:t>
      </w:r>
      <w:r w:rsidRPr="006E2224">
        <w:rPr>
          <w:rFonts w:ascii="Arial" w:eastAsiaTheme="minorHAnsi" w:hAnsi="Arial" w:cs="Arial"/>
          <w:sz w:val="16"/>
          <w:szCs w:val="16"/>
        </w:rPr>
        <w:t>.</w:t>
      </w:r>
    </w:p>
    <w:p w14:paraId="4DAF205C" w14:textId="4D66F051" w:rsidR="0083792B" w:rsidRPr="0083792B" w:rsidRDefault="006E2224" w:rsidP="0083792B">
      <w:pPr>
        <w:pStyle w:val="ListParagraph"/>
        <w:numPr>
          <w:ilvl w:val="0"/>
          <w:numId w:val="10"/>
        </w:numPr>
        <w:rPr>
          <w:rFonts w:ascii="Arial" w:hAnsi="Arial" w:cs="Arial"/>
          <w:sz w:val="16"/>
          <w:szCs w:val="16"/>
        </w:rPr>
      </w:pPr>
      <w:r w:rsidRPr="006E2224">
        <w:rPr>
          <w:rFonts w:ascii="Arial" w:hAnsi="Arial" w:cs="Arial"/>
          <w:sz w:val="16"/>
          <w:szCs w:val="16"/>
        </w:rPr>
        <w:t>WorkSafeBC</w:t>
      </w:r>
      <w:r>
        <w:rPr>
          <w:rFonts w:ascii="Arial" w:hAnsi="Arial" w:cs="Arial"/>
          <w:sz w:val="16"/>
          <w:szCs w:val="16"/>
        </w:rPr>
        <w:t xml:space="preserve">: </w:t>
      </w:r>
      <w:hyperlink r:id="rId19" w:history="1">
        <w:r w:rsidRPr="00CB0B7F">
          <w:rPr>
            <w:rStyle w:val="Hyperlink"/>
            <w:rFonts w:ascii="Arial" w:hAnsi="Arial" w:cs="Arial"/>
            <w:sz w:val="16"/>
            <w:szCs w:val="16"/>
          </w:rPr>
          <w:t>https://www.worksafebc.com/en/health-safety/industries/agriculture/types/orchards-vineyards</w:t>
        </w:r>
      </w:hyperlink>
      <w:r>
        <w:rPr>
          <w:rFonts w:ascii="Arial" w:hAnsi="Arial" w:cs="Arial"/>
          <w:sz w:val="16"/>
          <w:szCs w:val="16"/>
        </w:rPr>
        <w:t xml:space="preserve"> </w:t>
      </w:r>
    </w:p>
    <w:p w14:paraId="257E2A6E" w14:textId="044EF04A" w:rsidR="006E2224" w:rsidRDefault="006E2224" w:rsidP="006E2224">
      <w:pPr>
        <w:pStyle w:val="ListParagraph"/>
        <w:numPr>
          <w:ilvl w:val="0"/>
          <w:numId w:val="10"/>
        </w:numPr>
        <w:rPr>
          <w:rFonts w:ascii="Arial" w:hAnsi="Arial" w:cs="Arial"/>
          <w:sz w:val="16"/>
          <w:szCs w:val="16"/>
        </w:rPr>
      </w:pPr>
      <w:proofErr w:type="spellStart"/>
      <w:r>
        <w:rPr>
          <w:rFonts w:ascii="Arial" w:hAnsi="Arial" w:cs="Arial"/>
          <w:sz w:val="16"/>
          <w:szCs w:val="16"/>
        </w:rPr>
        <w:t>AgSafe</w:t>
      </w:r>
      <w:proofErr w:type="spellEnd"/>
      <w:r>
        <w:rPr>
          <w:rFonts w:ascii="Arial" w:hAnsi="Arial" w:cs="Arial"/>
          <w:sz w:val="16"/>
          <w:szCs w:val="16"/>
        </w:rPr>
        <w:t xml:space="preserve">: </w:t>
      </w:r>
      <w:hyperlink r:id="rId20" w:history="1">
        <w:r w:rsidRPr="00CB0B7F">
          <w:rPr>
            <w:rStyle w:val="Hyperlink"/>
            <w:rFonts w:ascii="Arial" w:hAnsi="Arial" w:cs="Arial"/>
            <w:sz w:val="16"/>
            <w:szCs w:val="16"/>
          </w:rPr>
          <w:t>https://agsafebc.ca/tools/</w:t>
        </w:r>
      </w:hyperlink>
      <w:r>
        <w:rPr>
          <w:rFonts w:ascii="Arial" w:hAnsi="Arial" w:cs="Arial"/>
          <w:sz w:val="16"/>
          <w:szCs w:val="16"/>
        </w:rPr>
        <w:t xml:space="preserve"> </w:t>
      </w:r>
    </w:p>
    <w:p w14:paraId="7E289675" w14:textId="43B30229" w:rsidR="0083792B" w:rsidRPr="006E2224" w:rsidRDefault="0083792B" w:rsidP="006E2224">
      <w:pPr>
        <w:pStyle w:val="ListParagraph"/>
        <w:numPr>
          <w:ilvl w:val="0"/>
          <w:numId w:val="10"/>
        </w:numPr>
        <w:rPr>
          <w:rFonts w:ascii="Arial" w:hAnsi="Arial" w:cs="Arial"/>
          <w:sz w:val="16"/>
          <w:szCs w:val="16"/>
        </w:rPr>
      </w:pPr>
      <w:r>
        <w:rPr>
          <w:rFonts w:ascii="Arial" w:hAnsi="Arial" w:cs="Arial"/>
          <w:sz w:val="16"/>
          <w:szCs w:val="16"/>
        </w:rPr>
        <w:t xml:space="preserve">BC Wildfire Service: </w:t>
      </w:r>
      <w:hyperlink r:id="rId21" w:history="1">
        <w:r w:rsidRPr="00CB0B7F">
          <w:rPr>
            <w:rStyle w:val="Hyperlink"/>
            <w:rFonts w:ascii="Arial" w:hAnsi="Arial" w:cs="Arial"/>
            <w:sz w:val="16"/>
            <w:szCs w:val="16"/>
          </w:rPr>
          <w:t>https://www2.gov.bc.ca/gov/content/safety/wildfire-status</w:t>
        </w:r>
      </w:hyperlink>
      <w:r>
        <w:rPr>
          <w:rFonts w:ascii="Arial" w:hAnsi="Arial" w:cs="Arial"/>
          <w:sz w:val="16"/>
          <w:szCs w:val="16"/>
        </w:rPr>
        <w:t xml:space="preserve"> </w:t>
      </w:r>
    </w:p>
    <w:sectPr w:rsidR="0083792B" w:rsidRPr="006E2224" w:rsidSect="00466D9B">
      <w:headerReference w:type="default" r:id="rId22"/>
      <w:footerReference w:type="even" r:id="rId23"/>
      <w:footerReference w:type="default" r:id="rId24"/>
      <w:pgSz w:w="20160" w:h="12240" w:orient="landscape"/>
      <w:pgMar w:top="720" w:right="720" w:bottom="720" w:left="72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BACA2" w14:textId="77777777" w:rsidR="00305420" w:rsidRDefault="00305420" w:rsidP="00CE7B4B">
      <w:r>
        <w:separator/>
      </w:r>
    </w:p>
  </w:endnote>
  <w:endnote w:type="continuationSeparator" w:id="0">
    <w:p w14:paraId="2D334B7A" w14:textId="77777777" w:rsidR="00305420" w:rsidRDefault="00305420" w:rsidP="00CE7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68582490"/>
      <w:docPartObj>
        <w:docPartGallery w:val="Page Numbers (Bottom of Page)"/>
        <w:docPartUnique/>
      </w:docPartObj>
    </w:sdtPr>
    <w:sdtContent>
      <w:p w14:paraId="7A7C895E" w14:textId="49CF03B9" w:rsidR="00E81251" w:rsidRDefault="00E81251" w:rsidP="008C3B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18D81A" w14:textId="77777777" w:rsidR="0071460D" w:rsidRDefault="0071460D" w:rsidP="00E812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DC0B4" w14:textId="1467E2BB" w:rsidR="00E81251" w:rsidRPr="00E81251" w:rsidRDefault="00000000" w:rsidP="008C3B71">
    <w:pPr>
      <w:pStyle w:val="Footer"/>
      <w:framePr w:wrap="none" w:vAnchor="text" w:hAnchor="margin" w:xAlign="right" w:y="1"/>
      <w:rPr>
        <w:rStyle w:val="PageNumber"/>
        <w:rFonts w:ascii="Arial" w:hAnsi="Arial" w:cs="Arial"/>
        <w:sz w:val="16"/>
        <w:szCs w:val="16"/>
      </w:rPr>
    </w:pPr>
    <w:sdt>
      <w:sdtPr>
        <w:rPr>
          <w:rStyle w:val="PageNumber"/>
          <w:sz w:val="16"/>
          <w:szCs w:val="16"/>
        </w:rPr>
        <w:id w:val="285078995"/>
        <w:docPartObj>
          <w:docPartGallery w:val="Page Numbers (Bottom of Page)"/>
          <w:docPartUnique/>
        </w:docPartObj>
      </w:sdtPr>
      <w:sdtEndPr>
        <w:rPr>
          <w:rStyle w:val="PageNumber"/>
          <w:rFonts w:ascii="Arial" w:hAnsi="Arial" w:cs="Arial"/>
        </w:rPr>
      </w:sdtEndPr>
      <w:sdtContent>
        <w:r w:rsidR="00E81251" w:rsidRPr="00E81251">
          <w:rPr>
            <w:rStyle w:val="PageNumber"/>
            <w:sz w:val="16"/>
            <w:szCs w:val="16"/>
          </w:rPr>
          <w:t xml:space="preserve">Page </w:t>
        </w:r>
        <w:r w:rsidR="00E81251" w:rsidRPr="00E81251">
          <w:rPr>
            <w:rStyle w:val="PageNumber"/>
            <w:rFonts w:ascii="Arial" w:hAnsi="Arial" w:cs="Arial"/>
            <w:sz w:val="16"/>
            <w:szCs w:val="16"/>
          </w:rPr>
          <w:fldChar w:fldCharType="begin"/>
        </w:r>
        <w:r w:rsidR="00E81251" w:rsidRPr="00E81251">
          <w:rPr>
            <w:rStyle w:val="PageNumber"/>
            <w:rFonts w:ascii="Arial" w:hAnsi="Arial" w:cs="Arial"/>
            <w:sz w:val="16"/>
            <w:szCs w:val="16"/>
          </w:rPr>
          <w:instrText xml:space="preserve"> PAGE </w:instrText>
        </w:r>
        <w:r w:rsidR="00E81251" w:rsidRPr="00E81251">
          <w:rPr>
            <w:rStyle w:val="PageNumber"/>
            <w:rFonts w:ascii="Arial" w:hAnsi="Arial" w:cs="Arial"/>
            <w:sz w:val="16"/>
            <w:szCs w:val="16"/>
          </w:rPr>
          <w:fldChar w:fldCharType="separate"/>
        </w:r>
        <w:r w:rsidR="00E81251" w:rsidRPr="00E81251">
          <w:rPr>
            <w:rStyle w:val="PageNumber"/>
            <w:rFonts w:ascii="Arial" w:hAnsi="Arial" w:cs="Arial"/>
            <w:noProof/>
            <w:sz w:val="16"/>
            <w:szCs w:val="16"/>
          </w:rPr>
          <w:t>1</w:t>
        </w:r>
        <w:r w:rsidR="00E81251" w:rsidRPr="00E81251">
          <w:rPr>
            <w:rStyle w:val="PageNumber"/>
            <w:rFonts w:ascii="Arial" w:hAnsi="Arial" w:cs="Arial"/>
            <w:sz w:val="16"/>
            <w:szCs w:val="16"/>
          </w:rPr>
          <w:fldChar w:fldCharType="end"/>
        </w:r>
      </w:sdtContent>
    </w:sdt>
    <w:r w:rsidR="00E81251" w:rsidRPr="00E81251">
      <w:rPr>
        <w:rStyle w:val="PageNumber"/>
        <w:rFonts w:ascii="Arial" w:hAnsi="Arial" w:cs="Arial"/>
        <w:sz w:val="16"/>
        <w:szCs w:val="16"/>
      </w:rPr>
      <w:t xml:space="preserve"> of </w:t>
    </w:r>
    <w:r w:rsidR="0087288D">
      <w:rPr>
        <w:rStyle w:val="PageNumber"/>
        <w:rFonts w:ascii="Arial" w:hAnsi="Arial" w:cs="Arial"/>
        <w:sz w:val="16"/>
        <w:szCs w:val="16"/>
      </w:rPr>
      <w:t>4</w:t>
    </w:r>
  </w:p>
  <w:p w14:paraId="3CEAECE6" w14:textId="649A3780" w:rsidR="0071460D" w:rsidRPr="00E81251" w:rsidRDefault="00E81251" w:rsidP="00E81251">
    <w:pPr>
      <w:pStyle w:val="Footer"/>
      <w:ind w:right="360"/>
      <w:rPr>
        <w:rFonts w:ascii="Arial" w:hAnsi="Arial" w:cs="Arial"/>
        <w:sz w:val="16"/>
        <w:szCs w:val="16"/>
      </w:rPr>
    </w:pPr>
    <w:r w:rsidRPr="00E81251">
      <w:rPr>
        <w:rFonts w:ascii="Arial" w:hAnsi="Arial" w:cs="Arial"/>
        <w:sz w:val="16"/>
        <w:szCs w:val="16"/>
      </w:rPr>
      <w:t xml:space="preserve">Updated Date: </w:t>
    </w:r>
    <w:r w:rsidR="00756F6D">
      <w:rPr>
        <w:rFonts w:ascii="Arial" w:hAnsi="Arial" w:cs="Arial"/>
        <w:sz w:val="16"/>
        <w:szCs w:val="16"/>
      </w:rPr>
      <w:t xml:space="preserve">January </w:t>
    </w:r>
    <w:r w:rsidR="00F25AD0">
      <w:rPr>
        <w:rFonts w:ascii="Arial" w:hAnsi="Arial" w:cs="Arial"/>
        <w:sz w:val="16"/>
        <w:szCs w:val="16"/>
      </w:rPr>
      <w:t>2</w:t>
    </w:r>
    <w:r w:rsidR="00B01FA6">
      <w:rPr>
        <w:rFonts w:ascii="Arial" w:hAnsi="Arial" w:cs="Arial"/>
        <w:sz w:val="16"/>
        <w:szCs w:val="16"/>
      </w:rPr>
      <w:t>8</w:t>
    </w:r>
    <w:r w:rsidR="00756F6D">
      <w:rPr>
        <w:rFonts w:ascii="Arial" w:hAnsi="Arial" w:cs="Arial"/>
        <w:sz w:val="16"/>
        <w:szCs w:val="16"/>
      </w:rPr>
      <w:t xml:space="preserve">, </w:t>
    </w:r>
    <w:proofErr w:type="gramStart"/>
    <w:r w:rsidR="00756F6D">
      <w:rPr>
        <w:rFonts w:ascii="Arial" w:hAnsi="Arial" w:cs="Arial"/>
        <w:sz w:val="16"/>
        <w:szCs w:val="16"/>
      </w:rPr>
      <w:t>2026</w:t>
    </w:r>
    <w:proofErr w:type="gramEnd"/>
    <w:r w:rsidRPr="00E81251">
      <w:rPr>
        <w:rFonts w:ascii="Arial" w:hAnsi="Arial" w:cs="Arial"/>
        <w:sz w:val="16"/>
        <w:szCs w:val="16"/>
      </w:rPr>
      <w:t xml:space="preserve"> </w:t>
    </w:r>
    <w:r w:rsidRPr="00E81251">
      <w:rPr>
        <w:rFonts w:ascii="Arial" w:hAnsi="Arial" w:cs="Arial"/>
        <w:sz w:val="16"/>
        <w:szCs w:val="16"/>
      </w:rPr>
      <w:ptab w:relativeTo="margin" w:alignment="center" w:leader="none"/>
    </w:r>
    <w:r>
      <w:rPr>
        <w:rFonts w:ascii="Arial" w:hAnsi="Arial" w:cs="Arial"/>
        <w:sz w:val="16"/>
        <w:szCs w:val="16"/>
      </w:rPr>
      <w:tab/>
    </w:r>
    <w:r w:rsidRPr="00E81251">
      <w:rPr>
        <w:rFonts w:ascii="Arial" w:hAnsi="Arial"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E6ABB" w14:textId="77777777" w:rsidR="00305420" w:rsidRDefault="00305420" w:rsidP="00CE7B4B">
      <w:r>
        <w:separator/>
      </w:r>
    </w:p>
  </w:footnote>
  <w:footnote w:type="continuationSeparator" w:id="0">
    <w:p w14:paraId="09ADE709" w14:textId="77777777" w:rsidR="00305420" w:rsidRDefault="00305420" w:rsidP="00CE7B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1D8F" w14:textId="77F88AA4" w:rsidR="00CE7B4B" w:rsidRPr="00CE7B4B" w:rsidRDefault="003016E2">
    <w:pPr>
      <w:pStyle w:val="Header"/>
      <w:rPr>
        <w:b/>
        <w:bCs/>
      </w:rPr>
    </w:pPr>
    <w:r>
      <w:rPr>
        <w:rFonts w:eastAsia="Arial"/>
        <w:noProof/>
        <w:sz w:val="22"/>
        <w:szCs w:val="22"/>
        <w:lang w:val="en-US"/>
      </w:rPr>
      <w:drawing>
        <wp:anchor distT="0" distB="0" distL="0" distR="0" simplePos="0" relativeHeight="251659264" behindDoc="0" locked="0" layoutInCell="1" allowOverlap="1" wp14:anchorId="6816724A" wp14:editId="3BC7570E">
          <wp:simplePos x="0" y="0"/>
          <wp:positionH relativeFrom="page">
            <wp:posOffset>9500870</wp:posOffset>
          </wp:positionH>
          <wp:positionV relativeFrom="page">
            <wp:posOffset>17145</wp:posOffset>
          </wp:positionV>
          <wp:extent cx="3287395" cy="546735"/>
          <wp:effectExtent l="0" t="0" r="1905" b="0"/>
          <wp:wrapSquare wrapText="bothSides"/>
          <wp:docPr id="2025192760" name="image3.jpg" descr="A person in a safety v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92760" name="image3.jpg" descr="A person in a safety vest&#10;&#10;AI-generated content may be incorrect."/>
                  <pic:cNvPicPr/>
                </pic:nvPicPr>
                <pic:blipFill rotWithShape="1">
                  <a:blip r:embed="rId1"/>
                  <a:srcRect l="23812" t="2276" b="2276"/>
                  <a:stretch/>
                </pic:blipFill>
                <pic:spPr bwMode="auto">
                  <a:xfrm>
                    <a:off x="0" y="0"/>
                    <a:ext cx="3287395" cy="546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73F9">
      <w:rPr>
        <w:rFonts w:eastAsia="Arial"/>
        <w:noProof/>
        <w:sz w:val="22"/>
        <w:szCs w:val="22"/>
        <w:lang w:val="en-US"/>
      </w:rPr>
      <mc:AlternateContent>
        <mc:Choice Requires="wps">
          <w:drawing>
            <wp:anchor distT="0" distB="0" distL="114300" distR="114300" simplePos="0" relativeHeight="251658239" behindDoc="0" locked="0" layoutInCell="1" allowOverlap="1" wp14:anchorId="53D5E7F5" wp14:editId="1C4DDCB9">
              <wp:simplePos x="0" y="0"/>
              <wp:positionH relativeFrom="column">
                <wp:posOffset>-474980</wp:posOffset>
              </wp:positionH>
              <wp:positionV relativeFrom="paragraph">
                <wp:posOffset>-531495</wp:posOffset>
              </wp:positionV>
              <wp:extent cx="12801092" cy="647700"/>
              <wp:effectExtent l="0" t="0" r="635" b="0"/>
              <wp:wrapNone/>
              <wp:docPr id="832759139" name="Rectangle 2"/>
              <wp:cNvGraphicFramePr/>
              <a:graphic xmlns:a="http://schemas.openxmlformats.org/drawingml/2006/main">
                <a:graphicData uri="http://schemas.microsoft.com/office/word/2010/wordprocessingShape">
                  <wps:wsp>
                    <wps:cNvSpPr/>
                    <wps:spPr>
                      <a:xfrm>
                        <a:off x="0" y="0"/>
                        <a:ext cx="12801092" cy="647700"/>
                      </a:xfrm>
                      <a:prstGeom prst="rect">
                        <a:avLst/>
                      </a:prstGeom>
                      <a:solidFill>
                        <a:srgbClr val="04283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D344B" id="Rectangle 2" o:spid="_x0000_s1026" style="position:absolute;margin-left:-37.4pt;margin-top:-41.85pt;width:1007.95pt;height:51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" fillcolor="#04283d" stroked="f" strokeweight="1pt"/>
          </w:pict>
        </mc:Fallback>
      </mc:AlternateContent>
    </w:r>
    <w:r w:rsidR="00EB7B41">
      <w:rPr>
        <w:rFonts w:eastAsia="Arial"/>
        <w:noProof/>
        <w:sz w:val="22"/>
        <w:szCs w:val="22"/>
        <w:lang w:val="en-US"/>
      </w:rPr>
      <mc:AlternateContent>
        <mc:Choice Requires="wps">
          <w:drawing>
            <wp:anchor distT="0" distB="0" distL="114300" distR="114300" simplePos="0" relativeHeight="251661312" behindDoc="0" locked="0" layoutInCell="1" allowOverlap="1" wp14:anchorId="16A10EBF" wp14:editId="52DB3ED2">
              <wp:simplePos x="0" y="0"/>
              <wp:positionH relativeFrom="column">
                <wp:posOffset>-7620</wp:posOffset>
              </wp:positionH>
              <wp:positionV relativeFrom="paragraph">
                <wp:posOffset>-327857</wp:posOffset>
              </wp:positionV>
              <wp:extent cx="6506307" cy="360485"/>
              <wp:effectExtent l="0" t="0" r="0" b="0"/>
              <wp:wrapNone/>
              <wp:docPr id="752841084" name="Text Box 3"/>
              <wp:cNvGraphicFramePr/>
              <a:graphic xmlns:a="http://schemas.openxmlformats.org/drawingml/2006/main">
                <a:graphicData uri="http://schemas.microsoft.com/office/word/2010/wordprocessingShape">
                  <wps:wsp>
                    <wps:cNvSpPr txBox="1"/>
                    <wps:spPr>
                      <a:xfrm>
                        <a:off x="0" y="0"/>
                        <a:ext cx="6506307" cy="360485"/>
                      </a:xfrm>
                      <a:prstGeom prst="rect">
                        <a:avLst/>
                      </a:prstGeom>
                      <a:noFill/>
                      <a:ln w="6350">
                        <a:noFill/>
                      </a:ln>
                    </wps:spPr>
                    <wps:txbx>
                      <w:txbxContent>
                        <w:p w14:paraId="2038ECAD" w14:textId="7C93117D" w:rsidR="00CE7B4B" w:rsidRPr="00CE7B4B" w:rsidRDefault="00CE7B4B">
                          <w:pPr>
                            <w:rPr>
                              <w:rFonts w:ascii="Arial" w:hAnsi="Arial" w:cs="Arial"/>
                              <w:b/>
                              <w:bCs/>
                              <w:color w:val="FFFFFF" w:themeColor="background1"/>
                              <w:sz w:val="32"/>
                              <w:szCs w:val="32"/>
                            </w:rPr>
                          </w:pPr>
                          <w:r w:rsidRPr="00CE7B4B">
                            <w:rPr>
                              <w:rFonts w:ascii="Arial" w:hAnsi="Arial" w:cs="Arial"/>
                              <w:b/>
                              <w:bCs/>
                              <w:color w:val="FFFFFF" w:themeColor="background1"/>
                              <w:sz w:val="32"/>
                              <w:szCs w:val="32"/>
                            </w:rPr>
                            <w:t xml:space="preserve">Hazard Identification and Risk Assessment (HIRA) Tool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A10EBF" id="_x0000_t202" coordsize="21600,21600" o:spt="202" path="m,l,21600r21600,l21600,xe">
              <v:stroke joinstyle="miter"/>
              <v:path gradientshapeok="t" o:connecttype="rect"/>
            </v:shapetype>
            <v:shape id="Text Box 3" o:spid="_x0000_s1119" type="#_x0000_t202" style="position:absolute;margin-left:-.6pt;margin-top:-25.8pt;width:512.3pt;height:2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" filled="f" stroked="f" strokeweight=".5pt">
              <v:textbox>
                <w:txbxContent>
                  <w:p w14:paraId="2038ECAD" w14:textId="7C93117D" w:rsidR="00CE7B4B" w:rsidRPr="00CE7B4B" w:rsidRDefault="00CE7B4B">
                    <w:pPr>
                      <w:rPr>
                        <w:rFonts w:ascii="Arial" w:hAnsi="Arial" w:cs="Arial"/>
                        <w:b/>
                        <w:bCs/>
                        <w:color w:val="FFFFFF" w:themeColor="background1"/>
                        <w:sz w:val="32"/>
                        <w:szCs w:val="32"/>
                      </w:rPr>
                    </w:pPr>
                    <w:r w:rsidRPr="00CE7B4B">
                      <w:rPr>
                        <w:rFonts w:ascii="Arial" w:hAnsi="Arial" w:cs="Arial"/>
                        <w:b/>
                        <w:bCs/>
                        <w:color w:val="FFFFFF" w:themeColor="background1"/>
                        <w:sz w:val="32"/>
                        <w:szCs w:val="32"/>
                      </w:rPr>
                      <w:t xml:space="preserve">Hazard Identification and Risk Assessment (HIRA) Tool </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916A380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77D54C1"/>
    <w:multiLevelType w:val="hybridMultilevel"/>
    <w:tmpl w:val="5E94C300"/>
    <w:lvl w:ilvl="0" w:tplc="8B6EA4A6">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1A4299"/>
    <w:multiLevelType w:val="hybridMultilevel"/>
    <w:tmpl w:val="6FD2680E"/>
    <w:lvl w:ilvl="0" w:tplc="8B6EA4A6">
      <w:start w:val="1"/>
      <w:numFmt w:val="bullet"/>
      <w:lvlText w:val=""/>
      <w:lvlJc w:val="left"/>
      <w:pPr>
        <w:ind w:left="170" w:hanging="17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395E16AF"/>
    <w:multiLevelType w:val="hybridMultilevel"/>
    <w:tmpl w:val="C0AAC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C154C3F"/>
    <w:multiLevelType w:val="hybridMultilevel"/>
    <w:tmpl w:val="0C9AD98A"/>
    <w:lvl w:ilvl="0" w:tplc="98F42F3A">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2A51EB"/>
    <w:multiLevelType w:val="hybridMultilevel"/>
    <w:tmpl w:val="DB667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91339D"/>
    <w:multiLevelType w:val="hybridMultilevel"/>
    <w:tmpl w:val="8342F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B11BA0"/>
    <w:multiLevelType w:val="multilevel"/>
    <w:tmpl w:val="C0AACB52"/>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7F4C5ADB"/>
    <w:multiLevelType w:val="multilevel"/>
    <w:tmpl w:val="C0AACB52"/>
    <w:styleLink w:val="CurrentList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986668182">
    <w:abstractNumId w:val="4"/>
  </w:num>
  <w:num w:numId="2" w16cid:durableId="2114470279">
    <w:abstractNumId w:val="8"/>
  </w:num>
  <w:num w:numId="3" w16cid:durableId="1597515309">
    <w:abstractNumId w:val="9"/>
  </w:num>
  <w:num w:numId="4" w16cid:durableId="748890038">
    <w:abstractNumId w:val="3"/>
  </w:num>
  <w:num w:numId="5" w16cid:durableId="1831948233">
    <w:abstractNumId w:val="2"/>
  </w:num>
  <w:num w:numId="6" w16cid:durableId="381445313">
    <w:abstractNumId w:val="1"/>
  </w:num>
  <w:num w:numId="7" w16cid:durableId="1708875761">
    <w:abstractNumId w:val="0"/>
  </w:num>
  <w:num w:numId="8" w16cid:durableId="239563525">
    <w:abstractNumId w:val="5"/>
  </w:num>
  <w:num w:numId="9" w16cid:durableId="830297860">
    <w:abstractNumId w:val="7"/>
  </w:num>
  <w:num w:numId="10" w16cid:durableId="1597361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60B"/>
    <w:rsid w:val="00000482"/>
    <w:rsid w:val="00046842"/>
    <w:rsid w:val="00057070"/>
    <w:rsid w:val="00057457"/>
    <w:rsid w:val="000727BC"/>
    <w:rsid w:val="00076270"/>
    <w:rsid w:val="0008552D"/>
    <w:rsid w:val="000940ED"/>
    <w:rsid w:val="0009654F"/>
    <w:rsid w:val="000A46D2"/>
    <w:rsid w:val="000A6198"/>
    <w:rsid w:val="000E4592"/>
    <w:rsid w:val="00102957"/>
    <w:rsid w:val="00104973"/>
    <w:rsid w:val="00111FFF"/>
    <w:rsid w:val="00126A5E"/>
    <w:rsid w:val="001524FF"/>
    <w:rsid w:val="00154A4E"/>
    <w:rsid w:val="00165800"/>
    <w:rsid w:val="0017168B"/>
    <w:rsid w:val="00191409"/>
    <w:rsid w:val="001C4572"/>
    <w:rsid w:val="001D4324"/>
    <w:rsid w:val="001E0C38"/>
    <w:rsid w:val="00200C86"/>
    <w:rsid w:val="00210200"/>
    <w:rsid w:val="00235024"/>
    <w:rsid w:val="002369E5"/>
    <w:rsid w:val="00236B29"/>
    <w:rsid w:val="002371B0"/>
    <w:rsid w:val="002371B1"/>
    <w:rsid w:val="0024041C"/>
    <w:rsid w:val="0026230E"/>
    <w:rsid w:val="00295862"/>
    <w:rsid w:val="002E31D5"/>
    <w:rsid w:val="003016E2"/>
    <w:rsid w:val="00302ECB"/>
    <w:rsid w:val="00305420"/>
    <w:rsid w:val="0032495B"/>
    <w:rsid w:val="003357B8"/>
    <w:rsid w:val="0035043E"/>
    <w:rsid w:val="00370AC5"/>
    <w:rsid w:val="00377FBA"/>
    <w:rsid w:val="00385913"/>
    <w:rsid w:val="003953D8"/>
    <w:rsid w:val="003A3FB3"/>
    <w:rsid w:val="003B0DB4"/>
    <w:rsid w:val="003F3C52"/>
    <w:rsid w:val="004160B9"/>
    <w:rsid w:val="00434CAE"/>
    <w:rsid w:val="004555D5"/>
    <w:rsid w:val="00466D9B"/>
    <w:rsid w:val="00476B1E"/>
    <w:rsid w:val="004874AC"/>
    <w:rsid w:val="004A6010"/>
    <w:rsid w:val="004C32EF"/>
    <w:rsid w:val="004D49F9"/>
    <w:rsid w:val="004E1854"/>
    <w:rsid w:val="004F6D2F"/>
    <w:rsid w:val="00505A8C"/>
    <w:rsid w:val="00506635"/>
    <w:rsid w:val="0051664D"/>
    <w:rsid w:val="005173F9"/>
    <w:rsid w:val="00526117"/>
    <w:rsid w:val="00535B48"/>
    <w:rsid w:val="00535D6B"/>
    <w:rsid w:val="00544E64"/>
    <w:rsid w:val="00545801"/>
    <w:rsid w:val="00554314"/>
    <w:rsid w:val="005572DC"/>
    <w:rsid w:val="0056367E"/>
    <w:rsid w:val="0056509E"/>
    <w:rsid w:val="00587C00"/>
    <w:rsid w:val="00593D9C"/>
    <w:rsid w:val="005C1395"/>
    <w:rsid w:val="005C314F"/>
    <w:rsid w:val="005D168F"/>
    <w:rsid w:val="005E693F"/>
    <w:rsid w:val="005E70FC"/>
    <w:rsid w:val="006105B1"/>
    <w:rsid w:val="00610935"/>
    <w:rsid w:val="00613172"/>
    <w:rsid w:val="006270C1"/>
    <w:rsid w:val="00647A53"/>
    <w:rsid w:val="006509B9"/>
    <w:rsid w:val="00681F98"/>
    <w:rsid w:val="006829A0"/>
    <w:rsid w:val="006A4F69"/>
    <w:rsid w:val="006B350B"/>
    <w:rsid w:val="006B5378"/>
    <w:rsid w:val="006D3244"/>
    <w:rsid w:val="006D4DBA"/>
    <w:rsid w:val="006E2224"/>
    <w:rsid w:val="006E4716"/>
    <w:rsid w:val="006F60F5"/>
    <w:rsid w:val="006F6C7E"/>
    <w:rsid w:val="0071460D"/>
    <w:rsid w:val="007147A4"/>
    <w:rsid w:val="00741582"/>
    <w:rsid w:val="00756F6D"/>
    <w:rsid w:val="00761E59"/>
    <w:rsid w:val="0078510C"/>
    <w:rsid w:val="00787D96"/>
    <w:rsid w:val="00793A72"/>
    <w:rsid w:val="007A2CDA"/>
    <w:rsid w:val="007A4398"/>
    <w:rsid w:val="007A7839"/>
    <w:rsid w:val="007D2C53"/>
    <w:rsid w:val="00803B76"/>
    <w:rsid w:val="00806A47"/>
    <w:rsid w:val="0081256C"/>
    <w:rsid w:val="008131A6"/>
    <w:rsid w:val="00813B31"/>
    <w:rsid w:val="008207D0"/>
    <w:rsid w:val="0082431A"/>
    <w:rsid w:val="0083792B"/>
    <w:rsid w:val="0086309F"/>
    <w:rsid w:val="00867B20"/>
    <w:rsid w:val="00870B64"/>
    <w:rsid w:val="0087288D"/>
    <w:rsid w:val="008729DF"/>
    <w:rsid w:val="0088315A"/>
    <w:rsid w:val="008952C2"/>
    <w:rsid w:val="008B0B3D"/>
    <w:rsid w:val="008B11E4"/>
    <w:rsid w:val="008B2C20"/>
    <w:rsid w:val="008D626E"/>
    <w:rsid w:val="008F38A8"/>
    <w:rsid w:val="00904A5D"/>
    <w:rsid w:val="00905F9F"/>
    <w:rsid w:val="00906EC5"/>
    <w:rsid w:val="0091657E"/>
    <w:rsid w:val="009259AF"/>
    <w:rsid w:val="009353DC"/>
    <w:rsid w:val="009633AC"/>
    <w:rsid w:val="0098160B"/>
    <w:rsid w:val="00996927"/>
    <w:rsid w:val="009A3176"/>
    <w:rsid w:val="009C05A9"/>
    <w:rsid w:val="009E4D55"/>
    <w:rsid w:val="00A04FC0"/>
    <w:rsid w:val="00A1002F"/>
    <w:rsid w:val="00A36C67"/>
    <w:rsid w:val="00A42ED3"/>
    <w:rsid w:val="00A43A2A"/>
    <w:rsid w:val="00A56BF6"/>
    <w:rsid w:val="00A71A77"/>
    <w:rsid w:val="00A75057"/>
    <w:rsid w:val="00A77E1D"/>
    <w:rsid w:val="00A82C40"/>
    <w:rsid w:val="00AA27FB"/>
    <w:rsid w:val="00AB0466"/>
    <w:rsid w:val="00AC0803"/>
    <w:rsid w:val="00AE2E69"/>
    <w:rsid w:val="00AF69E8"/>
    <w:rsid w:val="00B0130B"/>
    <w:rsid w:val="00B01540"/>
    <w:rsid w:val="00B01FA6"/>
    <w:rsid w:val="00B075EA"/>
    <w:rsid w:val="00B25CA1"/>
    <w:rsid w:val="00B6602D"/>
    <w:rsid w:val="00B774D5"/>
    <w:rsid w:val="00B82ABE"/>
    <w:rsid w:val="00B84531"/>
    <w:rsid w:val="00B94E41"/>
    <w:rsid w:val="00B9718B"/>
    <w:rsid w:val="00BA4868"/>
    <w:rsid w:val="00BD7AFF"/>
    <w:rsid w:val="00BE077A"/>
    <w:rsid w:val="00BF1701"/>
    <w:rsid w:val="00C054CA"/>
    <w:rsid w:val="00C31B5D"/>
    <w:rsid w:val="00C42939"/>
    <w:rsid w:val="00C43777"/>
    <w:rsid w:val="00C60CEB"/>
    <w:rsid w:val="00C7345D"/>
    <w:rsid w:val="00C74BC7"/>
    <w:rsid w:val="00CB1DCD"/>
    <w:rsid w:val="00CD4E38"/>
    <w:rsid w:val="00CE3605"/>
    <w:rsid w:val="00CE7B4B"/>
    <w:rsid w:val="00D01C6B"/>
    <w:rsid w:val="00D27C81"/>
    <w:rsid w:val="00D3284E"/>
    <w:rsid w:val="00D47829"/>
    <w:rsid w:val="00D53CA5"/>
    <w:rsid w:val="00D5578E"/>
    <w:rsid w:val="00D766EB"/>
    <w:rsid w:val="00D835BC"/>
    <w:rsid w:val="00D84454"/>
    <w:rsid w:val="00D86B67"/>
    <w:rsid w:val="00D967F1"/>
    <w:rsid w:val="00DA3385"/>
    <w:rsid w:val="00DA745A"/>
    <w:rsid w:val="00DF09CF"/>
    <w:rsid w:val="00E139AF"/>
    <w:rsid w:val="00E1520A"/>
    <w:rsid w:val="00E241A0"/>
    <w:rsid w:val="00E51D82"/>
    <w:rsid w:val="00E60262"/>
    <w:rsid w:val="00E66D85"/>
    <w:rsid w:val="00E81251"/>
    <w:rsid w:val="00E82D16"/>
    <w:rsid w:val="00E8399B"/>
    <w:rsid w:val="00E921BE"/>
    <w:rsid w:val="00E95E8E"/>
    <w:rsid w:val="00EB66BA"/>
    <w:rsid w:val="00EB7B41"/>
    <w:rsid w:val="00EB7BEC"/>
    <w:rsid w:val="00EF2A49"/>
    <w:rsid w:val="00F25AD0"/>
    <w:rsid w:val="00F5140D"/>
    <w:rsid w:val="00F60A31"/>
    <w:rsid w:val="00F65A90"/>
    <w:rsid w:val="00F84283"/>
    <w:rsid w:val="00F85A9A"/>
    <w:rsid w:val="00F910AA"/>
    <w:rsid w:val="00FB5048"/>
    <w:rsid w:val="00FD0B22"/>
    <w:rsid w:val="00FD4312"/>
    <w:rsid w:val="00FF32B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90ED1"/>
  <w15:chartTrackingRefBased/>
  <w15:docId w15:val="{62E986F6-62EC-C548-8611-024797FD4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1B0"/>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98160B"/>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8160B"/>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8160B"/>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8160B"/>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8160B"/>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8160B"/>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8160B"/>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8160B"/>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8160B"/>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16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816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16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16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16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16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16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16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160B"/>
    <w:rPr>
      <w:rFonts w:eastAsiaTheme="majorEastAsia" w:cstheme="majorBidi"/>
      <w:color w:val="272727" w:themeColor="text1" w:themeTint="D8"/>
    </w:rPr>
  </w:style>
  <w:style w:type="paragraph" w:styleId="Title">
    <w:name w:val="Title"/>
    <w:basedOn w:val="Normal"/>
    <w:next w:val="Normal"/>
    <w:link w:val="TitleChar"/>
    <w:uiPriority w:val="10"/>
    <w:qFormat/>
    <w:rsid w:val="0098160B"/>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816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160B"/>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816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160B"/>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98160B"/>
    <w:rPr>
      <w:i/>
      <w:iCs/>
      <w:color w:val="404040" w:themeColor="text1" w:themeTint="BF"/>
    </w:rPr>
  </w:style>
  <w:style w:type="paragraph" w:styleId="ListParagraph">
    <w:name w:val="List Paragraph"/>
    <w:basedOn w:val="Normal"/>
    <w:uiPriority w:val="34"/>
    <w:qFormat/>
    <w:rsid w:val="0098160B"/>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98160B"/>
    <w:rPr>
      <w:i/>
      <w:iCs/>
      <w:color w:val="0F4761" w:themeColor="accent1" w:themeShade="BF"/>
    </w:rPr>
  </w:style>
  <w:style w:type="paragraph" w:styleId="IntenseQuote">
    <w:name w:val="Intense Quote"/>
    <w:basedOn w:val="Normal"/>
    <w:next w:val="Normal"/>
    <w:link w:val="IntenseQuoteChar"/>
    <w:uiPriority w:val="30"/>
    <w:qFormat/>
    <w:rsid w:val="0098160B"/>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98160B"/>
    <w:rPr>
      <w:i/>
      <w:iCs/>
      <w:color w:val="0F4761" w:themeColor="accent1" w:themeShade="BF"/>
    </w:rPr>
  </w:style>
  <w:style w:type="character" w:styleId="IntenseReference">
    <w:name w:val="Intense Reference"/>
    <w:basedOn w:val="DefaultParagraphFont"/>
    <w:uiPriority w:val="32"/>
    <w:qFormat/>
    <w:rsid w:val="0098160B"/>
    <w:rPr>
      <w:b/>
      <w:bCs/>
      <w:smallCaps/>
      <w:color w:val="0F4761" w:themeColor="accent1" w:themeShade="BF"/>
      <w:spacing w:val="5"/>
    </w:rPr>
  </w:style>
  <w:style w:type="table" w:styleId="TableGrid">
    <w:name w:val="Table Grid"/>
    <w:basedOn w:val="TableNormal"/>
    <w:uiPriority w:val="59"/>
    <w:rsid w:val="00981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111FFF"/>
    <w:pPr>
      <w:numPr>
        <w:numId w:val="2"/>
      </w:numPr>
    </w:pPr>
  </w:style>
  <w:style w:type="numbering" w:customStyle="1" w:styleId="CurrentList2">
    <w:name w:val="Current List2"/>
    <w:uiPriority w:val="99"/>
    <w:rsid w:val="00111FFF"/>
    <w:pPr>
      <w:numPr>
        <w:numId w:val="3"/>
      </w:numPr>
    </w:pPr>
  </w:style>
  <w:style w:type="paragraph" w:styleId="Header">
    <w:name w:val="header"/>
    <w:basedOn w:val="Normal"/>
    <w:link w:val="HeaderChar"/>
    <w:uiPriority w:val="99"/>
    <w:unhideWhenUsed/>
    <w:rsid w:val="00CE7B4B"/>
    <w:pPr>
      <w:tabs>
        <w:tab w:val="center" w:pos="4680"/>
        <w:tab w:val="right" w:pos="9360"/>
      </w:tabs>
    </w:pPr>
    <w:rPr>
      <w:rFonts w:asciiTheme="minorHAnsi" w:eastAsiaTheme="minorHAnsi" w:hAnsiTheme="minorHAnsi" w:cstheme="minorBidi"/>
      <w:kern w:val="2"/>
      <w14:ligatures w14:val="standardContextual"/>
    </w:rPr>
  </w:style>
  <w:style w:type="character" w:customStyle="1" w:styleId="HeaderChar">
    <w:name w:val="Header Char"/>
    <w:basedOn w:val="DefaultParagraphFont"/>
    <w:link w:val="Header"/>
    <w:uiPriority w:val="99"/>
    <w:rsid w:val="00CE7B4B"/>
  </w:style>
  <w:style w:type="paragraph" w:styleId="Footer">
    <w:name w:val="footer"/>
    <w:basedOn w:val="Normal"/>
    <w:link w:val="FooterChar"/>
    <w:uiPriority w:val="99"/>
    <w:unhideWhenUsed/>
    <w:rsid w:val="00CE7B4B"/>
    <w:pPr>
      <w:tabs>
        <w:tab w:val="center" w:pos="4680"/>
        <w:tab w:val="right" w:pos="9360"/>
      </w:tabs>
    </w:pPr>
    <w:rPr>
      <w:rFonts w:asciiTheme="minorHAnsi" w:eastAsiaTheme="minorHAnsi" w:hAnsiTheme="minorHAnsi" w:cstheme="minorBidi"/>
      <w:kern w:val="2"/>
      <w14:ligatures w14:val="standardContextual"/>
    </w:rPr>
  </w:style>
  <w:style w:type="character" w:customStyle="1" w:styleId="FooterChar">
    <w:name w:val="Footer Char"/>
    <w:basedOn w:val="DefaultParagraphFont"/>
    <w:link w:val="Footer"/>
    <w:uiPriority w:val="99"/>
    <w:rsid w:val="00CE7B4B"/>
  </w:style>
  <w:style w:type="character" w:styleId="Strong">
    <w:name w:val="Strong"/>
    <w:basedOn w:val="DefaultParagraphFont"/>
    <w:uiPriority w:val="22"/>
    <w:qFormat/>
    <w:rsid w:val="005C1395"/>
    <w:rPr>
      <w:b/>
      <w:bCs/>
    </w:rPr>
  </w:style>
  <w:style w:type="character" w:customStyle="1" w:styleId="apple-converted-space">
    <w:name w:val="apple-converted-space"/>
    <w:basedOn w:val="DefaultParagraphFont"/>
    <w:rsid w:val="005C1395"/>
  </w:style>
  <w:style w:type="character" w:styleId="PageNumber">
    <w:name w:val="page number"/>
    <w:basedOn w:val="DefaultParagraphFont"/>
    <w:uiPriority w:val="99"/>
    <w:semiHidden/>
    <w:unhideWhenUsed/>
    <w:rsid w:val="00E81251"/>
  </w:style>
  <w:style w:type="table" w:styleId="PlainTable5">
    <w:name w:val="Plain Table 5"/>
    <w:basedOn w:val="TableNormal"/>
    <w:uiPriority w:val="45"/>
    <w:rsid w:val="00813B3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CB1DCD"/>
    <w:rPr>
      <w:color w:val="467886" w:themeColor="hyperlink"/>
      <w:u w:val="single"/>
    </w:rPr>
  </w:style>
  <w:style w:type="character" w:styleId="UnresolvedMention">
    <w:name w:val="Unresolved Mention"/>
    <w:basedOn w:val="DefaultParagraphFont"/>
    <w:uiPriority w:val="99"/>
    <w:semiHidden/>
    <w:unhideWhenUsed/>
    <w:rsid w:val="00CB1DCD"/>
    <w:rPr>
      <w:color w:val="605E5C"/>
      <w:shd w:val="clear" w:color="auto" w:fill="E1DFDD"/>
    </w:rPr>
  </w:style>
  <w:style w:type="paragraph" w:styleId="ListBullet">
    <w:name w:val="List Bullet"/>
    <w:basedOn w:val="Normal"/>
    <w:uiPriority w:val="99"/>
    <w:unhideWhenUsed/>
    <w:rsid w:val="002371B0"/>
    <w:pPr>
      <w:numPr>
        <w:numId w:val="6"/>
      </w:numPr>
      <w:spacing w:after="200" w:line="276" w:lineRule="auto"/>
      <w:contextualSpacing/>
    </w:pPr>
    <w:rPr>
      <w:rFonts w:asciiTheme="minorHAnsi" w:eastAsiaTheme="minorEastAsia" w:hAnsiTheme="minorHAnsi" w:cstheme="minorBidi"/>
      <w:sz w:val="22"/>
      <w:szCs w:val="22"/>
      <w:lang w:val="en-US"/>
    </w:rPr>
  </w:style>
  <w:style w:type="paragraph" w:styleId="ListBullet3">
    <w:name w:val="List Bullet 3"/>
    <w:basedOn w:val="Normal"/>
    <w:uiPriority w:val="99"/>
    <w:unhideWhenUsed/>
    <w:rsid w:val="002371B0"/>
    <w:pPr>
      <w:numPr>
        <w:numId w:val="7"/>
      </w:numPr>
      <w:spacing w:after="200" w:line="276" w:lineRule="auto"/>
      <w:contextualSpacing/>
    </w:pPr>
    <w:rPr>
      <w:rFonts w:asciiTheme="minorHAnsi" w:eastAsiaTheme="minorEastAsia" w:hAnsiTheme="minorHAnsi" w:cstheme="minorBidi"/>
      <w:sz w:val="22"/>
      <w:szCs w:val="22"/>
      <w:lang w:val="en-US"/>
    </w:rPr>
  </w:style>
  <w:style w:type="character" w:styleId="FollowedHyperlink">
    <w:name w:val="FollowedHyperlink"/>
    <w:basedOn w:val="DefaultParagraphFont"/>
    <w:uiPriority w:val="99"/>
    <w:semiHidden/>
    <w:unhideWhenUsed/>
    <w:rsid w:val="00BE077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478268">
      <w:bodyDiv w:val="1"/>
      <w:marLeft w:val="0"/>
      <w:marRight w:val="0"/>
      <w:marTop w:val="0"/>
      <w:marBottom w:val="0"/>
      <w:divBdr>
        <w:top w:val="none" w:sz="0" w:space="0" w:color="auto"/>
        <w:left w:val="none" w:sz="0" w:space="0" w:color="auto"/>
        <w:bottom w:val="none" w:sz="0" w:space="0" w:color="auto"/>
        <w:right w:val="none" w:sz="0" w:space="0" w:color="auto"/>
      </w:divBdr>
    </w:div>
    <w:div w:id="344668666">
      <w:bodyDiv w:val="1"/>
      <w:marLeft w:val="0"/>
      <w:marRight w:val="0"/>
      <w:marTop w:val="0"/>
      <w:marBottom w:val="0"/>
      <w:divBdr>
        <w:top w:val="none" w:sz="0" w:space="0" w:color="auto"/>
        <w:left w:val="none" w:sz="0" w:space="0" w:color="auto"/>
        <w:bottom w:val="none" w:sz="0" w:space="0" w:color="auto"/>
        <w:right w:val="none" w:sz="0" w:space="0" w:color="auto"/>
      </w:divBdr>
    </w:div>
    <w:div w:id="1093865446">
      <w:bodyDiv w:val="1"/>
      <w:marLeft w:val="0"/>
      <w:marRight w:val="0"/>
      <w:marTop w:val="0"/>
      <w:marBottom w:val="0"/>
      <w:divBdr>
        <w:top w:val="none" w:sz="0" w:space="0" w:color="auto"/>
        <w:left w:val="none" w:sz="0" w:space="0" w:color="auto"/>
        <w:bottom w:val="none" w:sz="0" w:space="0" w:color="auto"/>
        <w:right w:val="none" w:sz="0" w:space="0" w:color="auto"/>
      </w:divBdr>
    </w:div>
    <w:div w:id="1299141622">
      <w:bodyDiv w:val="1"/>
      <w:marLeft w:val="0"/>
      <w:marRight w:val="0"/>
      <w:marTop w:val="0"/>
      <w:marBottom w:val="0"/>
      <w:divBdr>
        <w:top w:val="none" w:sz="0" w:space="0" w:color="auto"/>
        <w:left w:val="none" w:sz="0" w:space="0" w:color="auto"/>
        <w:bottom w:val="none" w:sz="0" w:space="0" w:color="auto"/>
        <w:right w:val="none" w:sz="0" w:space="0" w:color="auto"/>
      </w:divBdr>
    </w:div>
    <w:div w:id="1377126436">
      <w:bodyDiv w:val="1"/>
      <w:marLeft w:val="0"/>
      <w:marRight w:val="0"/>
      <w:marTop w:val="0"/>
      <w:marBottom w:val="0"/>
      <w:divBdr>
        <w:top w:val="none" w:sz="0" w:space="0" w:color="auto"/>
        <w:left w:val="none" w:sz="0" w:space="0" w:color="auto"/>
        <w:bottom w:val="none" w:sz="0" w:space="0" w:color="auto"/>
        <w:right w:val="none" w:sz="0" w:space="0" w:color="auto"/>
      </w:divBdr>
    </w:div>
    <w:div w:id="1506633473">
      <w:bodyDiv w:val="1"/>
      <w:marLeft w:val="0"/>
      <w:marRight w:val="0"/>
      <w:marTop w:val="0"/>
      <w:marBottom w:val="0"/>
      <w:divBdr>
        <w:top w:val="none" w:sz="0" w:space="0" w:color="auto"/>
        <w:left w:val="none" w:sz="0" w:space="0" w:color="auto"/>
        <w:bottom w:val="none" w:sz="0" w:space="0" w:color="auto"/>
        <w:right w:val="none" w:sz="0" w:space="0" w:color="auto"/>
      </w:divBdr>
    </w:div>
    <w:div w:id="1697387990">
      <w:bodyDiv w:val="1"/>
      <w:marLeft w:val="0"/>
      <w:marRight w:val="0"/>
      <w:marTop w:val="0"/>
      <w:marBottom w:val="0"/>
      <w:divBdr>
        <w:top w:val="none" w:sz="0" w:space="0" w:color="auto"/>
        <w:left w:val="none" w:sz="0" w:space="0" w:color="auto"/>
        <w:bottom w:val="none" w:sz="0" w:space="0" w:color="auto"/>
        <w:right w:val="none" w:sz="0" w:space="0" w:color="auto"/>
      </w:divBdr>
    </w:div>
    <w:div w:id="175748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orksafebc.com/en/health-safety/tools-machinery-equipment/cranes-mobile-equipment/types/tractors-ptos" TargetMode="External"/><Relationship Id="rId18" Type="http://schemas.openxmlformats.org/officeDocument/2006/relationships/hyperlink" Target="https://www.worksafebc.com/en/about-us/news-events/campaigns/2024/June/protecting-workers-from-wildfire-smoke-heat-stres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2.gov.bc.ca/gov/content/safety/wildfire-status" TargetMode="External"/><Relationship Id="rId7" Type="http://schemas.openxmlformats.org/officeDocument/2006/relationships/endnotes" Target="endnotes.xml"/><Relationship Id="rId12" Type="http://schemas.openxmlformats.org/officeDocument/2006/relationships/hyperlink" Target="https://www.worksafebc.com/en/health-safety/tools-machinery-equipment/cranes-mobile-equipment/types/forklifts-materials-handling-equipment" TargetMode="External"/><Relationship Id="rId17" Type="http://schemas.openxmlformats.org/officeDocument/2006/relationships/hyperlink" Target="https://www.worksafebc.com/en/health-safety/hazards-exposures/heat-stres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orksafebc.com/en/health-safety/tools-machinery-equipment/storage-racks" TargetMode="External"/><Relationship Id="rId20" Type="http://schemas.openxmlformats.org/officeDocument/2006/relationships/hyperlink" Target="https://agsafebc.ca/too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orksafebc.com/en/health-safety/hazards-exposures/confined-spaces/confined-spaces-agriculture/orchard-vineyard"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f.com/Documents/SafetyandHealth/Agriculture/S897_poster_orchard_ladder_safety.pdf" TargetMode="External"/><Relationship Id="rId23" Type="http://schemas.openxmlformats.org/officeDocument/2006/relationships/footer" Target="footer1.xml"/><Relationship Id="rId10" Type="http://schemas.openxmlformats.org/officeDocument/2006/relationships/hyperlink" Target="https://www.worksafebc.com/en/resources/health-safety/videos/kitchen-safety-focusing-on-safety?lang=en" TargetMode="External"/><Relationship Id="rId19" Type="http://schemas.openxmlformats.org/officeDocument/2006/relationships/hyperlink" Target="https://www.worksafebc.com/en/health-safety/industries/agriculture/types/orchards-vineyards" TargetMode="External"/><Relationship Id="rId4" Type="http://schemas.openxmlformats.org/officeDocument/2006/relationships/settings" Target="settings.xml"/><Relationship Id="rId9" Type="http://schemas.openxmlformats.org/officeDocument/2006/relationships/hyperlink" Target="https://www.go2hr.ca/explore-all-resources/health-safety/identify-hazards-manage-risk" TargetMode="External"/><Relationship Id="rId14" Type="http://schemas.openxmlformats.org/officeDocument/2006/relationships/hyperlink" Target="https://www.worksafebc.com/en/health-safety/tools-machinery-equipment/ladders"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B7FCE-124C-274E-B0B0-87160F854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3098</Words>
  <Characters>19617</Characters>
  <Application>Microsoft Office Word</Application>
  <DocSecurity>0</DocSecurity>
  <Lines>891</Lines>
  <Paragraphs>504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Mocock</dc:creator>
  <cp:keywords/>
  <dc:description/>
  <cp:lastModifiedBy>Claire Mocock</cp:lastModifiedBy>
  <cp:revision>4</cp:revision>
  <cp:lastPrinted>2026-01-23T13:20:00Z</cp:lastPrinted>
  <dcterms:created xsi:type="dcterms:W3CDTF">2026-01-23T13:20:00Z</dcterms:created>
  <dcterms:modified xsi:type="dcterms:W3CDTF">2026-01-29T12:10:00Z</dcterms:modified>
</cp:coreProperties>
</file>